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63E9F" w14:textId="77777777" w:rsidR="007D4D58" w:rsidRPr="00BB1724" w:rsidRDefault="007D4D58" w:rsidP="004762F0">
      <w:pPr>
        <w:pStyle w:val="Heading2"/>
        <w:rPr>
          <w:rFonts w:ascii="Arial" w:hAnsi="Arial" w:cs="Arial"/>
          <w:bCs w:val="0"/>
        </w:rPr>
      </w:pPr>
    </w:p>
    <w:p w14:paraId="16E63EA0" w14:textId="150A1D33" w:rsidR="004762F0" w:rsidRPr="00BB1724" w:rsidRDefault="00C73EC7" w:rsidP="004762F0">
      <w:pPr>
        <w:pStyle w:val="Heading2"/>
        <w:rPr>
          <w:rFonts w:ascii="Arial" w:hAnsi="Arial" w:cs="Arial"/>
          <w:bCs w:val="0"/>
        </w:rPr>
      </w:pPr>
      <w:r w:rsidRPr="00BB1724">
        <w:rPr>
          <w:rFonts w:ascii="Arial" w:hAnsi="Arial" w:cs="Arial"/>
          <w:bCs w:val="0"/>
        </w:rPr>
        <w:t>Role 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719"/>
        <w:gridCol w:w="1392"/>
        <w:gridCol w:w="2920"/>
      </w:tblGrid>
      <w:tr w:rsidR="004F2723" w:rsidRPr="00BB1724" w14:paraId="16E63EA5" w14:textId="77777777" w:rsidTr="005D1920">
        <w:tc>
          <w:tcPr>
            <w:tcW w:w="1985" w:type="dxa"/>
            <w:vAlign w:val="center"/>
          </w:tcPr>
          <w:p w14:paraId="16E63EA1" w14:textId="77777777" w:rsidR="004F2723" w:rsidRPr="00BB1724" w:rsidRDefault="004F2723" w:rsidP="004F2723">
            <w:pPr>
              <w:rPr>
                <w:rFonts w:ascii="Arial" w:hAnsi="Arial" w:cs="Arial"/>
                <w:b/>
              </w:rPr>
            </w:pPr>
            <w:r w:rsidRPr="00BB1724">
              <w:rPr>
                <w:rFonts w:ascii="Arial" w:hAnsi="Arial" w:cs="Arial"/>
                <w:b/>
              </w:rPr>
              <w:t>Job title</w:t>
            </w:r>
          </w:p>
        </w:tc>
        <w:tc>
          <w:tcPr>
            <w:tcW w:w="2719" w:type="dxa"/>
            <w:vAlign w:val="center"/>
          </w:tcPr>
          <w:p w14:paraId="16E63EA2" w14:textId="5C1C7A73" w:rsidR="004F2723" w:rsidRPr="00BB1724" w:rsidRDefault="00746BB1" w:rsidP="00F73FCD">
            <w:pPr>
              <w:rPr>
                <w:rFonts w:ascii="Arial" w:hAnsi="Arial" w:cs="Arial"/>
                <w:b/>
              </w:rPr>
            </w:pPr>
            <w:r w:rsidRPr="00BB1724">
              <w:rPr>
                <w:rFonts w:ascii="Arial" w:hAnsi="Arial" w:cs="Arial"/>
                <w:b/>
              </w:rPr>
              <w:t>Employability &amp; Enterprise Coordinator</w:t>
            </w:r>
          </w:p>
        </w:tc>
        <w:tc>
          <w:tcPr>
            <w:tcW w:w="1392" w:type="dxa"/>
            <w:vAlign w:val="center"/>
          </w:tcPr>
          <w:p w14:paraId="16E63EA3" w14:textId="77777777" w:rsidR="004F2723" w:rsidRPr="00BB1724" w:rsidRDefault="004F2723" w:rsidP="004F2723">
            <w:pPr>
              <w:rPr>
                <w:rFonts w:ascii="Arial" w:hAnsi="Arial" w:cs="Arial"/>
                <w:b/>
              </w:rPr>
            </w:pPr>
            <w:r w:rsidRPr="00BB1724">
              <w:rPr>
                <w:rFonts w:ascii="Arial" w:hAnsi="Arial" w:cs="Arial"/>
                <w:b/>
              </w:rPr>
              <w:t>Salary:</w:t>
            </w:r>
          </w:p>
        </w:tc>
        <w:tc>
          <w:tcPr>
            <w:tcW w:w="2920" w:type="dxa"/>
            <w:vAlign w:val="center"/>
          </w:tcPr>
          <w:p w14:paraId="16E63EA4" w14:textId="02D6F1DF" w:rsidR="004F2723" w:rsidRPr="00BB1724" w:rsidRDefault="00445C72" w:rsidP="004F2723">
            <w:pPr>
              <w:rPr>
                <w:rFonts w:ascii="Arial" w:hAnsi="Arial" w:cs="Arial"/>
              </w:rPr>
            </w:pPr>
            <w:r w:rsidRPr="00BB1724">
              <w:rPr>
                <w:rFonts w:ascii="Arial" w:hAnsi="Arial" w:cs="Arial"/>
              </w:rPr>
              <w:t>Up to £</w:t>
            </w:r>
            <w:r w:rsidR="00F73FCD" w:rsidRPr="00BB1724">
              <w:rPr>
                <w:rFonts w:ascii="Arial" w:hAnsi="Arial" w:cs="Arial"/>
              </w:rPr>
              <w:t>2</w:t>
            </w:r>
            <w:r w:rsidR="00F2110C" w:rsidRPr="00BB1724">
              <w:rPr>
                <w:rFonts w:ascii="Arial" w:hAnsi="Arial" w:cs="Arial"/>
              </w:rPr>
              <w:t>5</w:t>
            </w:r>
            <w:r w:rsidRPr="00BB1724">
              <w:rPr>
                <w:rFonts w:ascii="Arial" w:hAnsi="Arial" w:cs="Arial"/>
              </w:rPr>
              <w:t xml:space="preserve">,000 </w:t>
            </w:r>
            <w:r w:rsidRPr="00BB1724">
              <w:rPr>
                <w:rFonts w:ascii="Arial" w:hAnsi="Arial" w:cs="Arial"/>
              </w:rPr>
              <w:tab/>
            </w:r>
          </w:p>
        </w:tc>
      </w:tr>
      <w:tr w:rsidR="004F2723" w:rsidRPr="00BB1724" w14:paraId="16E63EAA" w14:textId="77777777" w:rsidTr="005D1920">
        <w:tc>
          <w:tcPr>
            <w:tcW w:w="1985" w:type="dxa"/>
            <w:vAlign w:val="center"/>
          </w:tcPr>
          <w:p w14:paraId="16E63EA6" w14:textId="77777777" w:rsidR="004F2723" w:rsidRPr="00BB1724" w:rsidRDefault="004F2723" w:rsidP="004F2723">
            <w:pPr>
              <w:rPr>
                <w:rFonts w:ascii="Arial" w:hAnsi="Arial" w:cs="Arial"/>
                <w:b/>
              </w:rPr>
            </w:pPr>
            <w:r w:rsidRPr="00BB1724">
              <w:rPr>
                <w:rFonts w:ascii="Arial" w:hAnsi="Arial" w:cs="Arial"/>
                <w:b/>
              </w:rPr>
              <w:t>Reporting to:</w:t>
            </w:r>
          </w:p>
        </w:tc>
        <w:tc>
          <w:tcPr>
            <w:tcW w:w="2719" w:type="dxa"/>
            <w:vAlign w:val="center"/>
          </w:tcPr>
          <w:p w14:paraId="16E63EA7" w14:textId="59CD4203" w:rsidR="004F2723" w:rsidRPr="00BB1724" w:rsidRDefault="009506E5" w:rsidP="004836C1">
            <w:pPr>
              <w:rPr>
                <w:rFonts w:ascii="Arial" w:hAnsi="Arial" w:cs="Arial"/>
              </w:rPr>
            </w:pPr>
            <w:r w:rsidRPr="00BB1724">
              <w:rPr>
                <w:rFonts w:ascii="Arial" w:hAnsi="Arial" w:cs="Arial"/>
              </w:rPr>
              <w:t>Head of Youth Work</w:t>
            </w:r>
          </w:p>
        </w:tc>
        <w:tc>
          <w:tcPr>
            <w:tcW w:w="1392" w:type="dxa"/>
            <w:vAlign w:val="center"/>
          </w:tcPr>
          <w:p w14:paraId="16E63EA8" w14:textId="77777777" w:rsidR="004F2723" w:rsidRPr="00BB1724" w:rsidRDefault="004F2723" w:rsidP="004F2723">
            <w:pPr>
              <w:rPr>
                <w:rFonts w:ascii="Arial" w:hAnsi="Arial" w:cs="Arial"/>
                <w:b/>
              </w:rPr>
            </w:pPr>
            <w:r w:rsidRPr="00BB1724">
              <w:rPr>
                <w:rFonts w:ascii="Arial" w:hAnsi="Arial" w:cs="Arial"/>
                <w:b/>
              </w:rPr>
              <w:t>Holidays:</w:t>
            </w:r>
          </w:p>
        </w:tc>
        <w:tc>
          <w:tcPr>
            <w:tcW w:w="2920" w:type="dxa"/>
            <w:vAlign w:val="center"/>
          </w:tcPr>
          <w:p w14:paraId="16E63EA9" w14:textId="77777777" w:rsidR="004F2723" w:rsidRPr="00BB1724" w:rsidRDefault="00DF3E29" w:rsidP="004F2723">
            <w:pPr>
              <w:rPr>
                <w:rFonts w:ascii="Arial" w:hAnsi="Arial" w:cs="Arial"/>
              </w:rPr>
            </w:pPr>
            <w:r w:rsidRPr="00BB1724">
              <w:rPr>
                <w:rFonts w:ascii="Arial" w:hAnsi="Arial" w:cs="Arial"/>
              </w:rPr>
              <w:t>33 days including bank holidays</w:t>
            </w:r>
          </w:p>
        </w:tc>
      </w:tr>
      <w:tr w:rsidR="004F2723" w:rsidRPr="00BB1724" w14:paraId="16E63EAF" w14:textId="77777777" w:rsidTr="005D1920">
        <w:trPr>
          <w:trHeight w:val="489"/>
        </w:trPr>
        <w:tc>
          <w:tcPr>
            <w:tcW w:w="1985" w:type="dxa"/>
            <w:vAlign w:val="center"/>
          </w:tcPr>
          <w:p w14:paraId="16E63EAB" w14:textId="77777777" w:rsidR="004F2723" w:rsidRPr="00BB1724" w:rsidRDefault="004F2723" w:rsidP="004F2723">
            <w:pPr>
              <w:rPr>
                <w:rFonts w:ascii="Arial" w:hAnsi="Arial" w:cs="Arial"/>
                <w:b/>
              </w:rPr>
            </w:pPr>
            <w:r w:rsidRPr="00BB1724">
              <w:rPr>
                <w:rFonts w:ascii="Arial" w:hAnsi="Arial" w:cs="Arial"/>
                <w:b/>
              </w:rPr>
              <w:t>Location:</w:t>
            </w:r>
          </w:p>
        </w:tc>
        <w:tc>
          <w:tcPr>
            <w:tcW w:w="2719" w:type="dxa"/>
            <w:vAlign w:val="center"/>
          </w:tcPr>
          <w:p w14:paraId="16E63EAC" w14:textId="261A4B40" w:rsidR="004F2723" w:rsidRPr="00BB1724" w:rsidRDefault="00746BB1" w:rsidP="00716D36">
            <w:pPr>
              <w:rPr>
                <w:rFonts w:ascii="Arial" w:hAnsi="Arial" w:cs="Arial"/>
              </w:rPr>
            </w:pPr>
            <w:r w:rsidRPr="00BB1724">
              <w:rPr>
                <w:rFonts w:ascii="Arial" w:hAnsi="Arial" w:cs="Arial"/>
              </w:rPr>
              <w:t>Unitas</w:t>
            </w:r>
            <w:r w:rsidR="00743D61" w:rsidRPr="00BB1724">
              <w:rPr>
                <w:rFonts w:ascii="Arial" w:hAnsi="Arial" w:cs="Arial"/>
              </w:rPr>
              <w:t xml:space="preserve"> Youth Zone</w:t>
            </w:r>
            <w:r w:rsidRPr="00BB1724">
              <w:rPr>
                <w:rFonts w:ascii="Arial" w:hAnsi="Arial" w:cs="Arial"/>
              </w:rPr>
              <w:t>, Burnt Oak, Barnet</w:t>
            </w:r>
          </w:p>
        </w:tc>
        <w:tc>
          <w:tcPr>
            <w:tcW w:w="1392" w:type="dxa"/>
            <w:vAlign w:val="center"/>
          </w:tcPr>
          <w:p w14:paraId="16E63EAD" w14:textId="77777777" w:rsidR="004F2723" w:rsidRPr="00BB1724" w:rsidRDefault="004F2723" w:rsidP="004F2723">
            <w:pPr>
              <w:rPr>
                <w:rFonts w:ascii="Arial" w:hAnsi="Arial" w:cs="Arial"/>
                <w:b/>
              </w:rPr>
            </w:pPr>
            <w:r w:rsidRPr="00BB1724">
              <w:rPr>
                <w:rFonts w:ascii="Arial" w:hAnsi="Arial" w:cs="Arial"/>
                <w:b/>
              </w:rPr>
              <w:t>Hours</w:t>
            </w:r>
            <w:r w:rsidR="00445C72" w:rsidRPr="00BB1724">
              <w:rPr>
                <w:rFonts w:ascii="Arial" w:hAnsi="Arial" w:cs="Arial"/>
                <w:b/>
              </w:rPr>
              <w:t>:</w:t>
            </w:r>
          </w:p>
        </w:tc>
        <w:tc>
          <w:tcPr>
            <w:tcW w:w="2920" w:type="dxa"/>
            <w:vAlign w:val="center"/>
          </w:tcPr>
          <w:p w14:paraId="16E63EAE" w14:textId="1A50372D" w:rsidR="004F2723" w:rsidRPr="00BB1724" w:rsidRDefault="00603013" w:rsidP="00445C72">
            <w:pPr>
              <w:rPr>
                <w:rFonts w:ascii="Arial" w:hAnsi="Arial" w:cs="Arial"/>
              </w:rPr>
            </w:pPr>
            <w:r w:rsidRPr="00BB1724">
              <w:rPr>
                <w:rFonts w:ascii="Arial" w:hAnsi="Arial" w:cs="Arial"/>
              </w:rPr>
              <w:t xml:space="preserve">40 </w:t>
            </w:r>
            <w:r w:rsidR="00445C72" w:rsidRPr="00BB1724">
              <w:rPr>
                <w:rFonts w:ascii="Arial" w:hAnsi="Arial" w:cs="Arial"/>
              </w:rPr>
              <w:t xml:space="preserve">hours per week </w:t>
            </w:r>
            <w:r w:rsidR="00743D61" w:rsidRPr="00BB1724">
              <w:rPr>
                <w:rFonts w:ascii="Arial" w:hAnsi="Arial" w:cs="Arial"/>
              </w:rPr>
              <w:t>(including evenings &amp; weekends)</w:t>
            </w:r>
          </w:p>
        </w:tc>
      </w:tr>
      <w:tr w:rsidR="00A15117" w:rsidRPr="00BB1724" w14:paraId="6E3A490B" w14:textId="77777777" w:rsidTr="001F7F71">
        <w:trPr>
          <w:trHeight w:val="489"/>
        </w:trPr>
        <w:tc>
          <w:tcPr>
            <w:tcW w:w="1985" w:type="dxa"/>
            <w:vAlign w:val="center"/>
          </w:tcPr>
          <w:p w14:paraId="7C56E37E" w14:textId="2BF90A86" w:rsidR="00A15117" w:rsidRPr="00BB1724" w:rsidRDefault="00CD1E8D" w:rsidP="00A15117">
            <w:pPr>
              <w:rPr>
                <w:rFonts w:ascii="Arial" w:hAnsi="Arial" w:cs="Arial"/>
                <w:b/>
                <w:color w:val="000000" w:themeColor="text1"/>
              </w:rPr>
            </w:pPr>
            <w:r w:rsidRPr="00BB1724">
              <w:rPr>
                <w:rFonts w:ascii="Arial" w:hAnsi="Arial" w:cs="Arial"/>
                <w:b/>
                <w:color w:val="000000" w:themeColor="text1"/>
              </w:rPr>
              <w:t>T</w:t>
            </w:r>
            <w:r w:rsidR="00A15117" w:rsidRPr="00BB1724">
              <w:rPr>
                <w:rFonts w:ascii="Arial" w:hAnsi="Arial" w:cs="Arial"/>
                <w:b/>
                <w:color w:val="000000" w:themeColor="text1"/>
              </w:rPr>
              <w:t>he Perso</w:t>
            </w:r>
            <w:r w:rsidR="00BB1724">
              <w:rPr>
                <w:rFonts w:ascii="Arial" w:hAnsi="Arial" w:cs="Arial"/>
                <w:b/>
                <w:color w:val="000000" w:themeColor="text1"/>
              </w:rPr>
              <w:t>n</w:t>
            </w:r>
          </w:p>
        </w:tc>
        <w:tc>
          <w:tcPr>
            <w:tcW w:w="7031" w:type="dxa"/>
            <w:gridSpan w:val="3"/>
            <w:vAlign w:val="center"/>
          </w:tcPr>
          <w:p w14:paraId="3E9ED410" w14:textId="46790671" w:rsidR="00746BB1" w:rsidRPr="00BB1724" w:rsidRDefault="00837C52" w:rsidP="00BB1724">
            <w:pPr>
              <w:spacing w:before="234" w:after="234" w:line="300" w:lineRule="atLeast"/>
              <w:jc w:val="both"/>
              <w:textAlignment w:val="baseline"/>
              <w:rPr>
                <w:rFonts w:ascii="Arial" w:eastAsia="Times New Roman" w:hAnsi="Arial" w:cs="Arial"/>
                <w:color w:val="000000" w:themeColor="text1"/>
                <w:lang w:eastAsia="en-GB"/>
              </w:rPr>
            </w:pPr>
            <w:r w:rsidRPr="00BB1724">
              <w:rPr>
                <w:rFonts w:ascii="Arial" w:eastAsia="Times New Roman" w:hAnsi="Arial" w:cs="Arial"/>
                <w:color w:val="000000" w:themeColor="text1"/>
                <w:lang w:eastAsia="en-GB"/>
              </w:rPr>
              <w:t xml:space="preserve">We are looking </w:t>
            </w:r>
            <w:r w:rsidR="00CD1E8D" w:rsidRPr="00BB1724">
              <w:rPr>
                <w:rFonts w:ascii="Arial" w:eastAsia="Times New Roman" w:hAnsi="Arial" w:cs="Arial"/>
                <w:color w:val="000000" w:themeColor="text1"/>
                <w:lang w:eastAsia="en-GB"/>
              </w:rPr>
              <w:t xml:space="preserve">for </w:t>
            </w:r>
            <w:r w:rsidRPr="00BB1724">
              <w:rPr>
                <w:rFonts w:ascii="Arial" w:eastAsia="Times New Roman" w:hAnsi="Arial" w:cs="Arial"/>
                <w:color w:val="000000" w:themeColor="text1"/>
                <w:lang w:eastAsia="en-GB"/>
              </w:rPr>
              <w:t xml:space="preserve">someone who is passionate </w:t>
            </w:r>
            <w:r w:rsidR="002B58EF" w:rsidRPr="00BB1724">
              <w:rPr>
                <w:rFonts w:ascii="Arial" w:eastAsia="Times New Roman" w:hAnsi="Arial" w:cs="Arial"/>
                <w:color w:val="000000" w:themeColor="text1"/>
                <w:lang w:eastAsia="en-GB"/>
              </w:rPr>
              <w:t xml:space="preserve">about supporting young people and </w:t>
            </w:r>
            <w:r w:rsidRPr="00BB1724">
              <w:rPr>
                <w:rFonts w:ascii="Arial" w:eastAsia="Times New Roman" w:hAnsi="Arial" w:cs="Arial"/>
                <w:color w:val="000000" w:themeColor="text1"/>
                <w:lang w:eastAsia="en-GB"/>
              </w:rPr>
              <w:t>committed</w:t>
            </w:r>
            <w:r w:rsidR="002B58EF" w:rsidRPr="00BB1724">
              <w:rPr>
                <w:rFonts w:ascii="Arial" w:eastAsia="Times New Roman" w:hAnsi="Arial" w:cs="Arial"/>
                <w:color w:val="000000" w:themeColor="text1"/>
                <w:lang w:eastAsia="en-GB"/>
              </w:rPr>
              <w:t xml:space="preserve"> to</w:t>
            </w:r>
            <w:r w:rsidRPr="00BB1724">
              <w:rPr>
                <w:rFonts w:ascii="Arial" w:eastAsia="Times New Roman" w:hAnsi="Arial" w:cs="Arial"/>
                <w:color w:val="000000" w:themeColor="text1"/>
                <w:lang w:eastAsia="en-GB"/>
              </w:rPr>
              <w:t xml:space="preserve"> improving </w:t>
            </w:r>
            <w:r w:rsidR="00D02C9C" w:rsidRPr="00BB1724">
              <w:rPr>
                <w:rFonts w:ascii="Arial" w:eastAsia="Times New Roman" w:hAnsi="Arial" w:cs="Arial"/>
                <w:color w:val="000000" w:themeColor="text1"/>
                <w:lang w:eastAsia="en-GB"/>
              </w:rPr>
              <w:t>t</w:t>
            </w:r>
            <w:r w:rsidR="002B58EF" w:rsidRPr="00BB1724">
              <w:rPr>
                <w:rFonts w:ascii="Arial" w:eastAsia="Times New Roman" w:hAnsi="Arial" w:cs="Arial"/>
                <w:color w:val="000000" w:themeColor="text1"/>
                <w:lang w:eastAsia="en-GB"/>
              </w:rPr>
              <w:t xml:space="preserve">heir future life chances </w:t>
            </w:r>
            <w:r w:rsidR="00D02C9C" w:rsidRPr="00BB1724">
              <w:rPr>
                <w:rFonts w:ascii="Arial" w:eastAsia="Times New Roman" w:hAnsi="Arial" w:cs="Arial"/>
                <w:color w:val="000000" w:themeColor="text1"/>
                <w:lang w:eastAsia="en-GB"/>
              </w:rPr>
              <w:t>through</w:t>
            </w:r>
            <w:r w:rsidRPr="00BB1724">
              <w:rPr>
                <w:rFonts w:ascii="Arial" w:eastAsia="Times New Roman" w:hAnsi="Arial" w:cs="Arial"/>
                <w:color w:val="000000" w:themeColor="text1"/>
                <w:lang w:eastAsia="en-GB"/>
              </w:rPr>
              <w:t xml:space="preserve"> supporting </w:t>
            </w:r>
            <w:r w:rsidR="00D02C9C" w:rsidRPr="00BB1724">
              <w:rPr>
                <w:rFonts w:ascii="Arial" w:eastAsia="Times New Roman" w:hAnsi="Arial" w:cs="Arial"/>
                <w:color w:val="000000" w:themeColor="text1"/>
                <w:lang w:eastAsia="en-GB"/>
              </w:rPr>
              <w:t xml:space="preserve">them into </w:t>
            </w:r>
            <w:r w:rsidRPr="00BB1724">
              <w:rPr>
                <w:rFonts w:ascii="Arial" w:eastAsia="Times New Roman" w:hAnsi="Arial" w:cs="Arial"/>
                <w:color w:val="000000" w:themeColor="text1"/>
                <w:lang w:eastAsia="en-GB"/>
              </w:rPr>
              <w:t xml:space="preserve">employment destinations. This is an exciting role where you will take a lead responsibility for the delivery of Unitas Youth Zone’s </w:t>
            </w:r>
            <w:r w:rsidR="00AF6DE5" w:rsidRPr="00BB1724">
              <w:rPr>
                <w:rFonts w:ascii="Arial" w:eastAsia="Times New Roman" w:hAnsi="Arial" w:cs="Arial"/>
                <w:color w:val="000000" w:themeColor="text1"/>
                <w:lang w:eastAsia="en-GB"/>
              </w:rPr>
              <w:t xml:space="preserve">Employability </w:t>
            </w:r>
            <w:r w:rsidRPr="00BB1724">
              <w:rPr>
                <w:rFonts w:ascii="Arial" w:eastAsia="Times New Roman" w:hAnsi="Arial" w:cs="Arial"/>
                <w:color w:val="000000" w:themeColor="text1"/>
                <w:lang w:eastAsia="en-GB"/>
              </w:rPr>
              <w:t xml:space="preserve">and </w:t>
            </w:r>
            <w:r w:rsidR="001A3705" w:rsidRPr="00BB1724">
              <w:rPr>
                <w:rFonts w:ascii="Arial" w:eastAsia="Times New Roman" w:hAnsi="Arial" w:cs="Arial"/>
                <w:color w:val="000000" w:themeColor="text1"/>
                <w:lang w:eastAsia="en-GB"/>
              </w:rPr>
              <w:t>Enterprise</w:t>
            </w:r>
            <w:r w:rsidR="00AF6DE5" w:rsidRPr="00BB1724">
              <w:rPr>
                <w:rFonts w:ascii="Arial" w:eastAsia="Times New Roman" w:hAnsi="Arial" w:cs="Arial"/>
                <w:color w:val="000000" w:themeColor="text1"/>
                <w:lang w:eastAsia="en-GB"/>
              </w:rPr>
              <w:t xml:space="preserve"> </w:t>
            </w:r>
            <w:r w:rsidRPr="00BB1724">
              <w:rPr>
                <w:rFonts w:ascii="Arial" w:eastAsia="Times New Roman" w:hAnsi="Arial" w:cs="Arial"/>
                <w:color w:val="000000" w:themeColor="text1"/>
                <w:lang w:eastAsia="en-GB"/>
              </w:rPr>
              <w:t>offer; ensuring all young people have access to employability and enterprise projects and the opportunity to develop their skills and knowledge, support them to be job ready and in turn to improve their future life chances. You will be adept at building and managing relationships with employers and key stakeholders to achieve our desired outcome</w:t>
            </w:r>
            <w:r w:rsidR="00A26E6F" w:rsidRPr="00BB1724">
              <w:rPr>
                <w:rFonts w:ascii="Arial" w:eastAsia="Times New Roman" w:hAnsi="Arial" w:cs="Arial"/>
                <w:color w:val="000000" w:themeColor="text1"/>
                <w:lang w:eastAsia="en-GB"/>
              </w:rPr>
              <w:t>s</w:t>
            </w:r>
            <w:r w:rsidRPr="00BB1724">
              <w:rPr>
                <w:rFonts w:ascii="Arial" w:eastAsia="Times New Roman" w:hAnsi="Arial" w:cs="Arial"/>
                <w:color w:val="000000" w:themeColor="text1"/>
                <w:lang w:eastAsia="en-GB"/>
              </w:rPr>
              <w:t xml:space="preserve">, as well as, naturally, being great at working with young people from all backgrounds.  The post also involves the delivery of a targeted programme to support young people not currently in education, employment or training into positive destinations. If you are enthusiastic, self-motivated and driven with a keen eye for creativity and opportunity then at Unitas Youth Zone you could </w:t>
            </w:r>
            <w:r w:rsidR="00286E73" w:rsidRPr="00BB1724">
              <w:rPr>
                <w:rFonts w:ascii="Arial" w:eastAsia="Times New Roman" w:hAnsi="Arial" w:cs="Arial"/>
                <w:color w:val="000000" w:themeColor="text1"/>
                <w:lang w:eastAsia="en-GB"/>
              </w:rPr>
              <w:t xml:space="preserve">make a real impact. </w:t>
            </w:r>
          </w:p>
        </w:tc>
      </w:tr>
      <w:tr w:rsidR="00A15117" w:rsidRPr="00BB1724" w14:paraId="16E63EB2" w14:textId="77777777" w:rsidTr="004836C1">
        <w:tc>
          <w:tcPr>
            <w:tcW w:w="1985" w:type="dxa"/>
            <w:vAlign w:val="center"/>
          </w:tcPr>
          <w:p w14:paraId="16E63EB0" w14:textId="77777777" w:rsidR="00A15117" w:rsidRPr="00BB1724" w:rsidRDefault="00A15117" w:rsidP="00BB1724">
            <w:pPr>
              <w:jc w:val="both"/>
              <w:rPr>
                <w:rFonts w:ascii="Arial" w:hAnsi="Arial" w:cs="Arial"/>
                <w:b/>
              </w:rPr>
            </w:pPr>
            <w:r w:rsidRPr="00BB1724">
              <w:rPr>
                <w:rFonts w:ascii="Arial" w:hAnsi="Arial" w:cs="Arial"/>
                <w:b/>
              </w:rPr>
              <w:t>Key Relationships:</w:t>
            </w:r>
          </w:p>
        </w:tc>
        <w:tc>
          <w:tcPr>
            <w:tcW w:w="7031" w:type="dxa"/>
            <w:gridSpan w:val="3"/>
          </w:tcPr>
          <w:p w14:paraId="16E63EB1" w14:textId="52C150A7" w:rsidR="00A15117" w:rsidRPr="00BB1724" w:rsidRDefault="00A15117" w:rsidP="00BB1724">
            <w:pPr>
              <w:spacing w:after="0" w:line="240" w:lineRule="auto"/>
              <w:jc w:val="both"/>
              <w:rPr>
                <w:rFonts w:ascii="Arial" w:hAnsi="Arial" w:cs="Arial"/>
              </w:rPr>
            </w:pPr>
            <w:r w:rsidRPr="00BB1724">
              <w:rPr>
                <w:rFonts w:ascii="Arial" w:hAnsi="Arial" w:cs="Arial"/>
              </w:rPr>
              <w:t>Youth Zone staff, young people, volunteers, parents, key partners in Bar</w:t>
            </w:r>
            <w:r w:rsidR="00746BB1" w:rsidRPr="00BB1724">
              <w:rPr>
                <w:rFonts w:ascii="Arial" w:hAnsi="Arial" w:cs="Arial"/>
              </w:rPr>
              <w:t>net</w:t>
            </w:r>
            <w:r w:rsidRPr="00BB1724">
              <w:rPr>
                <w:rFonts w:ascii="Arial" w:hAnsi="Arial" w:cs="Arial"/>
              </w:rPr>
              <w:t>, patrons and funders, for local employers and training providers</w:t>
            </w:r>
          </w:p>
        </w:tc>
      </w:tr>
    </w:tbl>
    <w:p w14:paraId="21552C29" w14:textId="4EF4848C" w:rsidR="00743D61" w:rsidRPr="00BB1724" w:rsidRDefault="00743D61" w:rsidP="00743D61">
      <w:pPr>
        <w:spacing w:after="0" w:line="240" w:lineRule="auto"/>
        <w:rPr>
          <w:rFonts w:ascii="Arial" w:hAnsi="Arial" w:cs="Arial"/>
          <w:b/>
        </w:rPr>
      </w:pPr>
    </w:p>
    <w:p w14:paraId="158DC089" w14:textId="060678C4" w:rsidR="00C96328" w:rsidRPr="00BB1724" w:rsidRDefault="00C96328" w:rsidP="00743D61">
      <w:pPr>
        <w:spacing w:after="0" w:line="240" w:lineRule="auto"/>
        <w:rPr>
          <w:rFonts w:ascii="Arial" w:hAnsi="Arial" w:cs="Arial"/>
          <w:b/>
        </w:rPr>
      </w:pPr>
      <w:r w:rsidRPr="00BB1724">
        <w:rPr>
          <w:rFonts w:ascii="Arial" w:hAnsi="Arial" w:cs="Arial"/>
          <w:b/>
        </w:rPr>
        <w:t xml:space="preserve">Application closing date: </w:t>
      </w:r>
      <w:r w:rsidR="000963C9" w:rsidRPr="00BB1724">
        <w:rPr>
          <w:rFonts w:ascii="Arial" w:hAnsi="Arial" w:cs="Arial"/>
          <w:b/>
        </w:rPr>
        <w:tab/>
      </w:r>
      <w:r w:rsidR="005532E9" w:rsidRPr="00BB1724">
        <w:rPr>
          <w:rFonts w:ascii="Arial" w:hAnsi="Arial" w:cs="Arial"/>
          <w:b/>
        </w:rPr>
        <w:t>Monday 10</w:t>
      </w:r>
      <w:r w:rsidR="005532E9" w:rsidRPr="00BB1724">
        <w:rPr>
          <w:rFonts w:ascii="Arial" w:hAnsi="Arial" w:cs="Arial"/>
          <w:b/>
          <w:vertAlign w:val="superscript"/>
        </w:rPr>
        <w:t>th</w:t>
      </w:r>
      <w:r w:rsidR="005532E9" w:rsidRPr="00BB1724">
        <w:rPr>
          <w:rFonts w:ascii="Arial" w:hAnsi="Arial" w:cs="Arial"/>
          <w:b/>
        </w:rPr>
        <w:t xml:space="preserve"> December </w:t>
      </w:r>
      <w:r w:rsidRPr="00BB1724">
        <w:rPr>
          <w:rFonts w:ascii="Arial" w:hAnsi="Arial" w:cs="Arial"/>
          <w:b/>
        </w:rPr>
        <w:t xml:space="preserve">2018 </w:t>
      </w:r>
    </w:p>
    <w:p w14:paraId="54F9B0BB" w14:textId="17629C3E" w:rsidR="00C96328" w:rsidRPr="00BB1724" w:rsidRDefault="00C96328" w:rsidP="00743D61">
      <w:pPr>
        <w:spacing w:after="0" w:line="240" w:lineRule="auto"/>
        <w:rPr>
          <w:rFonts w:ascii="Arial" w:hAnsi="Arial" w:cs="Arial"/>
          <w:b/>
        </w:rPr>
      </w:pPr>
      <w:r w:rsidRPr="00BB1724">
        <w:rPr>
          <w:rFonts w:ascii="Arial" w:hAnsi="Arial" w:cs="Arial"/>
          <w:b/>
        </w:rPr>
        <w:t xml:space="preserve">Interview date: </w:t>
      </w:r>
      <w:r w:rsidR="000963C9" w:rsidRPr="00BB1724">
        <w:rPr>
          <w:rFonts w:ascii="Arial" w:hAnsi="Arial" w:cs="Arial"/>
          <w:b/>
        </w:rPr>
        <w:tab/>
      </w:r>
      <w:r w:rsidR="000963C9" w:rsidRPr="00BB1724">
        <w:rPr>
          <w:rFonts w:ascii="Arial" w:hAnsi="Arial" w:cs="Arial"/>
          <w:b/>
        </w:rPr>
        <w:tab/>
      </w:r>
      <w:r w:rsidR="005532E9" w:rsidRPr="00BB1724">
        <w:rPr>
          <w:rFonts w:ascii="Arial" w:hAnsi="Arial" w:cs="Arial"/>
          <w:b/>
        </w:rPr>
        <w:t>Monday 17</w:t>
      </w:r>
      <w:r w:rsidR="005532E9" w:rsidRPr="00BB1724">
        <w:rPr>
          <w:rFonts w:ascii="Arial" w:hAnsi="Arial" w:cs="Arial"/>
          <w:b/>
          <w:vertAlign w:val="superscript"/>
        </w:rPr>
        <w:t>th</w:t>
      </w:r>
      <w:r w:rsidR="005532E9" w:rsidRPr="00BB1724">
        <w:rPr>
          <w:rFonts w:ascii="Arial" w:hAnsi="Arial" w:cs="Arial"/>
          <w:b/>
        </w:rPr>
        <w:t xml:space="preserve"> </w:t>
      </w:r>
      <w:r w:rsidRPr="00BB1724">
        <w:rPr>
          <w:rFonts w:ascii="Arial" w:hAnsi="Arial" w:cs="Arial"/>
          <w:b/>
        </w:rPr>
        <w:t>December 2018</w:t>
      </w:r>
    </w:p>
    <w:p w14:paraId="741A2BD0" w14:textId="4DF97196" w:rsidR="00C96328" w:rsidRPr="00BB1724" w:rsidRDefault="00C96328" w:rsidP="00743D61">
      <w:pPr>
        <w:spacing w:after="0" w:line="240" w:lineRule="auto"/>
        <w:rPr>
          <w:rFonts w:ascii="Arial" w:hAnsi="Arial" w:cs="Arial"/>
          <w:b/>
        </w:rPr>
      </w:pPr>
      <w:r w:rsidRPr="00BB1724">
        <w:rPr>
          <w:rFonts w:ascii="Arial" w:hAnsi="Arial" w:cs="Arial"/>
          <w:b/>
        </w:rPr>
        <w:t xml:space="preserve">Second interview date: </w:t>
      </w:r>
      <w:r w:rsidR="000963C9" w:rsidRPr="00BB1724">
        <w:rPr>
          <w:rFonts w:ascii="Arial" w:hAnsi="Arial" w:cs="Arial"/>
          <w:b/>
        </w:rPr>
        <w:tab/>
      </w:r>
      <w:r w:rsidR="005532E9" w:rsidRPr="00BB1724">
        <w:rPr>
          <w:rFonts w:ascii="Arial" w:hAnsi="Arial" w:cs="Arial"/>
          <w:b/>
        </w:rPr>
        <w:t xml:space="preserve">TBC </w:t>
      </w:r>
    </w:p>
    <w:p w14:paraId="16E63EB3" w14:textId="6110B28D" w:rsidR="004762F0" w:rsidRPr="00BB1724" w:rsidRDefault="00743D61" w:rsidP="00A36C0C">
      <w:pPr>
        <w:spacing w:after="0" w:line="240" w:lineRule="auto"/>
        <w:rPr>
          <w:rFonts w:ascii="Arial" w:hAnsi="Arial" w:cs="Arial"/>
          <w:b/>
        </w:rPr>
      </w:pPr>
      <w:r w:rsidRPr="00BB1724">
        <w:rPr>
          <w:rFonts w:ascii="Arial" w:hAnsi="Arial" w:cs="Arial"/>
          <w:b/>
        </w:rPr>
        <w:t xml:space="preserve"> </w:t>
      </w:r>
    </w:p>
    <w:p w14:paraId="16E63EB5" w14:textId="788C62FF" w:rsidR="00BB4089" w:rsidRPr="00BB1724" w:rsidRDefault="00743D61" w:rsidP="00BB4089">
      <w:pPr>
        <w:spacing w:after="0" w:line="240" w:lineRule="auto"/>
        <w:rPr>
          <w:rFonts w:ascii="Arial" w:hAnsi="Arial" w:cs="Arial"/>
          <w:b/>
        </w:rPr>
      </w:pPr>
      <w:r w:rsidRPr="00BB1724">
        <w:rPr>
          <w:rFonts w:ascii="Arial" w:hAnsi="Arial" w:cs="Arial"/>
          <w:b/>
        </w:rPr>
        <w:t>Job</w:t>
      </w:r>
      <w:r w:rsidR="00A36C0C" w:rsidRPr="00BB1724">
        <w:rPr>
          <w:rFonts w:ascii="Arial" w:hAnsi="Arial" w:cs="Arial"/>
          <w:b/>
        </w:rPr>
        <w:t xml:space="preserve"> Purpose:</w:t>
      </w:r>
    </w:p>
    <w:p w14:paraId="3CBEB68A" w14:textId="77777777" w:rsidR="00A50C0A" w:rsidRPr="00BB1724" w:rsidRDefault="00A50C0A" w:rsidP="00BB4089">
      <w:pPr>
        <w:spacing w:after="0" w:line="240" w:lineRule="auto"/>
        <w:rPr>
          <w:rFonts w:ascii="Arial" w:hAnsi="Arial" w:cs="Arial"/>
          <w:b/>
        </w:rPr>
      </w:pPr>
    </w:p>
    <w:p w14:paraId="16E63EB6" w14:textId="7B060ACF" w:rsidR="005437DD" w:rsidRPr="00BB1724" w:rsidRDefault="00603013" w:rsidP="00DD04BD">
      <w:pPr>
        <w:spacing w:after="0" w:line="240" w:lineRule="auto"/>
        <w:jc w:val="both"/>
        <w:rPr>
          <w:rFonts w:ascii="Arial" w:hAnsi="Arial" w:cs="Arial"/>
        </w:rPr>
      </w:pPr>
      <w:r w:rsidRPr="00BB1724">
        <w:rPr>
          <w:rFonts w:ascii="Arial" w:hAnsi="Arial" w:cs="Arial"/>
        </w:rPr>
        <w:t xml:space="preserve">To </w:t>
      </w:r>
      <w:r w:rsidR="004459FA" w:rsidRPr="00BB1724">
        <w:rPr>
          <w:rFonts w:ascii="Arial" w:hAnsi="Arial" w:cs="Arial"/>
        </w:rPr>
        <w:t>take a l</w:t>
      </w:r>
      <w:r w:rsidR="002D2C2F" w:rsidRPr="00BB1724">
        <w:rPr>
          <w:rFonts w:ascii="Arial" w:hAnsi="Arial" w:cs="Arial"/>
        </w:rPr>
        <w:t xml:space="preserve">ead responsibility for the delivery of </w:t>
      </w:r>
      <w:r w:rsidR="001556C7" w:rsidRPr="00BB1724">
        <w:rPr>
          <w:rFonts w:ascii="Arial" w:hAnsi="Arial" w:cs="Arial"/>
        </w:rPr>
        <w:t>Unitas</w:t>
      </w:r>
      <w:r w:rsidR="00743D61" w:rsidRPr="00BB1724">
        <w:rPr>
          <w:rFonts w:ascii="Arial" w:hAnsi="Arial" w:cs="Arial"/>
        </w:rPr>
        <w:t xml:space="preserve"> </w:t>
      </w:r>
      <w:r w:rsidR="005437DD" w:rsidRPr="00BB1724">
        <w:rPr>
          <w:rFonts w:ascii="Arial" w:hAnsi="Arial" w:cs="Arial"/>
        </w:rPr>
        <w:t>Youth Zone</w:t>
      </w:r>
      <w:r w:rsidR="00743D61" w:rsidRPr="00BB1724">
        <w:rPr>
          <w:rFonts w:ascii="Arial" w:hAnsi="Arial" w:cs="Arial"/>
        </w:rPr>
        <w:t>’</w:t>
      </w:r>
      <w:r w:rsidR="005437DD" w:rsidRPr="00BB1724">
        <w:rPr>
          <w:rFonts w:ascii="Arial" w:hAnsi="Arial" w:cs="Arial"/>
        </w:rPr>
        <w:t>s E</w:t>
      </w:r>
      <w:r w:rsidR="001556C7" w:rsidRPr="00BB1724">
        <w:rPr>
          <w:rFonts w:ascii="Arial" w:hAnsi="Arial" w:cs="Arial"/>
        </w:rPr>
        <w:t>mployability &amp; Enterprise</w:t>
      </w:r>
      <w:r w:rsidR="005437DD" w:rsidRPr="00BB1724">
        <w:rPr>
          <w:rFonts w:ascii="Arial" w:hAnsi="Arial" w:cs="Arial"/>
        </w:rPr>
        <w:t xml:space="preserve"> offer</w:t>
      </w:r>
      <w:r w:rsidR="00B64831" w:rsidRPr="00BB1724">
        <w:rPr>
          <w:rFonts w:ascii="Arial" w:hAnsi="Arial" w:cs="Arial"/>
        </w:rPr>
        <w:t xml:space="preserve">, </w:t>
      </w:r>
      <w:r w:rsidR="005437DD" w:rsidRPr="00BB1724">
        <w:rPr>
          <w:rFonts w:ascii="Arial" w:hAnsi="Arial" w:cs="Arial"/>
        </w:rPr>
        <w:t>ensuring all young people have access to exciting enterprise project</w:t>
      </w:r>
      <w:r w:rsidR="00DF3E29" w:rsidRPr="00BB1724">
        <w:rPr>
          <w:rFonts w:ascii="Arial" w:hAnsi="Arial" w:cs="Arial"/>
        </w:rPr>
        <w:t>s</w:t>
      </w:r>
      <w:r w:rsidR="005437DD" w:rsidRPr="00BB1724">
        <w:rPr>
          <w:rFonts w:ascii="Arial" w:hAnsi="Arial" w:cs="Arial"/>
        </w:rPr>
        <w:t xml:space="preserve"> </w:t>
      </w:r>
      <w:r w:rsidR="00DF3E29" w:rsidRPr="00BB1724">
        <w:rPr>
          <w:rFonts w:ascii="Arial" w:hAnsi="Arial" w:cs="Arial"/>
        </w:rPr>
        <w:t>and the opportunity to develop</w:t>
      </w:r>
      <w:r w:rsidR="005437DD" w:rsidRPr="00BB1724">
        <w:rPr>
          <w:rFonts w:ascii="Arial" w:hAnsi="Arial" w:cs="Arial"/>
        </w:rPr>
        <w:t xml:space="preserve"> the skills and knowledge to improve their employability.  The post also involves the delivery of a targeted programme to support young people not currently in education, employment or training into positive destinations.</w:t>
      </w:r>
    </w:p>
    <w:p w14:paraId="3857ACA5" w14:textId="39F39B23" w:rsidR="00A15117" w:rsidRPr="00BB1724" w:rsidRDefault="00BB1724" w:rsidP="00A15117">
      <w:pPr>
        <w:spacing w:after="0" w:line="240" w:lineRule="auto"/>
        <w:jc w:val="both"/>
        <w:rPr>
          <w:rFonts w:ascii="Arial" w:hAnsi="Arial" w:cs="Arial"/>
        </w:rPr>
      </w:pPr>
      <w:r w:rsidRPr="00BB1724">
        <w:rPr>
          <w:noProof/>
        </w:rPr>
        <w:lastRenderedPageBreak/>
        <w:drawing>
          <wp:anchor distT="0" distB="0" distL="114300" distR="114300" simplePos="0" relativeHeight="251658240" behindDoc="0" locked="0" layoutInCell="1" allowOverlap="1" wp14:anchorId="519372DE" wp14:editId="518231ED">
            <wp:simplePos x="0" y="0"/>
            <wp:positionH relativeFrom="margin">
              <wp:posOffset>110490</wp:posOffset>
            </wp:positionH>
            <wp:positionV relativeFrom="margin">
              <wp:posOffset>-1066800</wp:posOffset>
            </wp:positionV>
            <wp:extent cx="5510213" cy="14084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0213" cy="1408430"/>
                    </a:xfrm>
                    <a:prstGeom prst="rect">
                      <a:avLst/>
                    </a:prstGeom>
                  </pic:spPr>
                </pic:pic>
              </a:graphicData>
            </a:graphic>
          </wp:anchor>
        </w:drawing>
      </w:r>
    </w:p>
    <w:p w14:paraId="3869B352" w14:textId="0EB91DD6" w:rsidR="0008417E" w:rsidRPr="00BB1724" w:rsidRDefault="0008417E" w:rsidP="00A50C0A">
      <w:pPr>
        <w:spacing w:after="0" w:line="240" w:lineRule="auto"/>
        <w:jc w:val="both"/>
        <w:rPr>
          <w:rFonts w:ascii="Arial" w:hAnsi="Arial" w:cs="Arial"/>
        </w:rPr>
      </w:pPr>
    </w:p>
    <w:p w14:paraId="045981F3" w14:textId="28B00995" w:rsidR="00A50C0A" w:rsidRPr="00BB1724" w:rsidRDefault="00A50C0A" w:rsidP="00A50C0A">
      <w:pPr>
        <w:spacing w:after="0" w:line="240" w:lineRule="auto"/>
        <w:jc w:val="both"/>
        <w:rPr>
          <w:rFonts w:ascii="Arial" w:hAnsi="Arial" w:cs="Arial"/>
          <w:b/>
          <w:bCs/>
        </w:rPr>
      </w:pPr>
      <w:r w:rsidRPr="00BB1724">
        <w:rPr>
          <w:rFonts w:ascii="Arial" w:hAnsi="Arial" w:cs="Arial"/>
          <w:b/>
          <w:bCs/>
        </w:rPr>
        <w:t>Context of the post:</w:t>
      </w:r>
    </w:p>
    <w:p w14:paraId="0E66C221" w14:textId="77777777" w:rsidR="0008417E" w:rsidRPr="00BB1724" w:rsidRDefault="0008417E" w:rsidP="00A50C0A">
      <w:pPr>
        <w:spacing w:after="0" w:line="240" w:lineRule="auto"/>
        <w:jc w:val="both"/>
        <w:rPr>
          <w:rFonts w:ascii="Arial" w:hAnsi="Arial" w:cs="Arial"/>
        </w:rPr>
      </w:pPr>
    </w:p>
    <w:p w14:paraId="02208351" w14:textId="3D078E46" w:rsidR="00A50C0A" w:rsidRPr="00BB1724" w:rsidRDefault="004649DE" w:rsidP="00BB1724">
      <w:pPr>
        <w:spacing w:after="0" w:line="240" w:lineRule="auto"/>
        <w:jc w:val="both"/>
        <w:rPr>
          <w:rFonts w:ascii="Arial" w:hAnsi="Arial" w:cs="Arial"/>
          <w:bCs/>
        </w:rPr>
      </w:pPr>
      <w:r w:rsidRPr="00BB1724">
        <w:rPr>
          <w:rFonts w:ascii="Arial" w:hAnsi="Arial" w:cs="Arial"/>
          <w:bCs/>
        </w:rPr>
        <w:t>Barnet</w:t>
      </w:r>
      <w:r w:rsidR="00A50C0A" w:rsidRPr="00BB1724">
        <w:rPr>
          <w:rFonts w:ascii="Arial" w:hAnsi="Arial" w:cs="Arial"/>
          <w:bCs/>
        </w:rPr>
        <w:t xml:space="preserve"> Youth Zone, named “</w:t>
      </w:r>
      <w:r w:rsidRPr="00BB1724">
        <w:rPr>
          <w:rFonts w:ascii="Arial" w:hAnsi="Arial" w:cs="Arial"/>
          <w:bCs/>
        </w:rPr>
        <w:t>Unitas</w:t>
      </w:r>
      <w:r w:rsidR="00A50C0A" w:rsidRPr="00BB1724">
        <w:rPr>
          <w:rFonts w:ascii="Arial" w:hAnsi="Arial" w:cs="Arial"/>
          <w:bCs/>
        </w:rPr>
        <w:t xml:space="preserve">” by local young people will be </w:t>
      </w:r>
      <w:r w:rsidRPr="00BB1724">
        <w:rPr>
          <w:rFonts w:ascii="Arial" w:hAnsi="Arial" w:cs="Arial"/>
          <w:bCs/>
        </w:rPr>
        <w:t xml:space="preserve">one of the </w:t>
      </w:r>
      <w:r w:rsidR="00A50C0A" w:rsidRPr="00BB1724">
        <w:rPr>
          <w:rFonts w:ascii="Arial" w:hAnsi="Arial" w:cs="Arial"/>
          <w:bCs/>
        </w:rPr>
        <w:t>first Youth Zone</w:t>
      </w:r>
      <w:r w:rsidRPr="00BB1724">
        <w:rPr>
          <w:rFonts w:ascii="Arial" w:hAnsi="Arial" w:cs="Arial"/>
          <w:bCs/>
        </w:rPr>
        <w:t xml:space="preserve">s </w:t>
      </w:r>
      <w:r w:rsidR="00A50C0A" w:rsidRPr="00BB1724">
        <w:rPr>
          <w:rFonts w:ascii="Arial" w:hAnsi="Arial" w:cs="Arial"/>
          <w:bCs/>
        </w:rPr>
        <w:t>in London opened by the national charity, OnSide in Spring 2019. This is an exciting and unique opportunity to join the delivery team pre-opening and play your part in history, shaping opportunities and Youth Work for London’s young people.</w:t>
      </w:r>
    </w:p>
    <w:p w14:paraId="345A75FF" w14:textId="77777777" w:rsidR="00A50C0A" w:rsidRPr="00BB1724" w:rsidRDefault="00A50C0A" w:rsidP="00BB1724">
      <w:pPr>
        <w:spacing w:after="0" w:line="240" w:lineRule="auto"/>
        <w:jc w:val="both"/>
        <w:rPr>
          <w:rFonts w:ascii="Arial" w:hAnsi="Arial" w:cs="Arial"/>
          <w:bCs/>
        </w:rPr>
      </w:pPr>
    </w:p>
    <w:p w14:paraId="0D6D7AA1" w14:textId="24BF3715" w:rsidR="00A50C0A" w:rsidRPr="00BB1724" w:rsidRDefault="00A723D9" w:rsidP="00BB1724">
      <w:pPr>
        <w:spacing w:after="0" w:line="240" w:lineRule="auto"/>
        <w:jc w:val="both"/>
        <w:rPr>
          <w:rFonts w:ascii="Arial" w:hAnsi="Arial" w:cs="Arial"/>
        </w:rPr>
      </w:pPr>
      <w:r w:rsidRPr="00BB1724">
        <w:rPr>
          <w:rFonts w:ascii="Arial" w:hAnsi="Arial" w:cs="Arial"/>
          <w:bCs/>
        </w:rPr>
        <w:t>Unitas</w:t>
      </w:r>
      <w:r w:rsidR="00A50C0A" w:rsidRPr="00BB1724">
        <w:rPr>
          <w:rFonts w:ascii="Arial" w:hAnsi="Arial" w:cs="Arial"/>
          <w:bCs/>
        </w:rPr>
        <w:t xml:space="preserve">, like all OnSide Youth Zone exists to give all give young people, particularly those who are disadvantaged, somewhere to go, something to do and someone to talk to. Each Youth Zone is, open </w:t>
      </w:r>
      <w:r w:rsidR="00A50C0A" w:rsidRPr="00BB1724">
        <w:rPr>
          <w:rFonts w:ascii="Arial" w:hAnsi="Arial" w:cs="Arial"/>
        </w:rPr>
        <w:t xml:space="preserve">7 days a week, at weekends and during school holidays, the Youth Zone’s purpose is to help young people grow to be happy, healthy and successful adults.  </w:t>
      </w:r>
    </w:p>
    <w:p w14:paraId="3C062571" w14:textId="77777777" w:rsidR="00A50C0A" w:rsidRPr="00BB1724" w:rsidRDefault="00A50C0A" w:rsidP="00BB1724">
      <w:pPr>
        <w:spacing w:after="0" w:line="240" w:lineRule="auto"/>
        <w:jc w:val="both"/>
        <w:rPr>
          <w:rFonts w:ascii="Arial" w:hAnsi="Arial" w:cs="Arial"/>
        </w:rPr>
      </w:pPr>
    </w:p>
    <w:p w14:paraId="52D7274F" w14:textId="79365CB4" w:rsidR="00A50C0A" w:rsidRPr="00BB1724" w:rsidRDefault="00032A35" w:rsidP="00BB1724">
      <w:pPr>
        <w:spacing w:after="0" w:line="240" w:lineRule="auto"/>
        <w:jc w:val="both"/>
        <w:rPr>
          <w:rFonts w:ascii="Arial" w:hAnsi="Arial" w:cs="Arial"/>
          <w:bCs/>
        </w:rPr>
      </w:pPr>
      <w:r w:rsidRPr="00BB1724">
        <w:rPr>
          <w:rFonts w:ascii="Arial" w:hAnsi="Arial" w:cs="Arial"/>
        </w:rPr>
        <w:t xml:space="preserve">Unitas’ </w:t>
      </w:r>
      <w:r w:rsidR="00A50C0A" w:rsidRPr="00BB1724">
        <w:rPr>
          <w:rFonts w:ascii="Arial" w:hAnsi="Arial" w:cs="Arial"/>
        </w:rPr>
        <w:t xml:space="preserve">state-of-the-art £6.5 million building on </w:t>
      </w:r>
      <w:r w:rsidRPr="00BB1724">
        <w:rPr>
          <w:rFonts w:ascii="Arial" w:hAnsi="Arial" w:cs="Arial"/>
        </w:rPr>
        <w:t>Montrose Park, Burnt Oak</w:t>
      </w:r>
      <w:r w:rsidR="00A50C0A" w:rsidRPr="00BB1724">
        <w:rPr>
          <w:rFonts w:ascii="Arial" w:hAnsi="Arial" w:cs="Arial"/>
        </w:rPr>
        <w:t>,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r w:rsidR="00A50C0A" w:rsidRPr="00BB1724">
        <w:rPr>
          <w:rFonts w:ascii="Arial" w:hAnsi="Arial" w:cs="Arial"/>
          <w:bCs/>
        </w:rPr>
        <w:t xml:space="preserve"> seven days a week, with state-of-the-art facilities equipped for a wide range of sporting, artistic, cultural and general recreational activities and targeted services.  To access a Youth Zone young people aged 8 – 19 (or 25 with additional needs), simply pay 50p per visit and £5 per year membership.</w:t>
      </w:r>
    </w:p>
    <w:p w14:paraId="230BD193" w14:textId="77777777" w:rsidR="00A50C0A" w:rsidRPr="00BB1724" w:rsidRDefault="00A50C0A" w:rsidP="00A50C0A">
      <w:pPr>
        <w:spacing w:after="0" w:line="240" w:lineRule="auto"/>
        <w:rPr>
          <w:rFonts w:ascii="Arial" w:hAnsi="Arial" w:cs="Arial"/>
          <w:bCs/>
        </w:rPr>
      </w:pPr>
    </w:p>
    <w:p w14:paraId="1773C002" w14:textId="3AADE2D1" w:rsidR="00A50C0A" w:rsidRPr="00BB1724" w:rsidRDefault="00A50C0A" w:rsidP="00A50C0A">
      <w:pPr>
        <w:spacing w:after="0" w:line="240" w:lineRule="auto"/>
        <w:rPr>
          <w:rFonts w:ascii="Arial" w:hAnsi="Arial" w:cs="Arial"/>
          <w:bCs/>
        </w:rPr>
      </w:pPr>
      <w:r w:rsidRPr="00BB1724">
        <w:rPr>
          <w:rFonts w:ascii="Arial" w:hAnsi="Arial" w:cs="Arial"/>
          <w:bCs/>
        </w:rPr>
        <w:t>Find out more by watching ….</w:t>
      </w:r>
    </w:p>
    <w:p w14:paraId="3BE34757" w14:textId="19349F29" w:rsidR="00A50C0A" w:rsidRPr="00BB1724" w:rsidRDefault="00A50C0A" w:rsidP="00A50C0A">
      <w:pPr>
        <w:spacing w:after="0" w:line="240" w:lineRule="auto"/>
        <w:rPr>
          <w:rFonts w:ascii="Arial" w:hAnsi="Arial" w:cs="Arial"/>
          <w:bCs/>
        </w:rPr>
      </w:pPr>
    </w:p>
    <w:p w14:paraId="12CAB779" w14:textId="55516699" w:rsidR="00A50C0A" w:rsidRPr="00BB1724" w:rsidRDefault="00BB1724" w:rsidP="00BB1724">
      <w:pPr>
        <w:spacing w:line="240" w:lineRule="auto"/>
        <w:contextualSpacing/>
        <w:rPr>
          <w:rFonts w:ascii="Arial" w:hAnsi="Arial" w:cs="Arial"/>
          <w:bCs/>
        </w:rPr>
      </w:pPr>
      <w:hyperlink r:id="rId12" w:history="1">
        <w:r w:rsidR="00A50C0A" w:rsidRPr="00BB1724">
          <w:rPr>
            <w:rStyle w:val="Hyperlink"/>
            <w:rFonts w:ascii="Arial" w:hAnsi="Arial" w:cs="Arial"/>
            <w:bCs/>
          </w:rPr>
          <w:t>https://www.youtube.com/watch?v=pSJoVlndYSw</w:t>
        </w:r>
      </w:hyperlink>
    </w:p>
    <w:p w14:paraId="4E99CAC4" w14:textId="2ED9E755" w:rsidR="00A50C0A" w:rsidRPr="00BB1724" w:rsidRDefault="00A50C0A" w:rsidP="00BB1724">
      <w:pPr>
        <w:spacing w:line="240" w:lineRule="auto"/>
        <w:contextualSpacing/>
        <w:rPr>
          <w:rFonts w:ascii="Arial" w:hAnsi="Arial" w:cs="Arial"/>
          <w:bCs/>
        </w:rPr>
      </w:pPr>
    </w:p>
    <w:p w14:paraId="7D04AA53" w14:textId="77777777" w:rsidR="00A50C0A" w:rsidRPr="00BB1724" w:rsidRDefault="00BB1724" w:rsidP="00BB1724">
      <w:pPr>
        <w:spacing w:line="240" w:lineRule="auto"/>
        <w:contextualSpacing/>
        <w:rPr>
          <w:rFonts w:ascii="Arial" w:hAnsi="Arial" w:cs="Arial"/>
          <w:bCs/>
        </w:rPr>
      </w:pPr>
      <w:hyperlink r:id="rId13" w:history="1">
        <w:r w:rsidR="00A50C0A" w:rsidRPr="00BB1724">
          <w:rPr>
            <w:rStyle w:val="Hyperlink"/>
            <w:rFonts w:ascii="Arial" w:hAnsi="Arial" w:cs="Arial"/>
            <w:bCs/>
          </w:rPr>
          <w:t>https://www.youtube.com/watch?v=Yb18h1TPRNE</w:t>
        </w:r>
      </w:hyperlink>
    </w:p>
    <w:p w14:paraId="37072C49" w14:textId="77777777" w:rsidR="00A50C0A" w:rsidRPr="00BB1724" w:rsidRDefault="00A50C0A" w:rsidP="00BB1724">
      <w:pPr>
        <w:spacing w:line="240" w:lineRule="auto"/>
        <w:contextualSpacing/>
        <w:rPr>
          <w:rFonts w:ascii="Arial" w:hAnsi="Arial" w:cs="Arial"/>
          <w:bCs/>
        </w:rPr>
      </w:pPr>
    </w:p>
    <w:p w14:paraId="293AC95B" w14:textId="77777777" w:rsidR="00A50C0A" w:rsidRPr="00BB1724" w:rsidRDefault="00BB1724" w:rsidP="00BB1724">
      <w:pPr>
        <w:spacing w:line="240" w:lineRule="auto"/>
        <w:contextualSpacing/>
        <w:rPr>
          <w:rFonts w:ascii="Arial" w:hAnsi="Arial" w:cs="Arial"/>
          <w:bCs/>
        </w:rPr>
      </w:pPr>
      <w:hyperlink r:id="rId14" w:history="1">
        <w:r w:rsidR="00A50C0A" w:rsidRPr="00BB1724">
          <w:rPr>
            <w:rStyle w:val="Hyperlink"/>
            <w:rFonts w:ascii="Arial" w:hAnsi="Arial" w:cs="Arial"/>
            <w:bCs/>
          </w:rPr>
          <w:t>https://www.youtube.com/watch?v=sZCMoDYEfTQ</w:t>
        </w:r>
      </w:hyperlink>
      <w:r w:rsidR="00A50C0A" w:rsidRPr="00BB1724">
        <w:rPr>
          <w:rFonts w:ascii="Arial" w:hAnsi="Arial" w:cs="Arial"/>
          <w:bCs/>
        </w:rPr>
        <w:t xml:space="preserve"> </w:t>
      </w:r>
    </w:p>
    <w:p w14:paraId="4F4B83EC" w14:textId="77777777" w:rsidR="00A50C0A" w:rsidRPr="00BB1724" w:rsidRDefault="00A50C0A" w:rsidP="00BB1724">
      <w:pPr>
        <w:spacing w:line="240" w:lineRule="auto"/>
        <w:contextualSpacing/>
        <w:rPr>
          <w:rFonts w:ascii="Arial" w:hAnsi="Arial" w:cs="Arial"/>
          <w:bCs/>
        </w:rPr>
      </w:pPr>
    </w:p>
    <w:p w14:paraId="1F10C2BD" w14:textId="77777777" w:rsidR="00A50C0A" w:rsidRPr="00BB1724" w:rsidRDefault="00A50C0A" w:rsidP="00A50C0A">
      <w:pPr>
        <w:spacing w:after="0" w:line="240" w:lineRule="auto"/>
        <w:jc w:val="right"/>
        <w:rPr>
          <w:rFonts w:ascii="Arial" w:hAnsi="Arial" w:cs="Arial"/>
          <w:bCs/>
        </w:rPr>
      </w:pPr>
      <w:r w:rsidRPr="00BB1724">
        <w:rPr>
          <w:rFonts w:ascii="Arial" w:hAnsi="Arial" w:cs="Arial"/>
          <w:bCs/>
        </w:rPr>
        <w:t>……it might just change your life!</w:t>
      </w:r>
    </w:p>
    <w:p w14:paraId="11C0EA92" w14:textId="7DBFF78D" w:rsidR="00A50C0A" w:rsidRPr="00BB1724" w:rsidRDefault="00A50C0A" w:rsidP="00A50C0A">
      <w:pPr>
        <w:spacing w:after="0" w:line="240" w:lineRule="auto"/>
        <w:rPr>
          <w:rFonts w:ascii="Arial" w:hAnsi="Arial" w:cs="Arial"/>
          <w:b/>
          <w:bCs/>
        </w:rPr>
      </w:pPr>
      <w:proofErr w:type="spellStart"/>
      <w:r w:rsidRPr="00BB1724">
        <w:rPr>
          <w:rFonts w:ascii="Arial" w:hAnsi="Arial" w:cs="Arial"/>
          <w:b/>
          <w:bCs/>
        </w:rPr>
        <w:t>OnSide</w:t>
      </w:r>
      <w:proofErr w:type="spellEnd"/>
      <w:r w:rsidRPr="00BB1724">
        <w:rPr>
          <w:rFonts w:ascii="Arial" w:hAnsi="Arial" w:cs="Arial"/>
          <w:b/>
          <w:bCs/>
        </w:rPr>
        <w:t xml:space="preserve"> Youth Zone Network</w:t>
      </w:r>
      <w:r w:rsidR="00F15522" w:rsidRPr="00BB1724">
        <w:rPr>
          <w:rFonts w:ascii="Arial" w:hAnsi="Arial" w:cs="Arial"/>
          <w:b/>
          <w:bCs/>
        </w:rPr>
        <w:t>:</w:t>
      </w:r>
    </w:p>
    <w:p w14:paraId="59D86E3C" w14:textId="77777777" w:rsidR="0008417E" w:rsidRPr="00BB1724" w:rsidRDefault="0008417E" w:rsidP="00A50C0A">
      <w:pPr>
        <w:spacing w:after="0" w:line="240" w:lineRule="auto"/>
        <w:rPr>
          <w:rFonts w:ascii="Arial" w:hAnsi="Arial" w:cs="Arial"/>
          <w:b/>
          <w:bCs/>
        </w:rPr>
      </w:pPr>
    </w:p>
    <w:p w14:paraId="0CC52D69" w14:textId="666A0927" w:rsidR="00A50C0A" w:rsidRPr="00BB1724" w:rsidRDefault="00A50C0A" w:rsidP="00A50C0A">
      <w:pPr>
        <w:widowControl w:val="0"/>
        <w:spacing w:line="240" w:lineRule="auto"/>
        <w:jc w:val="both"/>
        <w:rPr>
          <w:rFonts w:ascii="Arial" w:hAnsi="Arial" w:cs="Arial"/>
        </w:rPr>
      </w:pPr>
      <w:r w:rsidRPr="00BB1724">
        <w:rPr>
          <w:rFonts w:ascii="Arial" w:hAnsi="Arial" w:cs="Arial"/>
          <w:color w:val="000000"/>
        </w:rPr>
        <w:t xml:space="preserve">OnSide Youth Zones, established in 2008, has been growing rapidly and has ambitious plans to create 100 Youth Zones in towns and cities, giving young people somewhere safe and inspiring to go in their leisure time. </w:t>
      </w:r>
      <w:r w:rsidRPr="00BB1724">
        <w:rPr>
          <w:rFonts w:ascii="Arial" w:hAnsi="Arial" w:cs="Arial"/>
        </w:rPr>
        <w:t xml:space="preserve">Youth Zones are amazing places: accessible, vibrant, welcoming, fun and caring are just some of the words used by young people to describe their Youth Zone.  </w:t>
      </w:r>
      <w:r w:rsidR="002771B0" w:rsidRPr="00BB1724">
        <w:rPr>
          <w:rFonts w:ascii="Arial" w:hAnsi="Arial" w:cs="Arial"/>
        </w:rPr>
        <w:t>Unitas</w:t>
      </w:r>
      <w:r w:rsidRPr="00BB1724">
        <w:rPr>
          <w:rFonts w:ascii="Arial" w:hAnsi="Arial" w:cs="Arial"/>
        </w:rPr>
        <w:t xml:space="preserve">, which is opening in Spring 2019, will be no exception, and is part of the OnSide network of Youth Zones.  Youth Zones are for young people aged 8 to 19, and up to 25 for young people with additional needs. </w:t>
      </w:r>
    </w:p>
    <w:p w14:paraId="48BD889F" w14:textId="77777777" w:rsidR="00F15522" w:rsidRPr="00BB1724" w:rsidRDefault="00A50C0A" w:rsidP="00BB1724">
      <w:pPr>
        <w:widowControl w:val="0"/>
        <w:autoSpaceDE w:val="0"/>
        <w:autoSpaceDN w:val="0"/>
        <w:adjustRightInd w:val="0"/>
        <w:spacing w:line="240" w:lineRule="auto"/>
        <w:jc w:val="both"/>
        <w:rPr>
          <w:rFonts w:ascii="Arial" w:hAnsi="Arial" w:cs="Arial"/>
        </w:rPr>
      </w:pPr>
      <w:r w:rsidRPr="00BB1724">
        <w:rPr>
          <w:rFonts w:ascii="Arial" w:hAnsi="Arial" w:cs="Arial"/>
        </w:rPr>
        <w:t xml:space="preserve">Many young people, particularly those from socio-economically deprived areas, face an endless maze of boredom, loneliness and temptation, with nowhere to go and a lack of inspiring and productive activities to occupy their leisure time. This can lead to negative impacts on their health, educational attainment and career prospects.  These are the young people that will shape the country’s </w:t>
      </w:r>
      <w:proofErr w:type="gramStart"/>
      <w:r w:rsidRPr="00BB1724">
        <w:rPr>
          <w:rFonts w:ascii="Arial" w:hAnsi="Arial" w:cs="Arial"/>
        </w:rPr>
        <w:t>future prospects</w:t>
      </w:r>
      <w:proofErr w:type="gramEnd"/>
      <w:r w:rsidRPr="00BB1724">
        <w:rPr>
          <w:rFonts w:ascii="Arial" w:hAnsi="Arial" w:cs="Arial"/>
        </w:rPr>
        <w:t xml:space="preserve">. It is this paradox that lies at the heart of </w:t>
      </w:r>
      <w:proofErr w:type="spellStart"/>
      <w:r w:rsidRPr="00BB1724">
        <w:rPr>
          <w:rFonts w:ascii="Arial" w:hAnsi="Arial" w:cs="Arial"/>
        </w:rPr>
        <w:t>OnSide’s</w:t>
      </w:r>
      <w:proofErr w:type="spellEnd"/>
      <w:r w:rsidRPr="00BB1724">
        <w:rPr>
          <w:rFonts w:ascii="Arial" w:hAnsi="Arial" w:cs="Arial"/>
        </w:rPr>
        <w:t xml:space="preserve"> drive to establish a national network of Youth Zones; a proven model of youth service provision that is aligned to community needs and supported by cross-sector funding. Youth Zones give </w:t>
      </w:r>
      <w:proofErr w:type="gramStart"/>
      <w:r w:rsidRPr="00BB1724">
        <w:rPr>
          <w:rFonts w:ascii="Arial" w:hAnsi="Arial" w:cs="Arial"/>
        </w:rPr>
        <w:t>8-19 year</w:t>
      </w:r>
      <w:proofErr w:type="gramEnd"/>
      <w:r w:rsidRPr="00BB1724">
        <w:rPr>
          <w:rFonts w:ascii="Arial" w:hAnsi="Arial" w:cs="Arial"/>
        </w:rPr>
        <w:t xml:space="preserve"> olds, and up to 25 for those with a disability, affordable access to a broad range of sport, arts and employability services, designed to help them lead active, </w:t>
      </w:r>
      <w:r w:rsidRPr="00BB1724">
        <w:rPr>
          <w:rFonts w:ascii="Arial" w:hAnsi="Arial" w:cs="Arial"/>
        </w:rPr>
        <w:lastRenderedPageBreak/>
        <w:t xml:space="preserve">positive lives and raise their aspirations for themselves and their community. </w:t>
      </w:r>
    </w:p>
    <w:p w14:paraId="45EFA640" w14:textId="67A89087" w:rsidR="00716D36" w:rsidRPr="00BB1724" w:rsidRDefault="00716D36" w:rsidP="00F15522">
      <w:pPr>
        <w:widowControl w:val="0"/>
        <w:autoSpaceDE w:val="0"/>
        <w:autoSpaceDN w:val="0"/>
        <w:adjustRightInd w:val="0"/>
        <w:spacing w:line="240" w:lineRule="auto"/>
        <w:jc w:val="both"/>
        <w:rPr>
          <w:rFonts w:ascii="Arial" w:hAnsi="Arial" w:cs="Arial"/>
        </w:rPr>
      </w:pPr>
      <w:r w:rsidRPr="00BB1724">
        <w:rPr>
          <w:rFonts w:ascii="Arial" w:hAnsi="Arial" w:cs="Arial"/>
          <w:b/>
        </w:rPr>
        <w:t>Duties and Responsibilities</w:t>
      </w:r>
      <w:r w:rsidRPr="00BB1724">
        <w:rPr>
          <w:b/>
        </w:rPr>
        <w:t xml:space="preserve"> -</w:t>
      </w:r>
      <w:r w:rsidRPr="00BB1724">
        <w:rPr>
          <w:rFonts w:ascii="Arial" w:hAnsi="Arial" w:cs="Arial"/>
          <w:b/>
        </w:rPr>
        <w:t xml:space="preserve"> General </w:t>
      </w:r>
    </w:p>
    <w:p w14:paraId="15C9D0A0" w14:textId="77777777" w:rsidR="00716D36" w:rsidRPr="00BB1724" w:rsidRDefault="00716D36" w:rsidP="00716D36">
      <w:pPr>
        <w:numPr>
          <w:ilvl w:val="0"/>
          <w:numId w:val="18"/>
        </w:numPr>
        <w:spacing w:line="240" w:lineRule="auto"/>
        <w:ind w:left="360"/>
        <w:contextualSpacing/>
        <w:jc w:val="both"/>
        <w:rPr>
          <w:rFonts w:ascii="Arial" w:eastAsia="Calibri" w:hAnsi="Arial" w:cs="Arial"/>
        </w:rPr>
      </w:pPr>
      <w:r w:rsidRPr="00BB1724">
        <w:rPr>
          <w:rFonts w:ascii="Arial" w:eastAsia="Calibri" w:hAnsi="Arial" w:cs="Arial"/>
        </w:rPr>
        <w:t>Be a role model for young people and present a positive “can do” attitude</w:t>
      </w:r>
    </w:p>
    <w:p w14:paraId="7A5548C3" w14:textId="77777777" w:rsidR="00716D36" w:rsidRPr="00BB1724" w:rsidRDefault="00716D36" w:rsidP="00716D36">
      <w:pPr>
        <w:numPr>
          <w:ilvl w:val="0"/>
          <w:numId w:val="18"/>
        </w:numPr>
        <w:spacing w:line="240" w:lineRule="auto"/>
        <w:ind w:left="360"/>
        <w:contextualSpacing/>
        <w:jc w:val="both"/>
        <w:rPr>
          <w:rFonts w:ascii="Arial" w:eastAsia="Calibri" w:hAnsi="Arial" w:cs="Arial"/>
        </w:rPr>
      </w:pPr>
      <w:r w:rsidRPr="00BB1724">
        <w:rPr>
          <w:rFonts w:ascii="Arial" w:eastAsia="Calibri" w:hAnsi="Arial" w:cs="Arial"/>
        </w:rPr>
        <w:t>Take personal responsibility for own actions</w:t>
      </w:r>
    </w:p>
    <w:p w14:paraId="34D55B59" w14:textId="77777777" w:rsidR="00716D36" w:rsidRPr="00BB1724" w:rsidRDefault="00716D36" w:rsidP="00716D36">
      <w:pPr>
        <w:numPr>
          <w:ilvl w:val="0"/>
          <w:numId w:val="18"/>
        </w:numPr>
        <w:spacing w:line="240" w:lineRule="auto"/>
        <w:ind w:left="360"/>
        <w:contextualSpacing/>
        <w:jc w:val="both"/>
        <w:rPr>
          <w:rFonts w:ascii="Arial" w:eastAsia="Calibri" w:hAnsi="Arial" w:cs="Arial"/>
        </w:rPr>
      </w:pPr>
      <w:r w:rsidRPr="00BB1724">
        <w:rPr>
          <w:rFonts w:ascii="Arial" w:eastAsia="Calibri" w:hAnsi="Arial" w:cs="Arial"/>
        </w:rPr>
        <w:t>Commit to a culture of continuous improvement</w:t>
      </w:r>
    </w:p>
    <w:p w14:paraId="781E3E92" w14:textId="38CF146F" w:rsidR="00716D36" w:rsidRPr="00BB1724" w:rsidRDefault="00716D36" w:rsidP="00716D36">
      <w:pPr>
        <w:numPr>
          <w:ilvl w:val="0"/>
          <w:numId w:val="18"/>
        </w:numPr>
        <w:spacing w:line="240" w:lineRule="auto"/>
        <w:ind w:left="360"/>
        <w:contextualSpacing/>
        <w:jc w:val="both"/>
        <w:rPr>
          <w:rFonts w:ascii="Arial" w:eastAsia="Calibri" w:hAnsi="Arial" w:cs="Arial"/>
        </w:rPr>
      </w:pPr>
      <w:r w:rsidRPr="00BB1724">
        <w:rPr>
          <w:rFonts w:ascii="Arial" w:eastAsia="Calibri" w:hAnsi="Arial" w:cs="Arial"/>
        </w:rPr>
        <w:t xml:space="preserve">Work within the performance framework of </w:t>
      </w:r>
      <w:r w:rsidR="0096133F" w:rsidRPr="00BB1724">
        <w:rPr>
          <w:rFonts w:ascii="Arial" w:eastAsia="Calibri" w:hAnsi="Arial" w:cs="Arial"/>
        </w:rPr>
        <w:t>Unitas</w:t>
      </w:r>
      <w:r w:rsidRPr="00BB1724">
        <w:rPr>
          <w:rFonts w:ascii="Arial" w:eastAsia="Calibri" w:hAnsi="Arial" w:cs="Arial"/>
        </w:rPr>
        <w:t xml:space="preserve"> Youth Zone and OnSide</w:t>
      </w:r>
    </w:p>
    <w:p w14:paraId="3B534DB1" w14:textId="0A857630" w:rsidR="00716D36" w:rsidRPr="00BB1724" w:rsidRDefault="00716D36" w:rsidP="00716D36">
      <w:pPr>
        <w:numPr>
          <w:ilvl w:val="0"/>
          <w:numId w:val="18"/>
        </w:numPr>
        <w:spacing w:line="240" w:lineRule="auto"/>
        <w:ind w:left="360"/>
        <w:contextualSpacing/>
        <w:jc w:val="both"/>
        <w:rPr>
          <w:rFonts w:ascii="Arial" w:eastAsia="Calibri" w:hAnsi="Arial" w:cs="Arial"/>
        </w:rPr>
      </w:pPr>
      <w:r w:rsidRPr="00BB1724">
        <w:rPr>
          <w:rFonts w:ascii="Arial" w:eastAsia="Calibri" w:hAnsi="Arial" w:cs="Arial"/>
        </w:rPr>
        <w:t xml:space="preserve">Represent </w:t>
      </w:r>
      <w:r w:rsidR="0096133F" w:rsidRPr="00BB1724">
        <w:rPr>
          <w:rFonts w:ascii="Arial" w:eastAsia="Calibri" w:hAnsi="Arial" w:cs="Arial"/>
        </w:rPr>
        <w:t>Unitas</w:t>
      </w:r>
      <w:r w:rsidR="00B64831" w:rsidRPr="00BB1724">
        <w:rPr>
          <w:rFonts w:ascii="Arial" w:eastAsia="Calibri" w:hAnsi="Arial" w:cs="Arial"/>
        </w:rPr>
        <w:t xml:space="preserve"> </w:t>
      </w:r>
      <w:r w:rsidRPr="00BB1724">
        <w:rPr>
          <w:rFonts w:ascii="Arial" w:eastAsia="Calibri" w:hAnsi="Arial" w:cs="Arial"/>
        </w:rPr>
        <w:t>Youth Zone positively and effectively in all dealings with internal colleagues and external partners</w:t>
      </w:r>
    </w:p>
    <w:p w14:paraId="05D85373" w14:textId="41DD1742" w:rsidR="00716D36" w:rsidRPr="00BB1724" w:rsidRDefault="00716D36" w:rsidP="00716D36">
      <w:pPr>
        <w:numPr>
          <w:ilvl w:val="0"/>
          <w:numId w:val="18"/>
        </w:numPr>
        <w:spacing w:after="0" w:line="240" w:lineRule="auto"/>
        <w:ind w:left="360"/>
        <w:jc w:val="both"/>
        <w:rPr>
          <w:rFonts w:ascii="Arial" w:eastAsia="Calibri" w:hAnsi="Arial" w:cs="Arial"/>
        </w:rPr>
      </w:pPr>
      <w:r w:rsidRPr="00BB1724">
        <w:rPr>
          <w:rFonts w:ascii="Arial" w:eastAsia="Calibri" w:hAnsi="Arial" w:cs="Arial"/>
        </w:rPr>
        <w:t xml:space="preserve">Comply with all policies and procedures, with </w:t>
      </w:r>
      <w:proofErr w:type="gramStart"/>
      <w:r w:rsidRPr="00BB1724">
        <w:rPr>
          <w:rFonts w:ascii="Arial" w:eastAsia="Calibri" w:hAnsi="Arial" w:cs="Arial"/>
        </w:rPr>
        <w:t>particular reference</w:t>
      </w:r>
      <w:proofErr w:type="gramEnd"/>
      <w:r w:rsidRPr="00BB1724">
        <w:rPr>
          <w:rFonts w:ascii="Arial" w:eastAsia="Calibri" w:hAnsi="Arial" w:cs="Arial"/>
        </w:rPr>
        <w:t xml:space="preserve"> to safeguarding, codes of conduct</w:t>
      </w:r>
      <w:r w:rsidR="00DC1671" w:rsidRPr="00BB1724">
        <w:rPr>
          <w:rFonts w:ascii="Arial" w:eastAsia="Calibri" w:hAnsi="Arial" w:cs="Arial"/>
        </w:rPr>
        <w:t xml:space="preserve">, </w:t>
      </w:r>
      <w:r w:rsidRPr="00BB1724">
        <w:rPr>
          <w:rFonts w:ascii="Arial" w:eastAsia="Calibri" w:hAnsi="Arial" w:cs="Arial"/>
        </w:rPr>
        <w:t>health and safety</w:t>
      </w:r>
      <w:r w:rsidR="00DC1671" w:rsidRPr="00BB1724">
        <w:rPr>
          <w:rFonts w:ascii="Arial" w:eastAsia="Calibri" w:hAnsi="Arial" w:cs="Arial"/>
        </w:rPr>
        <w:t>,</w:t>
      </w:r>
      <w:r w:rsidRPr="00BB1724">
        <w:rPr>
          <w:rFonts w:ascii="Arial" w:eastAsia="Calibri" w:hAnsi="Arial" w:cs="Arial"/>
        </w:rPr>
        <w:t xml:space="preserve"> equality and diversity</w:t>
      </w:r>
      <w:r w:rsidR="00DC1671" w:rsidRPr="00BB1724">
        <w:rPr>
          <w:rFonts w:ascii="Arial" w:eastAsia="Calibri" w:hAnsi="Arial" w:cs="Arial"/>
        </w:rPr>
        <w:t>,</w:t>
      </w:r>
      <w:r w:rsidRPr="00BB1724">
        <w:rPr>
          <w:rFonts w:ascii="Arial" w:eastAsia="Calibri" w:hAnsi="Arial" w:cs="Arial"/>
        </w:rPr>
        <w:t xml:space="preserve"> to ensure all activities are accessible</w:t>
      </w:r>
    </w:p>
    <w:p w14:paraId="57061594" w14:textId="204E894E" w:rsidR="00716D36" w:rsidRPr="00BB1724" w:rsidRDefault="00716D36" w:rsidP="00716D36">
      <w:pPr>
        <w:numPr>
          <w:ilvl w:val="0"/>
          <w:numId w:val="18"/>
        </w:numPr>
        <w:spacing w:after="0" w:line="240" w:lineRule="auto"/>
        <w:ind w:left="360"/>
        <w:jc w:val="both"/>
        <w:rPr>
          <w:rFonts w:ascii="Arial" w:eastAsia="Calibri" w:hAnsi="Arial" w:cs="Arial"/>
        </w:rPr>
      </w:pPr>
      <w:r w:rsidRPr="00BB1724">
        <w:rPr>
          <w:rFonts w:ascii="Arial" w:eastAsia="Calibri" w:hAnsi="Arial" w:cs="Arial"/>
        </w:rPr>
        <w:t xml:space="preserve">Represent </w:t>
      </w:r>
      <w:r w:rsidR="0096133F" w:rsidRPr="00BB1724">
        <w:rPr>
          <w:rFonts w:ascii="Arial" w:eastAsia="Calibri" w:hAnsi="Arial" w:cs="Arial"/>
        </w:rPr>
        <w:t>Unitas</w:t>
      </w:r>
      <w:r w:rsidRPr="00BB1724">
        <w:rPr>
          <w:rFonts w:ascii="Arial" w:eastAsia="Calibri" w:hAnsi="Arial" w:cs="Arial"/>
        </w:rPr>
        <w:t xml:space="preserve"> Youth Zone positively and effectively in all dealings with internal colleagues and external partners</w:t>
      </w:r>
    </w:p>
    <w:p w14:paraId="1F76AE74" w14:textId="602BC36F" w:rsidR="00716D36" w:rsidRPr="00BB1724" w:rsidRDefault="00716D36" w:rsidP="00716D36">
      <w:pPr>
        <w:pStyle w:val="ListParagraph"/>
        <w:numPr>
          <w:ilvl w:val="0"/>
          <w:numId w:val="18"/>
        </w:numPr>
        <w:ind w:left="360"/>
        <w:jc w:val="both"/>
        <w:rPr>
          <w:rFonts w:ascii="Arial" w:eastAsia="Calibri" w:hAnsi="Arial" w:cs="Arial"/>
        </w:rPr>
      </w:pPr>
      <w:r w:rsidRPr="00BB1724">
        <w:rPr>
          <w:rFonts w:ascii="Arial" w:eastAsia="Calibri" w:hAnsi="Arial" w:cs="Arial"/>
        </w:rPr>
        <w:t>To be alert to issues of safeguarding and child protection, ensuring the welfare and safety of Youth Zone members is promoted and safeguarded</w:t>
      </w:r>
      <w:r w:rsidR="00DC1671" w:rsidRPr="00BB1724">
        <w:rPr>
          <w:rFonts w:ascii="Arial" w:eastAsia="Calibri" w:hAnsi="Arial" w:cs="Arial"/>
        </w:rPr>
        <w:t xml:space="preserve">. To </w:t>
      </w:r>
      <w:r w:rsidRPr="00BB1724">
        <w:rPr>
          <w:rFonts w:ascii="Arial" w:eastAsia="Calibri" w:hAnsi="Arial" w:cs="Arial"/>
        </w:rPr>
        <w:t>report any child protection concerns to the designated Child Protection Officers using the safeguarding policies, procedures and practice (training to be provided)</w:t>
      </w:r>
    </w:p>
    <w:p w14:paraId="14EA1FE3" w14:textId="0B69948D" w:rsidR="00716D36" w:rsidRPr="00BB1724" w:rsidRDefault="00716D36" w:rsidP="00716D36">
      <w:pPr>
        <w:pStyle w:val="ListParagraph"/>
        <w:numPr>
          <w:ilvl w:val="0"/>
          <w:numId w:val="18"/>
        </w:numPr>
        <w:spacing w:line="240" w:lineRule="auto"/>
        <w:ind w:left="360"/>
        <w:jc w:val="both"/>
        <w:rPr>
          <w:rFonts w:ascii="Arial" w:eastAsia="Calibri" w:hAnsi="Arial" w:cs="Arial"/>
        </w:rPr>
      </w:pPr>
      <w:r w:rsidRPr="00BB1724">
        <w:rPr>
          <w:rFonts w:ascii="Arial" w:eastAsia="Calibri" w:hAnsi="Arial" w:cs="Arial"/>
        </w:rPr>
        <w:t xml:space="preserve">To assist with any promotional activities and visits that take place at </w:t>
      </w:r>
      <w:r w:rsidR="0096133F" w:rsidRPr="00BB1724">
        <w:rPr>
          <w:rFonts w:ascii="Arial" w:eastAsia="Calibri" w:hAnsi="Arial" w:cs="Arial"/>
        </w:rPr>
        <w:t>Unitas</w:t>
      </w:r>
      <w:r w:rsidRPr="00BB1724">
        <w:rPr>
          <w:rFonts w:ascii="Arial" w:eastAsia="Calibri" w:hAnsi="Arial" w:cs="Arial"/>
        </w:rPr>
        <w:t xml:space="preserve"> Youth Zone</w:t>
      </w:r>
    </w:p>
    <w:p w14:paraId="3704E454" w14:textId="2F786239" w:rsidR="000B1CAC" w:rsidRPr="00BB1724" w:rsidRDefault="00716D36" w:rsidP="00716D36">
      <w:pPr>
        <w:pStyle w:val="ListParagraph"/>
        <w:numPr>
          <w:ilvl w:val="0"/>
          <w:numId w:val="18"/>
        </w:numPr>
        <w:spacing w:line="240" w:lineRule="auto"/>
        <w:ind w:left="360"/>
        <w:jc w:val="both"/>
        <w:rPr>
          <w:rFonts w:ascii="Arial" w:eastAsia="Calibri" w:hAnsi="Arial" w:cs="Arial"/>
        </w:rPr>
      </w:pPr>
      <w:r w:rsidRPr="00BB1724">
        <w:rPr>
          <w:rFonts w:ascii="Arial" w:eastAsia="Calibri" w:hAnsi="Arial" w:cs="Arial"/>
        </w:rPr>
        <w:t xml:space="preserve">To actively promote the Youth Zone and positively contribute towards increasing </w:t>
      </w:r>
      <w:r w:rsidR="00C02DC1" w:rsidRPr="00BB1724">
        <w:rPr>
          <w:rFonts w:ascii="Arial" w:eastAsia="Calibri" w:hAnsi="Arial" w:cs="Arial"/>
        </w:rPr>
        <w:t>Unitas</w:t>
      </w:r>
      <w:r w:rsidR="00DC1671" w:rsidRPr="00BB1724">
        <w:rPr>
          <w:rFonts w:ascii="Arial" w:eastAsia="Calibri" w:hAnsi="Arial" w:cs="Arial"/>
        </w:rPr>
        <w:t xml:space="preserve"> </w:t>
      </w:r>
      <w:r w:rsidRPr="00BB1724">
        <w:rPr>
          <w:rFonts w:ascii="Arial" w:eastAsia="Calibri" w:hAnsi="Arial" w:cs="Arial"/>
        </w:rPr>
        <w:t>Youth Zone membership</w:t>
      </w:r>
    </w:p>
    <w:p w14:paraId="16E63ECF" w14:textId="15CF4C31" w:rsidR="006820DF" w:rsidRPr="00BB1724" w:rsidRDefault="00743D61" w:rsidP="000B1CAC">
      <w:pPr>
        <w:jc w:val="both"/>
        <w:rPr>
          <w:rFonts w:ascii="Arial" w:hAnsi="Arial" w:cs="Arial"/>
          <w:b/>
        </w:rPr>
      </w:pPr>
      <w:r w:rsidRPr="00BB1724">
        <w:rPr>
          <w:rFonts w:ascii="Arial" w:hAnsi="Arial" w:cs="Arial"/>
          <w:b/>
        </w:rPr>
        <w:t>D</w:t>
      </w:r>
      <w:r w:rsidR="006820DF" w:rsidRPr="00BB1724">
        <w:rPr>
          <w:rFonts w:ascii="Arial" w:hAnsi="Arial" w:cs="Arial"/>
          <w:b/>
        </w:rPr>
        <w:t>uties and Responsibilities - Detailed</w:t>
      </w:r>
    </w:p>
    <w:p w14:paraId="16E63ED0" w14:textId="5264C5A1" w:rsidR="001B0E88" w:rsidRPr="00BB1724" w:rsidRDefault="003902C9" w:rsidP="000B1CAC">
      <w:pPr>
        <w:numPr>
          <w:ilvl w:val="0"/>
          <w:numId w:val="1"/>
        </w:numPr>
        <w:tabs>
          <w:tab w:val="clear" w:pos="360"/>
        </w:tabs>
        <w:spacing w:after="120"/>
        <w:ind w:left="357" w:hanging="357"/>
        <w:jc w:val="both"/>
        <w:rPr>
          <w:rFonts w:ascii="Arial" w:eastAsia="Calibri" w:hAnsi="Arial" w:cs="Arial"/>
        </w:rPr>
      </w:pPr>
      <w:r w:rsidRPr="00BB1724">
        <w:rPr>
          <w:rFonts w:ascii="Arial" w:eastAsia="Calibri" w:hAnsi="Arial" w:cs="Arial"/>
        </w:rPr>
        <w:t>To</w:t>
      </w:r>
      <w:r w:rsidR="001B0E88" w:rsidRPr="00BB1724">
        <w:rPr>
          <w:rFonts w:ascii="Arial" w:eastAsia="Calibri" w:hAnsi="Arial" w:cs="Arial"/>
        </w:rPr>
        <w:t xml:space="preserve"> lead on</w:t>
      </w:r>
      <w:r w:rsidR="00872570" w:rsidRPr="00BB1724">
        <w:rPr>
          <w:rFonts w:ascii="Arial" w:eastAsia="Calibri" w:hAnsi="Arial" w:cs="Arial"/>
        </w:rPr>
        <w:t xml:space="preserve"> the development, delivery</w:t>
      </w:r>
      <w:r w:rsidR="001B0E88" w:rsidRPr="00BB1724">
        <w:rPr>
          <w:rFonts w:ascii="Arial" w:eastAsia="Calibri" w:hAnsi="Arial" w:cs="Arial"/>
        </w:rPr>
        <w:t xml:space="preserve"> </w:t>
      </w:r>
      <w:r w:rsidR="00C8541F" w:rsidRPr="00BB1724">
        <w:rPr>
          <w:rFonts w:ascii="Arial" w:eastAsia="Calibri" w:hAnsi="Arial" w:cs="Arial"/>
        </w:rPr>
        <w:t>and review of the of the</w:t>
      </w:r>
      <w:r w:rsidR="005437DD" w:rsidRPr="00BB1724">
        <w:rPr>
          <w:rFonts w:ascii="Arial" w:eastAsia="Calibri" w:hAnsi="Arial" w:cs="Arial"/>
        </w:rPr>
        <w:t xml:space="preserve"> Youth Zone</w:t>
      </w:r>
      <w:r w:rsidR="00743D61" w:rsidRPr="00BB1724">
        <w:rPr>
          <w:rFonts w:ascii="Arial" w:eastAsia="Calibri" w:hAnsi="Arial" w:cs="Arial"/>
        </w:rPr>
        <w:t>’s e</w:t>
      </w:r>
      <w:r w:rsidR="005437DD" w:rsidRPr="00BB1724">
        <w:rPr>
          <w:rFonts w:ascii="Arial" w:eastAsia="Calibri" w:hAnsi="Arial" w:cs="Arial"/>
        </w:rPr>
        <w:t>mployability</w:t>
      </w:r>
      <w:r w:rsidR="00EB5721" w:rsidRPr="00BB1724">
        <w:rPr>
          <w:rFonts w:ascii="Arial" w:eastAsia="Calibri" w:hAnsi="Arial" w:cs="Arial"/>
        </w:rPr>
        <w:t xml:space="preserve"> </w:t>
      </w:r>
      <w:r w:rsidR="00872570" w:rsidRPr="00BB1724">
        <w:rPr>
          <w:rFonts w:ascii="Arial" w:eastAsia="Calibri" w:hAnsi="Arial" w:cs="Arial"/>
        </w:rPr>
        <w:t xml:space="preserve">programme and </w:t>
      </w:r>
      <w:r w:rsidR="00EB5721" w:rsidRPr="00BB1724">
        <w:rPr>
          <w:rFonts w:ascii="Arial" w:eastAsia="Calibri" w:hAnsi="Arial" w:cs="Arial"/>
        </w:rPr>
        <w:t>offer</w:t>
      </w:r>
      <w:r w:rsidR="005437DD" w:rsidRPr="00BB1724">
        <w:rPr>
          <w:rFonts w:ascii="Arial" w:eastAsia="Calibri" w:hAnsi="Arial" w:cs="Arial"/>
        </w:rPr>
        <w:t xml:space="preserve"> </w:t>
      </w:r>
      <w:r w:rsidR="001B0E88" w:rsidRPr="00BB1724">
        <w:rPr>
          <w:rFonts w:ascii="Arial" w:eastAsia="Calibri" w:hAnsi="Arial" w:cs="Arial"/>
        </w:rPr>
        <w:t>by</w:t>
      </w:r>
      <w:r w:rsidR="005437DD" w:rsidRPr="00BB1724">
        <w:rPr>
          <w:rFonts w:ascii="Arial" w:eastAsia="Calibri" w:hAnsi="Arial" w:cs="Arial"/>
        </w:rPr>
        <w:t>:</w:t>
      </w:r>
    </w:p>
    <w:p w14:paraId="540443D1" w14:textId="2B3D8A7F" w:rsidR="00743D61" w:rsidRPr="00BB1724" w:rsidRDefault="00EB5721" w:rsidP="00F61681">
      <w:pPr>
        <w:numPr>
          <w:ilvl w:val="1"/>
          <w:numId w:val="1"/>
        </w:numPr>
        <w:tabs>
          <w:tab w:val="clear" w:pos="1080"/>
          <w:tab w:val="num" w:pos="717"/>
        </w:tabs>
        <w:spacing w:after="0"/>
        <w:ind w:left="714" w:hanging="357"/>
        <w:jc w:val="both"/>
        <w:rPr>
          <w:rFonts w:ascii="Arial" w:eastAsia="Calibri" w:hAnsi="Arial" w:cs="Arial"/>
        </w:rPr>
      </w:pPr>
      <w:r w:rsidRPr="00BB1724">
        <w:rPr>
          <w:rFonts w:ascii="Arial" w:eastAsia="Calibri" w:hAnsi="Arial" w:cs="Arial"/>
        </w:rPr>
        <w:t>The creation and delivery of a short</w:t>
      </w:r>
      <w:r w:rsidR="00DC1671" w:rsidRPr="00BB1724">
        <w:rPr>
          <w:rFonts w:ascii="Arial" w:eastAsia="Calibri" w:hAnsi="Arial" w:cs="Arial"/>
        </w:rPr>
        <w:t>,</w:t>
      </w:r>
      <w:r w:rsidRPr="00BB1724">
        <w:rPr>
          <w:rFonts w:ascii="Arial" w:eastAsia="Calibri" w:hAnsi="Arial" w:cs="Arial"/>
        </w:rPr>
        <w:t xml:space="preserve"> targeted employability programme</w:t>
      </w:r>
      <w:r w:rsidR="00DC1671" w:rsidRPr="00BB1724">
        <w:rPr>
          <w:rFonts w:ascii="Arial" w:eastAsia="Calibri" w:hAnsi="Arial" w:cs="Arial"/>
        </w:rPr>
        <w:t>,</w:t>
      </w:r>
      <w:r w:rsidRPr="00BB1724">
        <w:rPr>
          <w:rFonts w:ascii="Arial" w:eastAsia="Calibri" w:hAnsi="Arial" w:cs="Arial"/>
        </w:rPr>
        <w:t xml:space="preserve"> which not only support NEET young people into positive destinations</w:t>
      </w:r>
      <w:r w:rsidR="00DC1671" w:rsidRPr="00BB1724">
        <w:rPr>
          <w:rFonts w:ascii="Arial" w:eastAsia="Calibri" w:hAnsi="Arial" w:cs="Arial"/>
        </w:rPr>
        <w:t>,</w:t>
      </w:r>
      <w:r w:rsidRPr="00BB1724">
        <w:rPr>
          <w:rFonts w:ascii="Arial" w:eastAsia="Calibri" w:hAnsi="Arial" w:cs="Arial"/>
        </w:rPr>
        <w:t xml:space="preserve"> but works with young people to develop in areas such as self-confidence, communication and team work</w:t>
      </w:r>
    </w:p>
    <w:p w14:paraId="0BF72809" w14:textId="4BF9E922" w:rsidR="00743D61" w:rsidRPr="00BB1724" w:rsidRDefault="00743D61" w:rsidP="00F61681">
      <w:pPr>
        <w:numPr>
          <w:ilvl w:val="1"/>
          <w:numId w:val="1"/>
        </w:numPr>
        <w:tabs>
          <w:tab w:val="clear" w:pos="1080"/>
          <w:tab w:val="num" w:pos="717"/>
        </w:tabs>
        <w:spacing w:after="0"/>
        <w:ind w:left="714" w:hanging="357"/>
        <w:jc w:val="both"/>
        <w:rPr>
          <w:rFonts w:ascii="Arial" w:eastAsia="Calibri" w:hAnsi="Arial" w:cs="Arial"/>
        </w:rPr>
      </w:pPr>
      <w:r w:rsidRPr="00BB1724">
        <w:rPr>
          <w:rFonts w:ascii="Arial" w:eastAsia="Calibri" w:hAnsi="Arial" w:cs="Arial"/>
        </w:rPr>
        <w:t>The</w:t>
      </w:r>
      <w:r w:rsidR="00EB5721" w:rsidRPr="00BB1724">
        <w:rPr>
          <w:rFonts w:ascii="Arial" w:eastAsia="Calibri" w:hAnsi="Arial" w:cs="Arial"/>
        </w:rPr>
        <w:t xml:space="preserve"> creation and delivery of</w:t>
      </w:r>
      <w:r w:rsidRPr="00BB1724">
        <w:rPr>
          <w:rFonts w:ascii="Arial" w:eastAsia="Calibri" w:hAnsi="Arial" w:cs="Arial"/>
        </w:rPr>
        <w:t xml:space="preserve"> a</w:t>
      </w:r>
      <w:r w:rsidR="00EB5721" w:rsidRPr="00BB1724">
        <w:rPr>
          <w:rFonts w:ascii="Arial" w:eastAsia="Calibri" w:hAnsi="Arial" w:cs="Arial"/>
        </w:rPr>
        <w:t xml:space="preserve"> job club as part of </w:t>
      </w:r>
      <w:r w:rsidR="0096133F" w:rsidRPr="00BB1724">
        <w:rPr>
          <w:rFonts w:ascii="Arial" w:eastAsia="Calibri" w:hAnsi="Arial" w:cs="Arial"/>
        </w:rPr>
        <w:t>Unitas</w:t>
      </w:r>
      <w:r w:rsidR="00EB5721" w:rsidRPr="00BB1724">
        <w:rPr>
          <w:rFonts w:ascii="Arial" w:eastAsia="Calibri" w:hAnsi="Arial" w:cs="Arial"/>
        </w:rPr>
        <w:t xml:space="preserve"> Youth Zones</w:t>
      </w:r>
      <w:r w:rsidR="000B1CAC" w:rsidRPr="00BB1724">
        <w:rPr>
          <w:rFonts w:ascii="Arial" w:eastAsia="Calibri" w:hAnsi="Arial" w:cs="Arial"/>
        </w:rPr>
        <w:t>’</w:t>
      </w:r>
      <w:r w:rsidR="00EB5721" w:rsidRPr="00BB1724">
        <w:rPr>
          <w:rFonts w:ascii="Arial" w:eastAsia="Calibri" w:hAnsi="Arial" w:cs="Arial"/>
        </w:rPr>
        <w:t xml:space="preserve"> core offer</w:t>
      </w:r>
      <w:r w:rsidRPr="00BB1724">
        <w:rPr>
          <w:rFonts w:ascii="Arial" w:eastAsia="Calibri" w:hAnsi="Arial" w:cs="Arial"/>
        </w:rPr>
        <w:t xml:space="preserve"> </w:t>
      </w:r>
    </w:p>
    <w:p w14:paraId="43925C98" w14:textId="06DCF2A7" w:rsidR="000B1CAC" w:rsidRPr="00BB1724" w:rsidRDefault="00EB5721" w:rsidP="00716D36">
      <w:pPr>
        <w:numPr>
          <w:ilvl w:val="1"/>
          <w:numId w:val="1"/>
        </w:numPr>
        <w:tabs>
          <w:tab w:val="clear" w:pos="1080"/>
          <w:tab w:val="num" w:pos="717"/>
        </w:tabs>
        <w:spacing w:after="0"/>
        <w:ind w:left="714" w:hanging="357"/>
        <w:jc w:val="both"/>
        <w:rPr>
          <w:rFonts w:ascii="Arial" w:eastAsia="Calibri" w:hAnsi="Arial" w:cs="Arial"/>
        </w:rPr>
      </w:pPr>
      <w:r w:rsidRPr="00BB1724">
        <w:rPr>
          <w:rFonts w:ascii="Arial" w:eastAsia="Calibri" w:hAnsi="Arial" w:cs="Arial"/>
        </w:rPr>
        <w:t xml:space="preserve">Establishing and maintaining </w:t>
      </w:r>
      <w:r w:rsidR="009F0320" w:rsidRPr="00BB1724">
        <w:rPr>
          <w:rFonts w:ascii="Arial" w:eastAsia="Calibri" w:hAnsi="Arial" w:cs="Arial"/>
        </w:rPr>
        <w:t>strong</w:t>
      </w:r>
      <w:r w:rsidRPr="00BB1724">
        <w:rPr>
          <w:rFonts w:ascii="Arial" w:eastAsia="Calibri" w:hAnsi="Arial" w:cs="Arial"/>
        </w:rPr>
        <w:t xml:space="preserve"> links with partner agencies</w:t>
      </w:r>
      <w:r w:rsidR="009F0320" w:rsidRPr="00BB1724">
        <w:rPr>
          <w:rFonts w:ascii="Arial" w:eastAsia="Calibri" w:hAnsi="Arial" w:cs="Arial"/>
        </w:rPr>
        <w:t xml:space="preserve">, </w:t>
      </w:r>
      <w:r w:rsidR="000B1CAC" w:rsidRPr="00BB1724">
        <w:rPr>
          <w:rFonts w:ascii="Arial" w:eastAsia="Calibri" w:hAnsi="Arial" w:cs="Arial"/>
        </w:rPr>
        <w:t>training</w:t>
      </w:r>
      <w:r w:rsidR="009F0320" w:rsidRPr="00BB1724">
        <w:rPr>
          <w:rFonts w:ascii="Arial" w:eastAsia="Calibri" w:hAnsi="Arial" w:cs="Arial"/>
        </w:rPr>
        <w:t xml:space="preserve"> providers and employers</w:t>
      </w:r>
    </w:p>
    <w:p w14:paraId="16E63ED6" w14:textId="14EF8372" w:rsidR="001B0E88" w:rsidRPr="00BB1724" w:rsidRDefault="00EB5721" w:rsidP="00F61681">
      <w:pPr>
        <w:pStyle w:val="ListParagraph"/>
        <w:numPr>
          <w:ilvl w:val="1"/>
          <w:numId w:val="1"/>
        </w:numPr>
        <w:tabs>
          <w:tab w:val="clear" w:pos="1080"/>
          <w:tab w:val="num" w:pos="717"/>
        </w:tabs>
        <w:spacing w:after="0"/>
        <w:ind w:left="717"/>
        <w:jc w:val="both"/>
        <w:rPr>
          <w:rFonts w:ascii="Arial" w:eastAsia="Calibri" w:hAnsi="Arial" w:cs="Arial"/>
        </w:rPr>
      </w:pPr>
      <w:r w:rsidRPr="00BB1724">
        <w:rPr>
          <w:rFonts w:ascii="Arial" w:eastAsia="Calibri" w:hAnsi="Arial" w:cs="Arial"/>
        </w:rPr>
        <w:t>Ensuring young people have access to information, advice and guidance relating to access to training and employability</w:t>
      </w:r>
    </w:p>
    <w:p w14:paraId="16E63ED7" w14:textId="77777777" w:rsidR="00EB5721" w:rsidRPr="00BB1724" w:rsidRDefault="00EB5721" w:rsidP="00F61681">
      <w:pPr>
        <w:numPr>
          <w:ilvl w:val="1"/>
          <w:numId w:val="1"/>
        </w:numPr>
        <w:tabs>
          <w:tab w:val="clear" w:pos="1080"/>
          <w:tab w:val="num" w:pos="717"/>
        </w:tabs>
        <w:spacing w:after="0"/>
        <w:ind w:left="714" w:hanging="357"/>
        <w:jc w:val="both"/>
        <w:rPr>
          <w:rFonts w:ascii="Arial" w:eastAsia="Calibri" w:hAnsi="Arial" w:cs="Arial"/>
        </w:rPr>
      </w:pPr>
      <w:r w:rsidRPr="00BB1724">
        <w:rPr>
          <w:rFonts w:ascii="Arial" w:eastAsia="Calibri" w:hAnsi="Arial" w:cs="Arial"/>
        </w:rPr>
        <w:t>Ensuring young people have access to up to date training and employment opportunities, resources and guidance by maintaining a well-resourced enterprise zone</w:t>
      </w:r>
    </w:p>
    <w:p w14:paraId="16E63ED9" w14:textId="1F612623" w:rsidR="00741DB5" w:rsidRPr="00BB1724" w:rsidRDefault="00741DB5"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 xml:space="preserve">To lead on </w:t>
      </w:r>
      <w:r w:rsidR="00872570" w:rsidRPr="00BB1724">
        <w:rPr>
          <w:rFonts w:ascii="Arial" w:eastAsia="Calibri" w:hAnsi="Arial" w:cs="Arial"/>
        </w:rPr>
        <w:t xml:space="preserve">the development, delivery </w:t>
      </w:r>
      <w:r w:rsidRPr="00BB1724">
        <w:rPr>
          <w:rFonts w:ascii="Arial" w:eastAsia="Calibri" w:hAnsi="Arial" w:cs="Arial"/>
        </w:rPr>
        <w:t xml:space="preserve">and review of </w:t>
      </w:r>
      <w:r w:rsidR="00535628" w:rsidRPr="00BB1724">
        <w:rPr>
          <w:rFonts w:ascii="Arial" w:eastAsia="Calibri" w:hAnsi="Arial" w:cs="Arial"/>
        </w:rPr>
        <w:t>Unitas</w:t>
      </w:r>
      <w:r w:rsidRPr="00BB1724">
        <w:rPr>
          <w:rFonts w:ascii="Arial" w:eastAsia="Calibri" w:hAnsi="Arial" w:cs="Arial"/>
        </w:rPr>
        <w:t xml:space="preserve"> Youth Zone</w:t>
      </w:r>
      <w:r w:rsidR="00743D61" w:rsidRPr="00BB1724">
        <w:rPr>
          <w:rFonts w:ascii="Arial" w:eastAsia="Calibri" w:hAnsi="Arial" w:cs="Arial"/>
        </w:rPr>
        <w:t>’</w:t>
      </w:r>
      <w:r w:rsidRPr="00BB1724">
        <w:rPr>
          <w:rFonts w:ascii="Arial" w:eastAsia="Calibri" w:hAnsi="Arial" w:cs="Arial"/>
        </w:rPr>
        <w:t xml:space="preserve">s Enterprise </w:t>
      </w:r>
      <w:r w:rsidR="00872570" w:rsidRPr="00BB1724">
        <w:rPr>
          <w:rFonts w:ascii="Arial" w:eastAsia="Calibri" w:hAnsi="Arial" w:cs="Arial"/>
        </w:rPr>
        <w:t xml:space="preserve">programme and </w:t>
      </w:r>
      <w:r w:rsidRPr="00BB1724">
        <w:rPr>
          <w:rFonts w:ascii="Arial" w:eastAsia="Calibri" w:hAnsi="Arial" w:cs="Arial"/>
        </w:rPr>
        <w:t>offer, working closely with the Sen</w:t>
      </w:r>
      <w:r w:rsidR="000B1CAC" w:rsidRPr="00BB1724">
        <w:rPr>
          <w:rFonts w:ascii="Arial" w:eastAsia="Calibri" w:hAnsi="Arial" w:cs="Arial"/>
        </w:rPr>
        <w:t xml:space="preserve">ior and Junior Club leads </w:t>
      </w:r>
      <w:r w:rsidR="00DC1671" w:rsidRPr="00BB1724">
        <w:rPr>
          <w:rFonts w:ascii="Arial" w:eastAsia="Calibri" w:hAnsi="Arial" w:cs="Arial"/>
        </w:rPr>
        <w:t xml:space="preserve">to </w:t>
      </w:r>
      <w:r w:rsidR="000B1CAC" w:rsidRPr="00BB1724">
        <w:rPr>
          <w:rFonts w:ascii="Arial" w:eastAsia="Calibri" w:hAnsi="Arial" w:cs="Arial"/>
        </w:rPr>
        <w:t>ensur</w:t>
      </w:r>
      <w:r w:rsidR="00DC1671" w:rsidRPr="00BB1724">
        <w:rPr>
          <w:rFonts w:ascii="Arial" w:eastAsia="Calibri" w:hAnsi="Arial" w:cs="Arial"/>
        </w:rPr>
        <w:t>e</w:t>
      </w:r>
      <w:r w:rsidRPr="00BB1724">
        <w:rPr>
          <w:rFonts w:ascii="Arial" w:eastAsia="Calibri" w:hAnsi="Arial" w:cs="Arial"/>
        </w:rPr>
        <w:t xml:space="preserve"> enterprise projects take place and contribute towards the core Youth Zone offer</w:t>
      </w:r>
    </w:p>
    <w:p w14:paraId="16E63EDA" w14:textId="1875036E" w:rsidR="00741DB5" w:rsidRPr="00BB1724" w:rsidRDefault="00741DB5"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Carry out regular review and evaluation of the enterprise and employability offer</w:t>
      </w:r>
      <w:r w:rsidR="00DC1671" w:rsidRPr="00BB1724">
        <w:rPr>
          <w:rFonts w:ascii="Arial" w:eastAsia="Calibri" w:hAnsi="Arial" w:cs="Arial"/>
        </w:rPr>
        <w:t>,</w:t>
      </w:r>
      <w:r w:rsidRPr="00BB1724">
        <w:rPr>
          <w:rFonts w:ascii="Arial" w:eastAsia="Calibri" w:hAnsi="Arial" w:cs="Arial"/>
        </w:rPr>
        <w:t xml:space="preserve"> </w:t>
      </w:r>
      <w:r w:rsidR="00682885" w:rsidRPr="00BB1724">
        <w:rPr>
          <w:rFonts w:ascii="Arial" w:eastAsia="Calibri" w:hAnsi="Arial" w:cs="Arial"/>
        </w:rPr>
        <w:t>including capturing the outcomes and positive impact</w:t>
      </w:r>
      <w:r w:rsidR="000B1CAC" w:rsidRPr="00BB1724">
        <w:rPr>
          <w:rFonts w:ascii="Arial" w:eastAsia="Calibri" w:hAnsi="Arial" w:cs="Arial"/>
        </w:rPr>
        <w:t>s</w:t>
      </w:r>
      <w:r w:rsidR="00682885" w:rsidRPr="00BB1724">
        <w:rPr>
          <w:rFonts w:ascii="Arial" w:eastAsia="Calibri" w:hAnsi="Arial" w:cs="Arial"/>
        </w:rPr>
        <w:t>, recording soft and hard outcomes, presenting case studies and celebrating the achievements of young people</w:t>
      </w:r>
    </w:p>
    <w:p w14:paraId="16E63EDB" w14:textId="1057DBF7" w:rsidR="00F56F89" w:rsidRPr="00BB1724" w:rsidRDefault="00741DB5"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To achieve</w:t>
      </w:r>
      <w:r w:rsidR="00F56F89" w:rsidRPr="00BB1724">
        <w:rPr>
          <w:rFonts w:ascii="Arial" w:eastAsia="Calibri" w:hAnsi="Arial" w:cs="Arial"/>
        </w:rPr>
        <w:t xml:space="preserve"> KPI’s set by</w:t>
      </w:r>
      <w:r w:rsidRPr="00BB1724">
        <w:rPr>
          <w:rFonts w:ascii="Arial" w:eastAsia="Calibri" w:hAnsi="Arial" w:cs="Arial"/>
        </w:rPr>
        <w:t xml:space="preserve"> the Board, Chief Executive, </w:t>
      </w:r>
      <w:r w:rsidR="00F56F89" w:rsidRPr="00BB1724">
        <w:rPr>
          <w:rFonts w:ascii="Arial" w:eastAsia="Calibri" w:hAnsi="Arial" w:cs="Arial"/>
        </w:rPr>
        <w:t>Youth Work Manager</w:t>
      </w:r>
      <w:r w:rsidR="00087982" w:rsidRPr="00BB1724">
        <w:rPr>
          <w:rFonts w:ascii="Arial" w:eastAsia="Calibri" w:hAnsi="Arial" w:cs="Arial"/>
        </w:rPr>
        <w:t xml:space="preserve"> </w:t>
      </w:r>
      <w:r w:rsidRPr="00BB1724">
        <w:rPr>
          <w:rFonts w:ascii="Arial" w:eastAsia="Calibri" w:hAnsi="Arial" w:cs="Arial"/>
        </w:rPr>
        <w:t>and external funders</w:t>
      </w:r>
      <w:r w:rsidR="00DC1671" w:rsidRPr="00BB1724">
        <w:rPr>
          <w:rFonts w:ascii="Arial" w:eastAsia="Calibri" w:hAnsi="Arial" w:cs="Arial"/>
        </w:rPr>
        <w:t xml:space="preserve">, including for example, </w:t>
      </w:r>
      <w:r w:rsidR="00DA59A7" w:rsidRPr="00BB1724">
        <w:rPr>
          <w:rFonts w:ascii="Arial" w:eastAsia="Calibri" w:hAnsi="Arial" w:cs="Arial"/>
        </w:rPr>
        <w:t>progression into employment and training or the development of employability skills</w:t>
      </w:r>
    </w:p>
    <w:p w14:paraId="16E63EDC" w14:textId="4A931376" w:rsidR="00460F3E" w:rsidRPr="00BB1724" w:rsidRDefault="00DA59A7"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lastRenderedPageBreak/>
        <w:t>To link into national</w:t>
      </w:r>
      <w:r w:rsidR="00DF3E29" w:rsidRPr="00BB1724">
        <w:rPr>
          <w:rFonts w:ascii="Arial" w:eastAsia="Calibri" w:hAnsi="Arial" w:cs="Arial"/>
        </w:rPr>
        <w:t xml:space="preserve"> and local</w:t>
      </w:r>
      <w:r w:rsidRPr="00BB1724">
        <w:rPr>
          <w:rFonts w:ascii="Arial" w:eastAsia="Calibri" w:hAnsi="Arial" w:cs="Arial"/>
        </w:rPr>
        <w:t xml:space="preserve"> initiatives such as </w:t>
      </w:r>
      <w:r w:rsidR="00743D61" w:rsidRPr="00BB1724">
        <w:rPr>
          <w:rFonts w:ascii="Arial" w:eastAsia="Calibri" w:hAnsi="Arial" w:cs="Arial"/>
        </w:rPr>
        <w:t xml:space="preserve">Young Chamber and </w:t>
      </w:r>
      <w:r w:rsidRPr="00BB1724">
        <w:rPr>
          <w:rFonts w:ascii="Arial" w:eastAsia="Calibri" w:hAnsi="Arial" w:cs="Arial"/>
        </w:rPr>
        <w:t>Young Enterprise</w:t>
      </w:r>
      <w:r w:rsidR="00872570" w:rsidRPr="00BB1724">
        <w:rPr>
          <w:rFonts w:ascii="Arial" w:eastAsia="Calibri" w:hAnsi="Arial" w:cs="Arial"/>
        </w:rPr>
        <w:t xml:space="preserve">, making these available to </w:t>
      </w:r>
      <w:r w:rsidR="000F66DF" w:rsidRPr="00BB1724">
        <w:rPr>
          <w:rFonts w:ascii="Arial" w:eastAsia="Calibri" w:hAnsi="Arial" w:cs="Arial"/>
        </w:rPr>
        <w:t>Unitas</w:t>
      </w:r>
      <w:r w:rsidR="00872570" w:rsidRPr="00BB1724">
        <w:rPr>
          <w:rFonts w:ascii="Arial" w:eastAsia="Calibri" w:hAnsi="Arial" w:cs="Arial"/>
        </w:rPr>
        <w:t xml:space="preserve"> Youth Zone members </w:t>
      </w:r>
      <w:r w:rsidR="00E03AC6" w:rsidRPr="00BB1724">
        <w:rPr>
          <w:rFonts w:ascii="Arial" w:eastAsia="Calibri" w:hAnsi="Arial" w:cs="Arial"/>
        </w:rPr>
        <w:t xml:space="preserve">and </w:t>
      </w:r>
      <w:r w:rsidR="00872570" w:rsidRPr="00BB1724">
        <w:rPr>
          <w:rFonts w:ascii="Arial" w:eastAsia="Calibri" w:hAnsi="Arial" w:cs="Arial"/>
        </w:rPr>
        <w:t>creating more opportunities for young people</w:t>
      </w:r>
    </w:p>
    <w:p w14:paraId="16E63EDD" w14:textId="77777777" w:rsidR="00237CD8" w:rsidRPr="00BB1724" w:rsidRDefault="00237CD8"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 xml:space="preserve">To deliver accreditation to young people, including taking responsibility for related administration </w:t>
      </w:r>
    </w:p>
    <w:p w14:paraId="16E63EDE" w14:textId="77777777" w:rsidR="007D0F21" w:rsidRPr="00BB1724" w:rsidRDefault="00991899"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 xml:space="preserve">To manage, </w:t>
      </w:r>
      <w:r w:rsidR="00B14023" w:rsidRPr="00BB1724">
        <w:rPr>
          <w:rFonts w:ascii="Arial" w:eastAsia="Calibri" w:hAnsi="Arial" w:cs="Arial"/>
        </w:rPr>
        <w:t xml:space="preserve">train, support and develop </w:t>
      </w:r>
      <w:r w:rsidRPr="00BB1724">
        <w:rPr>
          <w:rFonts w:ascii="Arial" w:eastAsia="Calibri" w:hAnsi="Arial" w:cs="Arial"/>
        </w:rPr>
        <w:t xml:space="preserve">part time youth workers and volunteers to contribute to the programme </w:t>
      </w:r>
      <w:r w:rsidR="00B14023" w:rsidRPr="00BB1724">
        <w:rPr>
          <w:rFonts w:ascii="Arial" w:eastAsia="Calibri" w:hAnsi="Arial" w:cs="Arial"/>
        </w:rPr>
        <w:t>enterprise and employability programme</w:t>
      </w:r>
    </w:p>
    <w:p w14:paraId="16E63EDF" w14:textId="77777777" w:rsidR="007D0F21" w:rsidRPr="00BB1724" w:rsidRDefault="007D0F21"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To motivate, encourage and support young people to participate fully in sessions</w:t>
      </w:r>
    </w:p>
    <w:p w14:paraId="16E63EE0" w14:textId="77777777" w:rsidR="00991899" w:rsidRPr="00BB1724" w:rsidRDefault="00991899" w:rsidP="000B1CAC">
      <w:pPr>
        <w:numPr>
          <w:ilvl w:val="0"/>
          <w:numId w:val="1"/>
        </w:numPr>
        <w:tabs>
          <w:tab w:val="clear" w:pos="360"/>
        </w:tabs>
        <w:spacing w:after="0"/>
        <w:ind w:left="357" w:hanging="357"/>
        <w:jc w:val="both"/>
        <w:rPr>
          <w:rFonts w:ascii="Arial" w:eastAsia="Calibri" w:hAnsi="Arial" w:cs="Arial"/>
          <w:b/>
        </w:rPr>
      </w:pPr>
      <w:r w:rsidRPr="00BB1724">
        <w:rPr>
          <w:rFonts w:ascii="Arial" w:eastAsia="Calibri" w:hAnsi="Arial" w:cs="Arial"/>
        </w:rPr>
        <w:t xml:space="preserve">To manage the </w:t>
      </w:r>
      <w:r w:rsidR="00B14023" w:rsidRPr="00BB1724">
        <w:rPr>
          <w:rFonts w:ascii="Arial" w:eastAsia="Calibri" w:hAnsi="Arial" w:cs="Arial"/>
        </w:rPr>
        <w:t xml:space="preserve">enterprise and employability budget </w:t>
      </w:r>
      <w:r w:rsidRPr="00BB1724">
        <w:rPr>
          <w:rFonts w:ascii="Arial" w:eastAsia="Calibri" w:hAnsi="Arial" w:cs="Arial"/>
        </w:rPr>
        <w:t>and other resources effectively to maximise the benefits to young people</w:t>
      </w:r>
    </w:p>
    <w:p w14:paraId="16E63EE1" w14:textId="4CF52AC3" w:rsidR="00A87D5F" w:rsidRPr="00BB1724" w:rsidRDefault="007D0F21" w:rsidP="000B1CAC">
      <w:pPr>
        <w:pStyle w:val="ListParagraph"/>
        <w:numPr>
          <w:ilvl w:val="0"/>
          <w:numId w:val="1"/>
        </w:numPr>
        <w:spacing w:after="0"/>
        <w:ind w:left="357" w:hanging="357"/>
        <w:jc w:val="both"/>
        <w:rPr>
          <w:rFonts w:ascii="Arial" w:eastAsia="Calibri" w:hAnsi="Arial" w:cs="Arial"/>
        </w:rPr>
      </w:pPr>
      <w:r w:rsidRPr="00BB1724">
        <w:rPr>
          <w:rFonts w:ascii="Arial" w:eastAsia="Calibri" w:hAnsi="Arial" w:cs="Arial"/>
        </w:rPr>
        <w:t xml:space="preserve">To work with the Youth Zone staff to identify opportunities and funding for </w:t>
      </w:r>
      <w:r w:rsidR="000B1CAC" w:rsidRPr="00BB1724">
        <w:rPr>
          <w:rFonts w:ascii="Arial" w:eastAsia="Calibri" w:hAnsi="Arial" w:cs="Arial"/>
        </w:rPr>
        <w:t>additional</w:t>
      </w:r>
      <w:r w:rsidRPr="00BB1724">
        <w:rPr>
          <w:rFonts w:ascii="Arial" w:eastAsia="Calibri" w:hAnsi="Arial" w:cs="Arial"/>
        </w:rPr>
        <w:t xml:space="preserve"> experiences</w:t>
      </w:r>
      <w:r w:rsidR="00E03AC6" w:rsidRPr="00BB1724">
        <w:rPr>
          <w:rFonts w:ascii="Arial" w:eastAsia="Calibri" w:hAnsi="Arial" w:cs="Arial"/>
        </w:rPr>
        <w:t xml:space="preserve"> and</w:t>
      </w:r>
      <w:r w:rsidRPr="00BB1724">
        <w:rPr>
          <w:rFonts w:ascii="Arial" w:eastAsia="Calibri" w:hAnsi="Arial" w:cs="Arial"/>
        </w:rPr>
        <w:t xml:space="preserve"> </w:t>
      </w:r>
      <w:r w:rsidR="00E03AC6" w:rsidRPr="00BB1724">
        <w:rPr>
          <w:rFonts w:ascii="Arial" w:eastAsia="Calibri" w:hAnsi="Arial" w:cs="Arial"/>
        </w:rPr>
        <w:t xml:space="preserve">openings </w:t>
      </w:r>
      <w:r w:rsidRPr="00BB1724">
        <w:rPr>
          <w:rFonts w:ascii="Arial" w:eastAsia="Calibri" w:hAnsi="Arial" w:cs="Arial"/>
        </w:rPr>
        <w:t>for young people</w:t>
      </w:r>
      <w:r w:rsidR="00460F3E" w:rsidRPr="00BB1724">
        <w:rPr>
          <w:rFonts w:ascii="Arial" w:eastAsia="Calibri" w:hAnsi="Arial" w:cs="Arial"/>
        </w:rPr>
        <w:t xml:space="preserve"> relating to enterprise and employability</w:t>
      </w:r>
    </w:p>
    <w:p w14:paraId="16E63EE2" w14:textId="055F0A38" w:rsidR="00C57DD4" w:rsidRPr="00BB1724" w:rsidRDefault="00EF1469" w:rsidP="000B1CAC">
      <w:pPr>
        <w:pStyle w:val="ListParagraph"/>
        <w:numPr>
          <w:ilvl w:val="0"/>
          <w:numId w:val="1"/>
        </w:numPr>
        <w:spacing w:after="0"/>
        <w:ind w:left="357" w:hanging="357"/>
        <w:jc w:val="both"/>
        <w:rPr>
          <w:rFonts w:ascii="Arial" w:eastAsia="Calibri" w:hAnsi="Arial" w:cs="Arial"/>
        </w:rPr>
      </w:pPr>
      <w:r w:rsidRPr="00BB1724">
        <w:rPr>
          <w:rFonts w:ascii="Arial" w:eastAsia="Calibri" w:hAnsi="Arial" w:cs="Arial"/>
        </w:rPr>
        <w:t>To develop effective joint working with schools and other agencies to ensure a holistic approach in service delivery to young people</w:t>
      </w:r>
      <w:r w:rsidR="00E03AC6" w:rsidRPr="00BB1724">
        <w:rPr>
          <w:rFonts w:ascii="Arial" w:eastAsia="Calibri" w:hAnsi="Arial" w:cs="Arial"/>
        </w:rPr>
        <w:t>,</w:t>
      </w:r>
      <w:r w:rsidRPr="00BB1724">
        <w:rPr>
          <w:rFonts w:ascii="Arial" w:eastAsia="Calibri" w:hAnsi="Arial" w:cs="Arial"/>
        </w:rPr>
        <w:t xml:space="preserve"> including </w:t>
      </w:r>
      <w:r w:rsidR="00C57DD4" w:rsidRPr="00BB1724">
        <w:rPr>
          <w:rFonts w:ascii="Arial" w:eastAsia="Calibri" w:hAnsi="Arial" w:cs="Arial"/>
        </w:rPr>
        <w:t>represent</w:t>
      </w:r>
      <w:r w:rsidR="00743D61" w:rsidRPr="00BB1724">
        <w:rPr>
          <w:rFonts w:ascii="Arial" w:eastAsia="Calibri" w:hAnsi="Arial" w:cs="Arial"/>
        </w:rPr>
        <w:t>ing</w:t>
      </w:r>
      <w:r w:rsidR="000B1CAC" w:rsidRPr="00BB1724">
        <w:rPr>
          <w:rFonts w:ascii="Arial" w:eastAsia="Calibri" w:hAnsi="Arial" w:cs="Arial"/>
        </w:rPr>
        <w:t xml:space="preserve"> </w:t>
      </w:r>
      <w:r w:rsidR="00E03AC6" w:rsidRPr="00BB1724">
        <w:rPr>
          <w:rFonts w:ascii="Arial" w:eastAsia="Calibri" w:hAnsi="Arial" w:cs="Arial"/>
        </w:rPr>
        <w:t>Future</w:t>
      </w:r>
      <w:r w:rsidR="000B1CAC" w:rsidRPr="00BB1724">
        <w:rPr>
          <w:rFonts w:ascii="Arial" w:eastAsia="Calibri" w:hAnsi="Arial" w:cs="Arial"/>
        </w:rPr>
        <w:t xml:space="preserve"> Youth Z</w:t>
      </w:r>
      <w:r w:rsidR="00C57DD4" w:rsidRPr="00BB1724">
        <w:rPr>
          <w:rFonts w:ascii="Arial" w:eastAsia="Calibri" w:hAnsi="Arial" w:cs="Arial"/>
        </w:rPr>
        <w:t>one at meetings with partner agencies</w:t>
      </w:r>
    </w:p>
    <w:p w14:paraId="16E63EE3" w14:textId="65C81AF1" w:rsidR="00DF3E29" w:rsidRPr="00BB1724" w:rsidRDefault="000B1CAC"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As</w:t>
      </w:r>
      <w:r w:rsidR="00743D61" w:rsidRPr="00BB1724">
        <w:rPr>
          <w:rFonts w:ascii="Arial" w:eastAsia="Calibri" w:hAnsi="Arial" w:cs="Arial"/>
        </w:rPr>
        <w:t xml:space="preserve"> required</w:t>
      </w:r>
      <w:r w:rsidRPr="00BB1724">
        <w:rPr>
          <w:rFonts w:ascii="Arial" w:eastAsia="Calibri" w:hAnsi="Arial" w:cs="Arial"/>
        </w:rPr>
        <w:t>, to</w:t>
      </w:r>
      <w:r w:rsidR="00743D61" w:rsidRPr="00BB1724">
        <w:rPr>
          <w:rFonts w:ascii="Arial" w:eastAsia="Calibri" w:hAnsi="Arial" w:cs="Arial"/>
        </w:rPr>
        <w:t xml:space="preserve"> deputise</w:t>
      </w:r>
      <w:r w:rsidR="00A87D5F" w:rsidRPr="00BB1724">
        <w:rPr>
          <w:rFonts w:ascii="Arial" w:eastAsia="Calibri" w:hAnsi="Arial" w:cs="Arial"/>
        </w:rPr>
        <w:t xml:space="preserve"> for the Youth Work Team Leaders and lead sessions</w:t>
      </w:r>
      <w:r w:rsidR="00E03AC6" w:rsidRPr="00BB1724">
        <w:rPr>
          <w:rFonts w:ascii="Arial" w:eastAsia="Calibri" w:hAnsi="Arial" w:cs="Arial"/>
        </w:rPr>
        <w:t>,</w:t>
      </w:r>
      <w:r w:rsidR="00A87D5F" w:rsidRPr="00BB1724">
        <w:rPr>
          <w:rFonts w:ascii="Arial" w:eastAsia="Calibri" w:hAnsi="Arial" w:cs="Arial"/>
        </w:rPr>
        <w:t xml:space="preserve"> including taking</w:t>
      </w:r>
      <w:r w:rsidR="00EF1469" w:rsidRPr="00BB1724">
        <w:rPr>
          <w:rFonts w:ascii="Arial" w:eastAsia="Calibri" w:hAnsi="Arial" w:cs="Arial"/>
        </w:rPr>
        <w:t xml:space="preserve"> responsibility for the </w:t>
      </w:r>
      <w:proofErr w:type="gramStart"/>
      <w:r w:rsidR="00EF1469" w:rsidRPr="00BB1724">
        <w:rPr>
          <w:rFonts w:ascii="Arial" w:eastAsia="Calibri" w:hAnsi="Arial" w:cs="Arial"/>
        </w:rPr>
        <w:t>close</w:t>
      </w:r>
      <w:r w:rsidR="00FC6318" w:rsidRPr="00BB1724">
        <w:rPr>
          <w:rFonts w:ascii="Arial" w:eastAsia="Calibri" w:hAnsi="Arial" w:cs="Arial"/>
        </w:rPr>
        <w:t xml:space="preserve"> </w:t>
      </w:r>
      <w:r w:rsidR="00EF1469" w:rsidRPr="00BB1724">
        <w:rPr>
          <w:rFonts w:ascii="Arial" w:eastAsia="Calibri" w:hAnsi="Arial" w:cs="Arial"/>
        </w:rPr>
        <w:t>down</w:t>
      </w:r>
      <w:proofErr w:type="gramEnd"/>
      <w:r w:rsidR="00EF1469" w:rsidRPr="00BB1724">
        <w:rPr>
          <w:rFonts w:ascii="Arial" w:eastAsia="Calibri" w:hAnsi="Arial" w:cs="Arial"/>
        </w:rPr>
        <w:t xml:space="preserve"> and </w:t>
      </w:r>
      <w:r w:rsidR="00F56F89" w:rsidRPr="00BB1724">
        <w:rPr>
          <w:rFonts w:ascii="Arial" w:eastAsia="Calibri" w:hAnsi="Arial" w:cs="Arial"/>
        </w:rPr>
        <w:t xml:space="preserve">opening </w:t>
      </w:r>
      <w:r w:rsidRPr="00BB1724">
        <w:rPr>
          <w:rFonts w:ascii="Arial" w:eastAsia="Calibri" w:hAnsi="Arial" w:cs="Arial"/>
        </w:rPr>
        <w:t xml:space="preserve">up of </w:t>
      </w:r>
      <w:r w:rsidR="00E03AC6" w:rsidRPr="00BB1724">
        <w:rPr>
          <w:rFonts w:ascii="Arial" w:eastAsia="Calibri" w:hAnsi="Arial" w:cs="Arial"/>
        </w:rPr>
        <w:t>Future</w:t>
      </w:r>
      <w:r w:rsidRPr="00BB1724">
        <w:rPr>
          <w:rFonts w:ascii="Arial" w:eastAsia="Calibri" w:hAnsi="Arial" w:cs="Arial"/>
        </w:rPr>
        <w:t xml:space="preserve"> Youth Z</w:t>
      </w:r>
      <w:r w:rsidR="00A87D5F" w:rsidRPr="00BB1724">
        <w:rPr>
          <w:rFonts w:ascii="Arial" w:eastAsia="Calibri" w:hAnsi="Arial" w:cs="Arial"/>
        </w:rPr>
        <w:t>one</w:t>
      </w:r>
    </w:p>
    <w:p w14:paraId="25866959" w14:textId="381DFA14" w:rsidR="00743D61" w:rsidRPr="00BB1724" w:rsidRDefault="00F56F89" w:rsidP="000B1CAC">
      <w:pPr>
        <w:numPr>
          <w:ilvl w:val="0"/>
          <w:numId w:val="1"/>
        </w:numPr>
        <w:tabs>
          <w:tab w:val="clear" w:pos="360"/>
        </w:tabs>
        <w:spacing w:after="0"/>
        <w:ind w:left="357" w:hanging="357"/>
        <w:jc w:val="both"/>
        <w:rPr>
          <w:rFonts w:ascii="Arial" w:eastAsia="Calibri" w:hAnsi="Arial" w:cs="Arial"/>
        </w:rPr>
      </w:pPr>
      <w:r w:rsidRPr="00BB1724">
        <w:rPr>
          <w:rFonts w:ascii="Arial" w:eastAsia="Calibri" w:hAnsi="Arial" w:cs="Arial"/>
        </w:rPr>
        <w:t xml:space="preserve">To support </w:t>
      </w:r>
      <w:r w:rsidR="00E03AC6" w:rsidRPr="00BB1724">
        <w:rPr>
          <w:rFonts w:ascii="Arial" w:eastAsia="Calibri" w:hAnsi="Arial" w:cs="Arial"/>
        </w:rPr>
        <w:t xml:space="preserve">sessions </w:t>
      </w:r>
      <w:r w:rsidRPr="00BB1724">
        <w:rPr>
          <w:rFonts w:ascii="Arial" w:eastAsia="Calibri" w:hAnsi="Arial" w:cs="Arial"/>
        </w:rPr>
        <w:t xml:space="preserve">across the whole </w:t>
      </w:r>
      <w:r w:rsidR="000F66DF" w:rsidRPr="00BB1724">
        <w:rPr>
          <w:rFonts w:ascii="Arial" w:eastAsia="Calibri" w:hAnsi="Arial" w:cs="Arial"/>
        </w:rPr>
        <w:t xml:space="preserve">Unitas </w:t>
      </w:r>
      <w:r w:rsidR="003902C9" w:rsidRPr="00BB1724">
        <w:rPr>
          <w:rFonts w:ascii="Arial" w:eastAsia="Calibri" w:hAnsi="Arial" w:cs="Arial"/>
        </w:rPr>
        <w:t xml:space="preserve">Youth Zone </w:t>
      </w:r>
      <w:r w:rsidRPr="00BB1724">
        <w:rPr>
          <w:rFonts w:ascii="Arial" w:eastAsia="Calibri" w:hAnsi="Arial" w:cs="Arial"/>
        </w:rPr>
        <w:t>offer as required</w:t>
      </w:r>
      <w:r w:rsidR="00E03AC6" w:rsidRPr="00BB1724">
        <w:rPr>
          <w:rFonts w:ascii="Arial" w:eastAsia="Calibri" w:hAnsi="Arial" w:cs="Arial"/>
        </w:rPr>
        <w:t>,</w:t>
      </w:r>
      <w:r w:rsidRPr="00BB1724">
        <w:rPr>
          <w:rFonts w:ascii="Arial" w:eastAsia="Calibri" w:hAnsi="Arial" w:cs="Arial"/>
        </w:rPr>
        <w:t xml:space="preserve"> </w:t>
      </w:r>
      <w:r w:rsidR="00DF3E29" w:rsidRPr="00BB1724">
        <w:rPr>
          <w:rFonts w:ascii="Arial" w:eastAsia="Calibri" w:hAnsi="Arial" w:cs="Arial"/>
        </w:rPr>
        <w:t>which</w:t>
      </w:r>
      <w:r w:rsidR="003902C9" w:rsidRPr="00BB1724">
        <w:rPr>
          <w:rFonts w:ascii="Arial" w:eastAsia="Calibri" w:hAnsi="Arial" w:cs="Arial"/>
        </w:rPr>
        <w:t xml:space="preserve"> take</w:t>
      </w:r>
      <w:r w:rsidRPr="00BB1724">
        <w:rPr>
          <w:rFonts w:ascii="Arial" w:eastAsia="Calibri" w:hAnsi="Arial" w:cs="Arial"/>
        </w:rPr>
        <w:t>s</w:t>
      </w:r>
      <w:r w:rsidR="003902C9" w:rsidRPr="00BB1724">
        <w:rPr>
          <w:rFonts w:ascii="Arial" w:eastAsia="Calibri" w:hAnsi="Arial" w:cs="Arial"/>
        </w:rPr>
        <w:t xml:space="preserve"> place every evening, weekend and during school holidays and will occasionally include residential work</w:t>
      </w:r>
    </w:p>
    <w:p w14:paraId="16E63EE5" w14:textId="7AA536F1" w:rsidR="00FF3796" w:rsidRPr="00BB1724" w:rsidRDefault="00FF3796" w:rsidP="000B1CAC">
      <w:pPr>
        <w:numPr>
          <w:ilvl w:val="0"/>
          <w:numId w:val="1"/>
        </w:numPr>
        <w:spacing w:after="0"/>
        <w:ind w:left="357" w:hanging="357"/>
        <w:jc w:val="both"/>
        <w:rPr>
          <w:rFonts w:ascii="Arial" w:eastAsia="Calibri" w:hAnsi="Arial" w:cs="Arial"/>
        </w:rPr>
      </w:pPr>
      <w:r w:rsidRPr="00BB1724">
        <w:rPr>
          <w:rFonts w:ascii="Arial" w:eastAsia="Calibri" w:hAnsi="Arial" w:cs="Arial"/>
        </w:rPr>
        <w:t>Carry out any other reasonabl</w:t>
      </w:r>
      <w:r w:rsidR="00743D61" w:rsidRPr="00BB1724">
        <w:rPr>
          <w:rFonts w:ascii="Arial" w:eastAsia="Calibri" w:hAnsi="Arial" w:cs="Arial"/>
        </w:rPr>
        <w:t>e duties as requested by management</w:t>
      </w:r>
    </w:p>
    <w:p w14:paraId="2F39A87F" w14:textId="5201EE2C" w:rsidR="00F15522" w:rsidRPr="00BB1724" w:rsidRDefault="00F15522" w:rsidP="00F15522">
      <w:pPr>
        <w:spacing w:after="0"/>
        <w:jc w:val="both"/>
        <w:rPr>
          <w:rFonts w:ascii="Arial" w:eastAsia="Calibri" w:hAnsi="Arial" w:cs="Arial"/>
        </w:rPr>
      </w:pPr>
    </w:p>
    <w:p w14:paraId="35FFFE0A" w14:textId="77777777" w:rsidR="00F15522" w:rsidRPr="00BB1724" w:rsidRDefault="00F15522" w:rsidP="00F15522">
      <w:pPr>
        <w:tabs>
          <w:tab w:val="left" w:pos="4440"/>
        </w:tabs>
        <w:jc w:val="both"/>
        <w:rPr>
          <w:rFonts w:ascii="Arial" w:hAnsi="Arial" w:cs="Arial"/>
          <w:b/>
        </w:rPr>
      </w:pPr>
      <w:r w:rsidRPr="00BB1724">
        <w:rPr>
          <w:rFonts w:ascii="Arial" w:hAnsi="Arial" w:cs="Arial"/>
          <w:b/>
        </w:rPr>
        <w:t>Application Process</w:t>
      </w:r>
    </w:p>
    <w:p w14:paraId="05C226C5" w14:textId="5D023F47" w:rsidR="00842BE2" w:rsidRPr="00BB1724" w:rsidRDefault="00842BE2" w:rsidP="00842BE2">
      <w:pPr>
        <w:pStyle w:val="NoSpacing"/>
        <w:ind w:left="-57"/>
        <w:jc w:val="both"/>
        <w:rPr>
          <w:rFonts w:ascii="Arial" w:hAnsi="Arial" w:cs="Arial"/>
          <w:b/>
          <w:color w:val="0000FF"/>
          <w:u w:val="single"/>
        </w:rPr>
      </w:pPr>
      <w:r w:rsidRPr="00BB1724">
        <w:rPr>
          <w:rFonts w:ascii="Arial" w:hAnsi="Arial" w:cs="Arial"/>
        </w:rPr>
        <w:t xml:space="preserve">To apply for this position, download an application form from our website and email </w:t>
      </w:r>
      <w:r w:rsidR="00A07244" w:rsidRPr="00BB1724">
        <w:rPr>
          <w:rFonts w:ascii="Arial" w:hAnsi="Arial" w:cs="Arial"/>
        </w:rPr>
        <w:t xml:space="preserve">a completed form back to </w:t>
      </w:r>
      <w:hyperlink r:id="rId15" w:history="1">
        <w:r w:rsidR="00BB1724" w:rsidRPr="00875CDD">
          <w:rPr>
            <w:rStyle w:val="Hyperlink"/>
            <w:rFonts w:ascii="Arial" w:hAnsi="Arial" w:cs="Arial"/>
          </w:rPr>
          <w:t>Debbie.wright@onsideyouthzones.org</w:t>
        </w:r>
      </w:hyperlink>
      <w:r w:rsidR="00BB1724">
        <w:rPr>
          <w:rFonts w:ascii="Arial" w:hAnsi="Arial" w:cs="Arial"/>
        </w:rPr>
        <w:t xml:space="preserve"> </w:t>
      </w:r>
    </w:p>
    <w:p w14:paraId="78770676" w14:textId="77777777" w:rsidR="00F15522" w:rsidRPr="00BB1724" w:rsidRDefault="00F15522" w:rsidP="00F15522">
      <w:pPr>
        <w:pStyle w:val="NoSpacing"/>
        <w:jc w:val="both"/>
        <w:rPr>
          <w:b/>
          <w:bCs/>
        </w:rPr>
      </w:pPr>
    </w:p>
    <w:p w14:paraId="4E7D06AB" w14:textId="77777777" w:rsidR="00BB1724" w:rsidRPr="00BB1724" w:rsidRDefault="00BB1724" w:rsidP="00BB1724">
      <w:pPr>
        <w:spacing w:after="0" w:line="240" w:lineRule="auto"/>
        <w:jc w:val="both"/>
        <w:rPr>
          <w:rFonts w:ascii="Arial" w:hAnsi="Arial" w:cs="Arial"/>
          <w:b/>
        </w:rPr>
      </w:pPr>
      <w:r w:rsidRPr="00BB1724">
        <w:rPr>
          <w:rFonts w:ascii="Arial" w:hAnsi="Arial" w:cs="Arial"/>
          <w:b/>
        </w:rPr>
        <w:t xml:space="preserve">The strength of the </w:t>
      </w:r>
      <w:proofErr w:type="spellStart"/>
      <w:r w:rsidRPr="00BB1724">
        <w:rPr>
          <w:rFonts w:ascii="Arial" w:hAnsi="Arial" w:cs="Arial"/>
          <w:b/>
        </w:rPr>
        <w:t>OnSide</w:t>
      </w:r>
      <w:proofErr w:type="spellEnd"/>
      <w:r w:rsidRPr="00BB1724">
        <w:rPr>
          <w:rFonts w:ascii="Arial" w:hAnsi="Arial" w:cs="Arial"/>
          <w:b/>
        </w:rPr>
        <w:t xml:space="preserve"> Network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p>
    <w:p w14:paraId="2D75AB42" w14:textId="77777777" w:rsidR="00BB1724" w:rsidRPr="00BB1724" w:rsidRDefault="00BB1724" w:rsidP="00BB1724">
      <w:pPr>
        <w:spacing w:after="0" w:line="240" w:lineRule="auto"/>
        <w:jc w:val="both"/>
        <w:rPr>
          <w:rFonts w:ascii="Arial" w:hAnsi="Arial" w:cs="Arial"/>
          <w:b/>
        </w:rPr>
      </w:pPr>
    </w:p>
    <w:p w14:paraId="1637D45A" w14:textId="77777777" w:rsidR="00BB1724" w:rsidRPr="00BB1724" w:rsidRDefault="00BB1724" w:rsidP="00BB1724">
      <w:pPr>
        <w:spacing w:after="0" w:line="240" w:lineRule="auto"/>
        <w:jc w:val="both"/>
        <w:rPr>
          <w:rFonts w:ascii="Arial" w:hAnsi="Arial" w:cs="Arial"/>
          <w:b/>
        </w:rPr>
      </w:pPr>
      <w:proofErr w:type="spellStart"/>
      <w:r w:rsidRPr="00BB1724">
        <w:rPr>
          <w:rFonts w:ascii="Arial" w:hAnsi="Arial" w:cs="Arial"/>
          <w:b/>
        </w:rPr>
        <w:t>Unitas</w:t>
      </w:r>
      <w:proofErr w:type="spellEnd"/>
      <w:r w:rsidRPr="00BB1724">
        <w:rPr>
          <w:rFonts w:ascii="Arial" w:hAnsi="Arial" w:cs="Arial"/>
          <w:b/>
        </w:rPr>
        <w:t xml:space="preserve"> Youth Zone are committed to safeguarding and promoting the welfare of children, young people and vulnerable groups; this post is subject to an enhanced DBS check. </w:t>
      </w:r>
    </w:p>
    <w:p w14:paraId="76DA3E35" w14:textId="77777777" w:rsidR="00BB1724" w:rsidRPr="00BB1724" w:rsidRDefault="00BB1724" w:rsidP="00BB1724">
      <w:pPr>
        <w:spacing w:after="0" w:line="240" w:lineRule="auto"/>
        <w:rPr>
          <w:b/>
        </w:rPr>
      </w:pPr>
    </w:p>
    <w:p w14:paraId="2D917C54" w14:textId="77777777" w:rsidR="00BB1724" w:rsidRPr="00BB1724" w:rsidRDefault="00BB1724" w:rsidP="00BB1724">
      <w:pPr>
        <w:spacing w:after="0" w:line="240" w:lineRule="auto"/>
        <w:rPr>
          <w:rFonts w:ascii="Arial" w:hAnsi="Arial" w:cs="Arial"/>
          <w:b/>
        </w:rPr>
      </w:pPr>
      <w:r w:rsidRPr="00BB1724">
        <w:rPr>
          <w:rFonts w:ascii="Arial" w:hAnsi="Arial" w:cs="Arial"/>
          <w:b/>
        </w:rPr>
        <w:t xml:space="preserve">For information regarding how </w:t>
      </w:r>
      <w:proofErr w:type="spellStart"/>
      <w:r w:rsidRPr="00BB1724">
        <w:rPr>
          <w:rFonts w:ascii="Arial" w:hAnsi="Arial" w:cs="Arial"/>
          <w:b/>
        </w:rPr>
        <w:t>OnSide</w:t>
      </w:r>
      <w:proofErr w:type="spellEnd"/>
      <w:r w:rsidRPr="00BB1724">
        <w:rPr>
          <w:rFonts w:ascii="Arial" w:hAnsi="Arial" w:cs="Arial"/>
          <w:b/>
        </w:rPr>
        <w:t xml:space="preserve"> Youth Zones processes your data, please click here</w:t>
      </w:r>
      <w:r w:rsidRPr="00BB1724">
        <w:rPr>
          <w:rFonts w:ascii="Arial" w:hAnsi="Arial" w:cs="Arial"/>
        </w:rPr>
        <w:t xml:space="preserve">: </w:t>
      </w:r>
      <w:hyperlink r:id="rId16" w:history="1">
        <w:r w:rsidRPr="00BB1724">
          <w:rPr>
            <w:rStyle w:val="Hyperlink"/>
            <w:rFonts w:ascii="Arial" w:hAnsi="Arial" w:cs="Arial"/>
          </w:rPr>
          <w:t>https://www.onsideyouthzones.org/applicant-privacy/</w:t>
        </w:r>
      </w:hyperlink>
    </w:p>
    <w:p w14:paraId="6F8A0A75" w14:textId="77777777" w:rsidR="00F15522" w:rsidRPr="00BB1724" w:rsidRDefault="00F15522" w:rsidP="00F15522">
      <w:pPr>
        <w:pStyle w:val="NoSpacing"/>
        <w:jc w:val="both"/>
        <w:rPr>
          <w:rFonts w:ascii="Arial" w:hAnsi="Arial" w:cs="Arial"/>
          <w:b/>
        </w:rPr>
      </w:pPr>
    </w:p>
    <w:p w14:paraId="1DC0185A" w14:textId="77777777" w:rsidR="00F15522" w:rsidRPr="00BB1724" w:rsidRDefault="00F15522" w:rsidP="00F15522">
      <w:pPr>
        <w:pStyle w:val="NoSpacing"/>
        <w:jc w:val="both"/>
        <w:rPr>
          <w:rFonts w:ascii="Arial" w:hAnsi="Arial" w:cs="Arial"/>
          <w:b/>
        </w:rPr>
      </w:pPr>
      <w:r w:rsidRPr="00BB1724">
        <w:rPr>
          <w:rFonts w:ascii="Arial" w:hAnsi="Arial" w:cs="Arial"/>
          <w:b/>
        </w:rPr>
        <w:t>Key Words</w:t>
      </w:r>
    </w:p>
    <w:p w14:paraId="6D72F342" w14:textId="77777777" w:rsidR="00F15522" w:rsidRPr="00BB1724" w:rsidRDefault="00F15522" w:rsidP="00F15522">
      <w:pPr>
        <w:pStyle w:val="NoSpacing"/>
        <w:jc w:val="both"/>
        <w:rPr>
          <w:rFonts w:ascii="Arial" w:hAnsi="Arial" w:cs="Arial"/>
        </w:rPr>
      </w:pPr>
    </w:p>
    <w:p w14:paraId="2E3260DB" w14:textId="77777777" w:rsidR="00BB1724" w:rsidRDefault="00F15522" w:rsidP="00BB1724">
      <w:pPr>
        <w:pStyle w:val="NoSpacing"/>
        <w:jc w:val="both"/>
        <w:rPr>
          <w:rFonts w:ascii="Arial" w:hAnsi="Arial" w:cs="Arial"/>
        </w:rPr>
      </w:pPr>
      <w:r w:rsidRPr="00BB1724">
        <w:rPr>
          <w:rFonts w:ascii="Arial" w:hAnsi="Arial" w:cs="Arial"/>
        </w:rPr>
        <w:t>Employability Manager</w:t>
      </w:r>
      <w:r w:rsidR="00BB1724">
        <w:rPr>
          <w:rFonts w:ascii="Arial" w:hAnsi="Arial" w:cs="Arial"/>
        </w:rPr>
        <w:t>;</w:t>
      </w:r>
      <w:r w:rsidRPr="00BB1724">
        <w:rPr>
          <w:rFonts w:ascii="Arial" w:hAnsi="Arial" w:cs="Arial"/>
        </w:rPr>
        <w:t xml:space="preserve"> </w:t>
      </w:r>
      <w:r w:rsidR="00BB1724">
        <w:rPr>
          <w:rFonts w:ascii="Arial" w:hAnsi="Arial" w:cs="Arial"/>
        </w:rPr>
        <w:t>Y</w:t>
      </w:r>
      <w:r w:rsidRPr="00BB1724">
        <w:rPr>
          <w:rFonts w:ascii="Arial" w:hAnsi="Arial" w:cs="Arial"/>
        </w:rPr>
        <w:t xml:space="preserve">outh </w:t>
      </w:r>
      <w:r w:rsidR="00BB1724">
        <w:rPr>
          <w:rFonts w:ascii="Arial" w:hAnsi="Arial" w:cs="Arial"/>
        </w:rPr>
        <w:t>D</w:t>
      </w:r>
      <w:r w:rsidRPr="00BB1724">
        <w:rPr>
          <w:rFonts w:ascii="Arial" w:hAnsi="Arial" w:cs="Arial"/>
        </w:rPr>
        <w:t xml:space="preserve">evelopment </w:t>
      </w:r>
      <w:r w:rsidR="00BB1724">
        <w:rPr>
          <w:rFonts w:ascii="Arial" w:hAnsi="Arial" w:cs="Arial"/>
        </w:rPr>
        <w:t>M</w:t>
      </w:r>
      <w:r w:rsidRPr="00BB1724">
        <w:rPr>
          <w:rFonts w:ascii="Arial" w:hAnsi="Arial" w:cs="Arial"/>
        </w:rPr>
        <w:t>anager</w:t>
      </w:r>
      <w:r w:rsidR="00BB1724">
        <w:rPr>
          <w:rFonts w:ascii="Arial" w:hAnsi="Arial" w:cs="Arial"/>
        </w:rPr>
        <w:t>; C</w:t>
      </w:r>
      <w:r w:rsidRPr="00BB1724">
        <w:rPr>
          <w:rFonts w:ascii="Arial" w:hAnsi="Arial" w:cs="Arial"/>
        </w:rPr>
        <w:t xml:space="preserve">areers and </w:t>
      </w:r>
      <w:r w:rsidR="00BB1724">
        <w:rPr>
          <w:rFonts w:ascii="Arial" w:hAnsi="Arial" w:cs="Arial"/>
        </w:rPr>
        <w:t>E</w:t>
      </w:r>
      <w:r w:rsidRPr="00BB1724">
        <w:rPr>
          <w:rFonts w:ascii="Arial" w:hAnsi="Arial" w:cs="Arial"/>
        </w:rPr>
        <w:t>nterprise</w:t>
      </w:r>
      <w:r w:rsidR="00BB1724">
        <w:rPr>
          <w:rFonts w:ascii="Arial" w:hAnsi="Arial" w:cs="Arial"/>
        </w:rPr>
        <w:t>; Y</w:t>
      </w:r>
      <w:r w:rsidRPr="00BB1724">
        <w:rPr>
          <w:rFonts w:ascii="Arial" w:hAnsi="Arial" w:cs="Arial"/>
        </w:rPr>
        <w:t xml:space="preserve">outh </w:t>
      </w:r>
      <w:r w:rsidR="00BB1724">
        <w:rPr>
          <w:rFonts w:ascii="Arial" w:hAnsi="Arial" w:cs="Arial"/>
        </w:rPr>
        <w:t>O</w:t>
      </w:r>
      <w:r w:rsidRPr="00BB1724">
        <w:rPr>
          <w:rFonts w:ascii="Arial" w:hAnsi="Arial" w:cs="Arial"/>
        </w:rPr>
        <w:t xml:space="preserve">pportunities </w:t>
      </w:r>
      <w:r w:rsidR="00BB1724">
        <w:rPr>
          <w:rFonts w:ascii="Arial" w:hAnsi="Arial" w:cs="Arial"/>
        </w:rPr>
        <w:t>C</w:t>
      </w:r>
      <w:r w:rsidRPr="00BB1724">
        <w:rPr>
          <w:rFonts w:ascii="Arial" w:hAnsi="Arial" w:cs="Arial"/>
        </w:rPr>
        <w:t>oordinator</w:t>
      </w:r>
      <w:r w:rsidR="00BB1724">
        <w:rPr>
          <w:rFonts w:ascii="Arial" w:hAnsi="Arial" w:cs="Arial"/>
        </w:rPr>
        <w:t xml:space="preserve">; </w:t>
      </w:r>
      <w:r w:rsidRPr="00BB1724">
        <w:rPr>
          <w:rFonts w:ascii="Arial" w:hAnsi="Arial" w:cs="Arial"/>
        </w:rPr>
        <w:t>NEET</w:t>
      </w:r>
      <w:r w:rsidR="00BB1724">
        <w:rPr>
          <w:rFonts w:ascii="Arial" w:hAnsi="Arial" w:cs="Arial"/>
        </w:rPr>
        <w:t>; S</w:t>
      </w:r>
      <w:r w:rsidRPr="00BB1724">
        <w:rPr>
          <w:rFonts w:ascii="Arial" w:hAnsi="Arial" w:cs="Arial"/>
        </w:rPr>
        <w:t xml:space="preserve">upport </w:t>
      </w:r>
      <w:r w:rsidR="00BB1724">
        <w:rPr>
          <w:rFonts w:ascii="Arial" w:hAnsi="Arial" w:cs="Arial"/>
        </w:rPr>
        <w:t>W</w:t>
      </w:r>
      <w:r w:rsidRPr="00BB1724">
        <w:rPr>
          <w:rFonts w:ascii="Arial" w:hAnsi="Arial" w:cs="Arial"/>
        </w:rPr>
        <w:t xml:space="preserve">orker, </w:t>
      </w:r>
      <w:r w:rsidR="00BB1724">
        <w:rPr>
          <w:rFonts w:ascii="Arial" w:hAnsi="Arial" w:cs="Arial"/>
        </w:rPr>
        <w:t>Y</w:t>
      </w:r>
      <w:r w:rsidRPr="00BB1724">
        <w:rPr>
          <w:rFonts w:ascii="Arial" w:hAnsi="Arial" w:cs="Arial"/>
        </w:rPr>
        <w:t xml:space="preserve">outh </w:t>
      </w:r>
      <w:r w:rsidR="00BB1724">
        <w:rPr>
          <w:rFonts w:ascii="Arial" w:hAnsi="Arial" w:cs="Arial"/>
        </w:rPr>
        <w:t>P</w:t>
      </w:r>
      <w:r w:rsidRPr="00BB1724">
        <w:rPr>
          <w:rFonts w:ascii="Arial" w:hAnsi="Arial" w:cs="Arial"/>
        </w:rPr>
        <w:t>rogression</w:t>
      </w:r>
      <w:r w:rsidR="00BB1724">
        <w:rPr>
          <w:rFonts w:ascii="Arial" w:hAnsi="Arial" w:cs="Arial"/>
        </w:rPr>
        <w:t>; Employability</w:t>
      </w:r>
    </w:p>
    <w:p w14:paraId="1D9F07A0" w14:textId="77777777" w:rsidR="00BB1724" w:rsidRDefault="00BB1724" w:rsidP="00BB1724">
      <w:pPr>
        <w:pStyle w:val="NoSpacing"/>
        <w:jc w:val="center"/>
        <w:rPr>
          <w:rFonts w:ascii="Arial" w:hAnsi="Arial" w:cs="Arial"/>
          <w:b/>
        </w:rPr>
      </w:pPr>
    </w:p>
    <w:p w14:paraId="50A72A04" w14:textId="77777777" w:rsidR="00BB1724" w:rsidRDefault="00BB1724" w:rsidP="00BB1724">
      <w:pPr>
        <w:pStyle w:val="NoSpacing"/>
        <w:jc w:val="center"/>
        <w:rPr>
          <w:rFonts w:ascii="Arial" w:hAnsi="Arial" w:cs="Arial"/>
          <w:b/>
        </w:rPr>
      </w:pPr>
    </w:p>
    <w:p w14:paraId="020C8763" w14:textId="77777777" w:rsidR="00BB1724" w:rsidRDefault="00BB1724" w:rsidP="00BB1724">
      <w:pPr>
        <w:pStyle w:val="NoSpacing"/>
        <w:jc w:val="center"/>
        <w:rPr>
          <w:rFonts w:ascii="Arial" w:hAnsi="Arial" w:cs="Arial"/>
          <w:b/>
        </w:rPr>
      </w:pPr>
    </w:p>
    <w:p w14:paraId="1E600B74" w14:textId="77777777" w:rsidR="00BB1724" w:rsidRDefault="00BB1724" w:rsidP="00BB1724">
      <w:pPr>
        <w:pStyle w:val="NoSpacing"/>
        <w:jc w:val="center"/>
        <w:rPr>
          <w:rFonts w:ascii="Arial" w:hAnsi="Arial" w:cs="Arial"/>
          <w:b/>
        </w:rPr>
      </w:pPr>
    </w:p>
    <w:p w14:paraId="63B7978F" w14:textId="77777777" w:rsidR="00BB1724" w:rsidRDefault="00BB1724" w:rsidP="00BB1724">
      <w:pPr>
        <w:pStyle w:val="NoSpacing"/>
        <w:jc w:val="center"/>
        <w:rPr>
          <w:rFonts w:ascii="Arial" w:hAnsi="Arial" w:cs="Arial"/>
          <w:b/>
        </w:rPr>
      </w:pPr>
    </w:p>
    <w:p w14:paraId="0E3EF4BC" w14:textId="77777777" w:rsidR="00BB1724" w:rsidRDefault="00BB1724" w:rsidP="00BB1724">
      <w:pPr>
        <w:pStyle w:val="NoSpacing"/>
        <w:jc w:val="center"/>
        <w:rPr>
          <w:rFonts w:ascii="Arial" w:hAnsi="Arial" w:cs="Arial"/>
          <w:b/>
        </w:rPr>
      </w:pPr>
    </w:p>
    <w:p w14:paraId="16E63EEB" w14:textId="153E3333" w:rsidR="002F2D91" w:rsidRPr="00BB1724" w:rsidRDefault="00716D36" w:rsidP="00BB1724">
      <w:pPr>
        <w:pStyle w:val="NoSpacing"/>
        <w:jc w:val="center"/>
        <w:rPr>
          <w:rFonts w:ascii="Arial" w:hAnsi="Arial" w:cs="Arial"/>
        </w:rPr>
      </w:pPr>
      <w:r w:rsidRPr="00BB1724">
        <w:rPr>
          <w:rFonts w:ascii="Arial" w:hAnsi="Arial" w:cs="Arial"/>
          <w:b/>
        </w:rPr>
        <w:lastRenderedPageBreak/>
        <w:t>P</w:t>
      </w:r>
      <w:r w:rsidR="003C6137" w:rsidRPr="00BB1724">
        <w:rPr>
          <w:rFonts w:ascii="Arial" w:hAnsi="Arial" w:cs="Arial"/>
          <w:b/>
        </w:rPr>
        <w:t>erson Specification</w:t>
      </w:r>
    </w:p>
    <w:p w14:paraId="411703BC" w14:textId="77777777" w:rsidR="00716D36" w:rsidRPr="00BB1724" w:rsidRDefault="00716D36" w:rsidP="00716D36">
      <w:pPr>
        <w:spacing w:after="0" w:line="240" w:lineRule="auto"/>
        <w:jc w:val="center"/>
        <w:rPr>
          <w:rFonts w:ascii="Arial" w:hAnsi="Arial" w:cs="Arial"/>
          <w:b/>
        </w:rPr>
      </w:pPr>
    </w:p>
    <w:tbl>
      <w:tblPr>
        <w:tblStyle w:val="TableGrid"/>
        <w:tblW w:w="0" w:type="auto"/>
        <w:tblLook w:val="04A0" w:firstRow="1" w:lastRow="0" w:firstColumn="1" w:lastColumn="0" w:noHBand="0" w:noVBand="1"/>
      </w:tblPr>
      <w:tblGrid>
        <w:gridCol w:w="5700"/>
        <w:gridCol w:w="1064"/>
        <w:gridCol w:w="1260"/>
        <w:gridCol w:w="1218"/>
      </w:tblGrid>
      <w:tr w:rsidR="00BB1724" w:rsidRPr="00BB1724" w14:paraId="16E63EF2" w14:textId="77777777" w:rsidTr="00BB1724">
        <w:tc>
          <w:tcPr>
            <w:tcW w:w="5700" w:type="dxa"/>
          </w:tcPr>
          <w:p w14:paraId="16E63EEC" w14:textId="77777777" w:rsidR="00BB1724" w:rsidRPr="00BB1724" w:rsidRDefault="00BB1724" w:rsidP="00375579">
            <w:pPr>
              <w:pStyle w:val="BodyText"/>
              <w:spacing w:after="0" w:line="240" w:lineRule="auto"/>
              <w:contextualSpacing/>
              <w:jc w:val="both"/>
              <w:rPr>
                <w:rFonts w:ascii="Arial" w:hAnsi="Arial" w:cs="Arial"/>
                <w:b/>
              </w:rPr>
            </w:pPr>
            <w:r w:rsidRPr="00BB1724">
              <w:rPr>
                <w:rFonts w:ascii="Arial" w:hAnsi="Arial" w:cs="Arial"/>
                <w:b/>
              </w:rPr>
              <w:t>Selection Criteria*</w:t>
            </w:r>
          </w:p>
          <w:p w14:paraId="16E63EED" w14:textId="77777777" w:rsidR="00BB1724" w:rsidRPr="00BB1724" w:rsidRDefault="00BB1724" w:rsidP="00375579">
            <w:pPr>
              <w:pStyle w:val="BodyText"/>
              <w:spacing w:after="0" w:line="240" w:lineRule="auto"/>
              <w:contextualSpacing/>
              <w:jc w:val="both"/>
              <w:rPr>
                <w:rFonts w:ascii="Arial" w:hAnsi="Arial" w:cs="Arial"/>
              </w:rPr>
            </w:pPr>
            <w:r w:rsidRPr="00BB1724">
              <w:rPr>
                <w:rFonts w:ascii="Arial" w:hAnsi="Arial" w:cs="Arial"/>
              </w:rPr>
              <w:t>A = Application Form   I = Interview   T = Test/Personality Profile</w:t>
            </w:r>
          </w:p>
        </w:tc>
        <w:tc>
          <w:tcPr>
            <w:tcW w:w="1064" w:type="dxa"/>
          </w:tcPr>
          <w:p w14:paraId="37F0FD00" w14:textId="77777777" w:rsidR="00BB1724" w:rsidRPr="00BB1724" w:rsidRDefault="00BB1724" w:rsidP="00375579">
            <w:pPr>
              <w:pStyle w:val="BodyText"/>
              <w:spacing w:after="0" w:line="240" w:lineRule="auto"/>
              <w:contextualSpacing/>
              <w:jc w:val="both"/>
              <w:rPr>
                <w:rFonts w:ascii="Arial" w:hAnsi="Arial" w:cs="Arial"/>
                <w:b/>
              </w:rPr>
            </w:pPr>
          </w:p>
        </w:tc>
        <w:tc>
          <w:tcPr>
            <w:tcW w:w="1260" w:type="dxa"/>
          </w:tcPr>
          <w:p w14:paraId="16E63EEE" w14:textId="547C19A7" w:rsidR="00BB1724" w:rsidRPr="00BB1724" w:rsidRDefault="00BB1724" w:rsidP="00375579">
            <w:pPr>
              <w:pStyle w:val="BodyText"/>
              <w:spacing w:after="0" w:line="240" w:lineRule="auto"/>
              <w:contextualSpacing/>
              <w:jc w:val="both"/>
              <w:rPr>
                <w:rFonts w:ascii="Arial" w:hAnsi="Arial" w:cs="Arial"/>
                <w:b/>
              </w:rPr>
            </w:pPr>
            <w:r w:rsidRPr="00BB1724">
              <w:rPr>
                <w:rFonts w:ascii="Arial" w:hAnsi="Arial" w:cs="Arial"/>
                <w:b/>
              </w:rPr>
              <w:t>Selection Criteria*</w:t>
            </w:r>
          </w:p>
          <w:p w14:paraId="16E63EEF" w14:textId="77777777" w:rsidR="00BB1724" w:rsidRPr="00BB1724" w:rsidRDefault="00BB1724" w:rsidP="00375579">
            <w:pPr>
              <w:pStyle w:val="BodyText"/>
              <w:spacing w:after="0" w:line="240" w:lineRule="auto"/>
              <w:contextualSpacing/>
              <w:jc w:val="both"/>
              <w:rPr>
                <w:rFonts w:ascii="Arial" w:hAnsi="Arial" w:cs="Arial"/>
              </w:rPr>
            </w:pPr>
          </w:p>
        </w:tc>
        <w:tc>
          <w:tcPr>
            <w:tcW w:w="1218" w:type="dxa"/>
          </w:tcPr>
          <w:p w14:paraId="16E63EF0" w14:textId="77777777" w:rsidR="00BB1724" w:rsidRPr="00BB1724" w:rsidRDefault="00BB1724" w:rsidP="00375579">
            <w:pPr>
              <w:pStyle w:val="BodyText"/>
              <w:spacing w:after="0" w:line="240" w:lineRule="auto"/>
              <w:contextualSpacing/>
              <w:jc w:val="both"/>
              <w:rPr>
                <w:rFonts w:ascii="Arial" w:hAnsi="Arial" w:cs="Arial"/>
                <w:b/>
              </w:rPr>
            </w:pPr>
            <w:r w:rsidRPr="00BB1724">
              <w:rPr>
                <w:rFonts w:ascii="Arial" w:hAnsi="Arial" w:cs="Arial"/>
                <w:b/>
              </w:rPr>
              <w:t>Selection Criteria*</w:t>
            </w:r>
          </w:p>
          <w:p w14:paraId="16E63EF1" w14:textId="77777777" w:rsidR="00BB1724" w:rsidRPr="00BB1724" w:rsidRDefault="00BB1724" w:rsidP="00375579">
            <w:pPr>
              <w:pStyle w:val="BodyText"/>
              <w:spacing w:after="0" w:line="240" w:lineRule="auto"/>
              <w:contextualSpacing/>
              <w:jc w:val="both"/>
              <w:rPr>
                <w:rFonts w:ascii="Arial" w:hAnsi="Arial" w:cs="Arial"/>
              </w:rPr>
            </w:pPr>
          </w:p>
        </w:tc>
      </w:tr>
      <w:tr w:rsidR="00BB1724" w:rsidRPr="00BB1724" w14:paraId="16E63EF6" w14:textId="77777777" w:rsidTr="00BB1724">
        <w:tc>
          <w:tcPr>
            <w:tcW w:w="5700" w:type="dxa"/>
          </w:tcPr>
          <w:p w14:paraId="16E63EF3" w14:textId="77777777" w:rsidR="00BB1724" w:rsidRPr="00BB1724" w:rsidRDefault="00BB1724" w:rsidP="00375579">
            <w:pPr>
              <w:pStyle w:val="BodyText"/>
              <w:spacing w:after="0" w:line="240" w:lineRule="auto"/>
              <w:contextualSpacing/>
              <w:jc w:val="both"/>
              <w:rPr>
                <w:rFonts w:ascii="Arial" w:hAnsi="Arial" w:cs="Arial"/>
                <w:b/>
              </w:rPr>
            </w:pPr>
            <w:r w:rsidRPr="00BB1724">
              <w:rPr>
                <w:rFonts w:ascii="Arial" w:hAnsi="Arial" w:cs="Arial"/>
                <w:b/>
              </w:rPr>
              <w:t>Experience</w:t>
            </w:r>
          </w:p>
        </w:tc>
        <w:tc>
          <w:tcPr>
            <w:tcW w:w="1064" w:type="dxa"/>
          </w:tcPr>
          <w:p w14:paraId="70C5A702" w14:textId="77777777" w:rsidR="00BB1724" w:rsidRPr="00BB1724" w:rsidRDefault="00BB1724" w:rsidP="00375579">
            <w:pPr>
              <w:pStyle w:val="BodyText"/>
              <w:spacing w:after="0" w:line="240" w:lineRule="auto"/>
              <w:contextualSpacing/>
              <w:jc w:val="both"/>
              <w:rPr>
                <w:rFonts w:ascii="Arial" w:hAnsi="Arial" w:cs="Arial"/>
                <w:b/>
              </w:rPr>
            </w:pPr>
          </w:p>
        </w:tc>
        <w:tc>
          <w:tcPr>
            <w:tcW w:w="1260" w:type="dxa"/>
          </w:tcPr>
          <w:p w14:paraId="16E63EF4" w14:textId="3326C0F8" w:rsidR="00BB1724" w:rsidRPr="00BB1724" w:rsidRDefault="00BB1724" w:rsidP="00375579">
            <w:pPr>
              <w:pStyle w:val="BodyText"/>
              <w:spacing w:after="0" w:line="240" w:lineRule="auto"/>
              <w:contextualSpacing/>
              <w:jc w:val="both"/>
              <w:rPr>
                <w:rFonts w:ascii="Arial" w:hAnsi="Arial" w:cs="Arial"/>
                <w:b/>
              </w:rPr>
            </w:pPr>
          </w:p>
        </w:tc>
        <w:tc>
          <w:tcPr>
            <w:tcW w:w="1218" w:type="dxa"/>
          </w:tcPr>
          <w:p w14:paraId="16E63EF5" w14:textId="77777777" w:rsidR="00BB1724" w:rsidRPr="00BB1724" w:rsidRDefault="00BB1724" w:rsidP="00375579">
            <w:pPr>
              <w:pStyle w:val="BodyText"/>
              <w:spacing w:after="0" w:line="240" w:lineRule="auto"/>
              <w:contextualSpacing/>
              <w:jc w:val="both"/>
              <w:rPr>
                <w:rFonts w:ascii="Arial" w:hAnsi="Arial" w:cs="Arial"/>
                <w:b/>
              </w:rPr>
            </w:pPr>
          </w:p>
        </w:tc>
      </w:tr>
      <w:tr w:rsidR="00BB1724" w:rsidRPr="00BB1724" w14:paraId="16E63EFA" w14:textId="77777777" w:rsidTr="00BB1724">
        <w:tc>
          <w:tcPr>
            <w:tcW w:w="5700" w:type="dxa"/>
          </w:tcPr>
          <w:p w14:paraId="16E63EF7" w14:textId="77777777" w:rsidR="00BB1724" w:rsidRPr="00BB1724" w:rsidRDefault="00BB1724" w:rsidP="0043524B">
            <w:pPr>
              <w:pStyle w:val="BodyText"/>
              <w:spacing w:after="0" w:line="240" w:lineRule="auto"/>
              <w:rPr>
                <w:rFonts w:ascii="Arial" w:hAnsi="Arial" w:cs="Arial"/>
              </w:rPr>
            </w:pPr>
            <w:r w:rsidRPr="00BB1724">
              <w:rPr>
                <w:rFonts w:ascii="Arial" w:hAnsi="Arial" w:cs="Arial"/>
              </w:rPr>
              <w:t>Proven experience of working with young people aged 8 to 19 (25 with disabilities) in a range of settings</w:t>
            </w:r>
          </w:p>
        </w:tc>
        <w:tc>
          <w:tcPr>
            <w:tcW w:w="1064" w:type="dxa"/>
          </w:tcPr>
          <w:p w14:paraId="76E82CBA" w14:textId="77777777" w:rsidR="00BB1724" w:rsidRPr="00BB1724" w:rsidRDefault="00BB1724" w:rsidP="006E25E6">
            <w:pPr>
              <w:pStyle w:val="BodyText"/>
              <w:spacing w:after="0" w:line="240" w:lineRule="auto"/>
              <w:rPr>
                <w:rFonts w:ascii="Arial" w:hAnsi="Arial" w:cs="Arial"/>
              </w:rPr>
            </w:pPr>
          </w:p>
        </w:tc>
        <w:tc>
          <w:tcPr>
            <w:tcW w:w="1260" w:type="dxa"/>
          </w:tcPr>
          <w:p w14:paraId="16E63EF8" w14:textId="69A4EB6A" w:rsidR="00BB1724" w:rsidRPr="00BB1724" w:rsidRDefault="00BB1724" w:rsidP="006E25E6">
            <w:pPr>
              <w:pStyle w:val="BodyText"/>
              <w:spacing w:after="0" w:line="240" w:lineRule="auto"/>
              <w:rPr>
                <w:rFonts w:ascii="Arial" w:hAnsi="Arial" w:cs="Arial"/>
              </w:rPr>
            </w:pPr>
            <w:r w:rsidRPr="00BB1724">
              <w:rPr>
                <w:rFonts w:ascii="Arial" w:hAnsi="Arial" w:cs="Arial"/>
              </w:rPr>
              <w:t>Essential</w:t>
            </w:r>
          </w:p>
        </w:tc>
        <w:tc>
          <w:tcPr>
            <w:tcW w:w="1218" w:type="dxa"/>
          </w:tcPr>
          <w:p w14:paraId="16E63EF9"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EFE" w14:textId="77777777" w:rsidTr="00BB1724">
        <w:tc>
          <w:tcPr>
            <w:tcW w:w="5700" w:type="dxa"/>
          </w:tcPr>
          <w:p w14:paraId="16E63EFB" w14:textId="77777777" w:rsidR="00BB1724" w:rsidRPr="00BB1724" w:rsidRDefault="00BB1724" w:rsidP="00F46C89">
            <w:pPr>
              <w:pStyle w:val="BodyText"/>
              <w:spacing w:after="0" w:line="240" w:lineRule="auto"/>
              <w:contextualSpacing/>
              <w:rPr>
                <w:rFonts w:ascii="Arial" w:hAnsi="Arial" w:cs="Arial"/>
              </w:rPr>
            </w:pPr>
            <w:r w:rsidRPr="00BB1724">
              <w:rPr>
                <w:rFonts w:ascii="Arial" w:hAnsi="Arial" w:cs="Arial"/>
              </w:rPr>
              <w:t>Proven experience of engaging vulnerable, disengaged or hard to reach young people</w:t>
            </w:r>
          </w:p>
        </w:tc>
        <w:tc>
          <w:tcPr>
            <w:tcW w:w="1064" w:type="dxa"/>
          </w:tcPr>
          <w:p w14:paraId="2279B18A" w14:textId="77777777" w:rsidR="00BB1724" w:rsidRPr="00BB1724" w:rsidRDefault="00BB1724" w:rsidP="006E25E6">
            <w:pPr>
              <w:pStyle w:val="BodyText"/>
              <w:spacing w:after="0" w:line="240" w:lineRule="auto"/>
              <w:contextualSpacing/>
              <w:jc w:val="both"/>
              <w:rPr>
                <w:rFonts w:ascii="Arial" w:hAnsi="Arial" w:cs="Arial"/>
              </w:rPr>
            </w:pPr>
          </w:p>
        </w:tc>
        <w:tc>
          <w:tcPr>
            <w:tcW w:w="1260" w:type="dxa"/>
          </w:tcPr>
          <w:p w14:paraId="16E63EFC" w14:textId="4408D900" w:rsidR="00BB1724" w:rsidRPr="00BB1724" w:rsidRDefault="00BB1724" w:rsidP="006E25E6">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EFD" w14:textId="77777777" w:rsidR="00BB1724" w:rsidRPr="00BB1724" w:rsidRDefault="00BB1724" w:rsidP="006E25E6">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02" w14:textId="77777777" w:rsidTr="00BB1724">
        <w:tc>
          <w:tcPr>
            <w:tcW w:w="5700" w:type="dxa"/>
          </w:tcPr>
          <w:p w14:paraId="16E63EFF" w14:textId="77777777" w:rsidR="00BB1724" w:rsidRPr="00BB1724" w:rsidRDefault="00BB1724" w:rsidP="00F46C89">
            <w:pPr>
              <w:pStyle w:val="BodyText"/>
              <w:spacing w:after="0" w:line="240" w:lineRule="auto"/>
              <w:rPr>
                <w:rFonts w:ascii="Arial" w:hAnsi="Arial" w:cs="Arial"/>
              </w:rPr>
            </w:pPr>
            <w:r w:rsidRPr="00BB1724">
              <w:rPr>
                <w:rFonts w:ascii="Arial" w:hAnsi="Arial" w:cs="Arial"/>
              </w:rPr>
              <w:t>Experience working in a team and with volunteers</w:t>
            </w:r>
          </w:p>
        </w:tc>
        <w:tc>
          <w:tcPr>
            <w:tcW w:w="1064" w:type="dxa"/>
          </w:tcPr>
          <w:p w14:paraId="64C372BF" w14:textId="77777777" w:rsidR="00BB1724" w:rsidRPr="00BB1724" w:rsidRDefault="00BB1724" w:rsidP="006E25E6">
            <w:pPr>
              <w:pStyle w:val="BodyText"/>
              <w:spacing w:after="0" w:line="240" w:lineRule="auto"/>
              <w:rPr>
                <w:rFonts w:ascii="Arial" w:hAnsi="Arial" w:cs="Arial"/>
              </w:rPr>
            </w:pPr>
          </w:p>
        </w:tc>
        <w:tc>
          <w:tcPr>
            <w:tcW w:w="1260" w:type="dxa"/>
          </w:tcPr>
          <w:p w14:paraId="16E63F00" w14:textId="319CBB1F" w:rsidR="00BB1724" w:rsidRPr="00BB1724" w:rsidRDefault="00BB1724" w:rsidP="006E25E6">
            <w:pPr>
              <w:pStyle w:val="BodyText"/>
              <w:spacing w:after="0" w:line="240" w:lineRule="auto"/>
              <w:rPr>
                <w:rFonts w:ascii="Arial" w:hAnsi="Arial" w:cs="Arial"/>
              </w:rPr>
            </w:pPr>
            <w:r w:rsidRPr="00BB1724">
              <w:rPr>
                <w:rFonts w:ascii="Arial" w:hAnsi="Arial" w:cs="Arial"/>
              </w:rPr>
              <w:t>Essential</w:t>
            </w:r>
          </w:p>
        </w:tc>
        <w:tc>
          <w:tcPr>
            <w:tcW w:w="1218" w:type="dxa"/>
          </w:tcPr>
          <w:p w14:paraId="16E63F01"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06" w14:textId="77777777" w:rsidTr="00BB1724">
        <w:tc>
          <w:tcPr>
            <w:tcW w:w="5700" w:type="dxa"/>
          </w:tcPr>
          <w:p w14:paraId="16E63F03" w14:textId="51FD0CBC" w:rsidR="00BB1724" w:rsidRPr="00BB1724" w:rsidRDefault="00BB1724" w:rsidP="00F46C89">
            <w:pPr>
              <w:pStyle w:val="BodyText"/>
              <w:spacing w:after="0" w:line="240" w:lineRule="auto"/>
              <w:contextualSpacing/>
              <w:rPr>
                <w:rFonts w:ascii="Arial" w:hAnsi="Arial" w:cs="Arial"/>
              </w:rPr>
            </w:pPr>
            <w:r w:rsidRPr="00BB1724">
              <w:rPr>
                <w:rFonts w:ascii="Arial" w:hAnsi="Arial" w:cs="Arial"/>
              </w:rPr>
              <w:t xml:space="preserve">Experience of youth work and delivering youth work programmes </w:t>
            </w:r>
          </w:p>
        </w:tc>
        <w:tc>
          <w:tcPr>
            <w:tcW w:w="1064" w:type="dxa"/>
          </w:tcPr>
          <w:p w14:paraId="1802D683" w14:textId="77777777" w:rsidR="00BB1724" w:rsidRPr="00BB1724" w:rsidRDefault="00BB1724" w:rsidP="006E25E6">
            <w:pPr>
              <w:pStyle w:val="BodyText"/>
              <w:spacing w:after="0" w:line="240" w:lineRule="auto"/>
              <w:rPr>
                <w:rFonts w:ascii="Arial" w:hAnsi="Arial" w:cs="Arial"/>
              </w:rPr>
            </w:pPr>
          </w:p>
        </w:tc>
        <w:tc>
          <w:tcPr>
            <w:tcW w:w="1260" w:type="dxa"/>
          </w:tcPr>
          <w:p w14:paraId="16E63F04" w14:textId="3915E51A" w:rsidR="00BB1724" w:rsidRPr="00BB1724" w:rsidRDefault="00BB1724" w:rsidP="006E25E6">
            <w:pPr>
              <w:pStyle w:val="BodyText"/>
              <w:spacing w:after="0" w:line="240" w:lineRule="auto"/>
              <w:rPr>
                <w:rFonts w:ascii="Arial" w:hAnsi="Arial" w:cs="Arial"/>
              </w:rPr>
            </w:pPr>
            <w:r w:rsidRPr="00BB1724">
              <w:rPr>
                <w:rFonts w:ascii="Arial" w:hAnsi="Arial" w:cs="Arial"/>
              </w:rPr>
              <w:t xml:space="preserve">Essential </w:t>
            </w:r>
          </w:p>
        </w:tc>
        <w:tc>
          <w:tcPr>
            <w:tcW w:w="1218" w:type="dxa"/>
          </w:tcPr>
          <w:p w14:paraId="16E63F05"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0A" w14:textId="77777777" w:rsidTr="00BB1724">
        <w:tc>
          <w:tcPr>
            <w:tcW w:w="5700" w:type="dxa"/>
            <w:shd w:val="clear" w:color="auto" w:fill="auto"/>
          </w:tcPr>
          <w:p w14:paraId="16E63F07" w14:textId="77777777" w:rsidR="00BB1724" w:rsidRPr="00BB1724" w:rsidRDefault="00BB1724" w:rsidP="00237CD8">
            <w:pPr>
              <w:pStyle w:val="BodyText"/>
              <w:spacing w:after="0" w:line="240" w:lineRule="auto"/>
              <w:contextualSpacing/>
              <w:rPr>
                <w:rFonts w:ascii="Arial" w:hAnsi="Arial" w:cs="Arial"/>
              </w:rPr>
            </w:pPr>
            <w:r w:rsidRPr="00BB1724">
              <w:rPr>
                <w:rFonts w:ascii="Arial" w:hAnsi="Arial" w:cs="Arial"/>
              </w:rPr>
              <w:t>Experience of delivering enterprise and employability programmes and workshops to young people</w:t>
            </w:r>
          </w:p>
        </w:tc>
        <w:tc>
          <w:tcPr>
            <w:tcW w:w="1064" w:type="dxa"/>
          </w:tcPr>
          <w:p w14:paraId="6061D0CD" w14:textId="77777777" w:rsidR="00BB1724" w:rsidRPr="00BB1724" w:rsidRDefault="00BB1724" w:rsidP="006E25E6">
            <w:pPr>
              <w:pStyle w:val="BodyText"/>
              <w:spacing w:after="0" w:line="240" w:lineRule="auto"/>
              <w:rPr>
                <w:rFonts w:ascii="Arial" w:hAnsi="Arial" w:cs="Arial"/>
              </w:rPr>
            </w:pPr>
          </w:p>
        </w:tc>
        <w:tc>
          <w:tcPr>
            <w:tcW w:w="1260" w:type="dxa"/>
            <w:shd w:val="clear" w:color="auto" w:fill="auto"/>
          </w:tcPr>
          <w:p w14:paraId="16E63F08" w14:textId="3FEC1EAE" w:rsidR="00BB1724" w:rsidRPr="00BB1724" w:rsidRDefault="00BB1724" w:rsidP="006E25E6">
            <w:pPr>
              <w:pStyle w:val="BodyText"/>
              <w:spacing w:after="0" w:line="240" w:lineRule="auto"/>
              <w:rPr>
                <w:rFonts w:ascii="Arial" w:hAnsi="Arial" w:cs="Arial"/>
              </w:rPr>
            </w:pPr>
            <w:r w:rsidRPr="00BB1724">
              <w:rPr>
                <w:rFonts w:ascii="Arial" w:hAnsi="Arial" w:cs="Arial"/>
              </w:rPr>
              <w:t xml:space="preserve">Essential </w:t>
            </w:r>
          </w:p>
        </w:tc>
        <w:tc>
          <w:tcPr>
            <w:tcW w:w="1218" w:type="dxa"/>
            <w:shd w:val="clear" w:color="auto" w:fill="auto"/>
          </w:tcPr>
          <w:p w14:paraId="16E63F09"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0E" w14:textId="77777777" w:rsidTr="00BB1724">
        <w:tc>
          <w:tcPr>
            <w:tcW w:w="5700" w:type="dxa"/>
          </w:tcPr>
          <w:p w14:paraId="16E63F0B" w14:textId="77777777" w:rsidR="00BB1724" w:rsidRPr="00BB1724" w:rsidRDefault="00BB1724" w:rsidP="00237CD8">
            <w:pPr>
              <w:pStyle w:val="BodyText"/>
              <w:spacing w:after="0" w:line="240" w:lineRule="auto"/>
              <w:contextualSpacing/>
              <w:rPr>
                <w:rFonts w:ascii="Arial" w:hAnsi="Arial" w:cs="Arial"/>
              </w:rPr>
            </w:pPr>
            <w:r w:rsidRPr="00BB1724">
              <w:rPr>
                <w:rFonts w:ascii="Arial" w:hAnsi="Arial" w:cs="Arial"/>
              </w:rPr>
              <w:t xml:space="preserve">Experience supporting NEET </w:t>
            </w:r>
            <w:proofErr w:type="gramStart"/>
            <w:r w:rsidRPr="00BB1724">
              <w:rPr>
                <w:rFonts w:ascii="Arial" w:hAnsi="Arial" w:cs="Arial"/>
              </w:rPr>
              <w:t>16-21 year</w:t>
            </w:r>
            <w:proofErr w:type="gramEnd"/>
            <w:r w:rsidRPr="00BB1724">
              <w:rPr>
                <w:rFonts w:ascii="Arial" w:hAnsi="Arial" w:cs="Arial"/>
              </w:rPr>
              <w:t xml:space="preserve"> olds into positive destinations</w:t>
            </w:r>
          </w:p>
        </w:tc>
        <w:tc>
          <w:tcPr>
            <w:tcW w:w="1064" w:type="dxa"/>
          </w:tcPr>
          <w:p w14:paraId="06E6725D" w14:textId="77777777" w:rsidR="00BB1724" w:rsidRPr="00BB1724" w:rsidRDefault="00BB1724" w:rsidP="006E25E6">
            <w:pPr>
              <w:pStyle w:val="BodyText"/>
              <w:spacing w:after="0" w:line="240" w:lineRule="auto"/>
              <w:rPr>
                <w:rFonts w:ascii="Arial" w:hAnsi="Arial" w:cs="Arial"/>
              </w:rPr>
            </w:pPr>
          </w:p>
        </w:tc>
        <w:tc>
          <w:tcPr>
            <w:tcW w:w="1260" w:type="dxa"/>
          </w:tcPr>
          <w:p w14:paraId="16E63F0C" w14:textId="23942F47" w:rsidR="00BB1724" w:rsidRPr="00BB1724" w:rsidRDefault="00BB1724" w:rsidP="006E25E6">
            <w:pPr>
              <w:pStyle w:val="BodyText"/>
              <w:spacing w:after="0" w:line="240" w:lineRule="auto"/>
              <w:rPr>
                <w:rFonts w:ascii="Arial" w:hAnsi="Arial" w:cs="Arial"/>
              </w:rPr>
            </w:pPr>
            <w:r w:rsidRPr="00BB1724">
              <w:rPr>
                <w:rFonts w:ascii="Arial" w:hAnsi="Arial" w:cs="Arial"/>
              </w:rPr>
              <w:t>Essential</w:t>
            </w:r>
          </w:p>
        </w:tc>
        <w:tc>
          <w:tcPr>
            <w:tcW w:w="1218" w:type="dxa"/>
          </w:tcPr>
          <w:p w14:paraId="16E63F0D"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12" w14:textId="77777777" w:rsidTr="00BB1724">
        <w:tc>
          <w:tcPr>
            <w:tcW w:w="5700" w:type="dxa"/>
          </w:tcPr>
          <w:p w14:paraId="16E63F0F" w14:textId="77777777" w:rsidR="00BB1724" w:rsidRPr="00BB1724" w:rsidRDefault="00BB1724" w:rsidP="00F46C89">
            <w:pPr>
              <w:pStyle w:val="BodyText"/>
              <w:spacing w:after="0" w:line="240" w:lineRule="auto"/>
              <w:contextualSpacing/>
              <w:rPr>
                <w:rFonts w:ascii="Arial" w:hAnsi="Arial" w:cs="Arial"/>
              </w:rPr>
            </w:pPr>
            <w:r w:rsidRPr="00BB1724">
              <w:rPr>
                <w:rFonts w:ascii="Arial" w:hAnsi="Arial" w:cs="Arial"/>
              </w:rPr>
              <w:t>Experience of monitoring and evaluation processes</w:t>
            </w:r>
          </w:p>
        </w:tc>
        <w:tc>
          <w:tcPr>
            <w:tcW w:w="1064" w:type="dxa"/>
          </w:tcPr>
          <w:p w14:paraId="05629A3F" w14:textId="77777777" w:rsidR="00BB1724" w:rsidRPr="00BB1724" w:rsidRDefault="00BB1724" w:rsidP="006E25E6">
            <w:pPr>
              <w:pStyle w:val="BodyText"/>
              <w:spacing w:after="0" w:line="240" w:lineRule="auto"/>
              <w:rPr>
                <w:rFonts w:ascii="Arial" w:hAnsi="Arial" w:cs="Arial"/>
              </w:rPr>
            </w:pPr>
          </w:p>
        </w:tc>
        <w:tc>
          <w:tcPr>
            <w:tcW w:w="1260" w:type="dxa"/>
          </w:tcPr>
          <w:p w14:paraId="16E63F10" w14:textId="51BE1CC5" w:rsidR="00BB1724" w:rsidRPr="00BB1724" w:rsidRDefault="00BB1724" w:rsidP="006E25E6">
            <w:pPr>
              <w:pStyle w:val="BodyText"/>
              <w:spacing w:after="0" w:line="240" w:lineRule="auto"/>
              <w:rPr>
                <w:rFonts w:ascii="Arial" w:hAnsi="Arial" w:cs="Arial"/>
              </w:rPr>
            </w:pPr>
            <w:r w:rsidRPr="00BB1724">
              <w:rPr>
                <w:rFonts w:ascii="Arial" w:hAnsi="Arial" w:cs="Arial"/>
              </w:rPr>
              <w:t>Desirable</w:t>
            </w:r>
          </w:p>
        </w:tc>
        <w:tc>
          <w:tcPr>
            <w:tcW w:w="1218" w:type="dxa"/>
          </w:tcPr>
          <w:p w14:paraId="16E63F11"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16" w14:textId="77777777" w:rsidTr="00BB1724">
        <w:tc>
          <w:tcPr>
            <w:tcW w:w="5700" w:type="dxa"/>
          </w:tcPr>
          <w:p w14:paraId="16E63F13" w14:textId="77777777" w:rsidR="00BB1724" w:rsidRPr="00BB1724" w:rsidRDefault="00BB1724" w:rsidP="00F46C89">
            <w:pPr>
              <w:pStyle w:val="BodyText"/>
              <w:spacing w:after="0" w:line="240" w:lineRule="auto"/>
              <w:rPr>
                <w:rFonts w:ascii="Arial" w:hAnsi="Arial" w:cs="Arial"/>
              </w:rPr>
            </w:pPr>
            <w:r w:rsidRPr="00BB1724">
              <w:rPr>
                <w:rFonts w:ascii="Arial" w:hAnsi="Arial" w:cs="Arial"/>
              </w:rPr>
              <w:t>Experience of work with those with disabilities and additional needs</w:t>
            </w:r>
          </w:p>
        </w:tc>
        <w:tc>
          <w:tcPr>
            <w:tcW w:w="1064" w:type="dxa"/>
          </w:tcPr>
          <w:p w14:paraId="262DAFE2" w14:textId="77777777" w:rsidR="00BB1724" w:rsidRPr="00BB1724" w:rsidRDefault="00BB1724" w:rsidP="006E25E6">
            <w:pPr>
              <w:pStyle w:val="BodyText"/>
              <w:spacing w:after="0" w:line="240" w:lineRule="auto"/>
              <w:rPr>
                <w:rFonts w:ascii="Arial" w:hAnsi="Arial" w:cs="Arial"/>
              </w:rPr>
            </w:pPr>
          </w:p>
        </w:tc>
        <w:tc>
          <w:tcPr>
            <w:tcW w:w="1260" w:type="dxa"/>
          </w:tcPr>
          <w:p w14:paraId="16E63F14" w14:textId="32C40CD9" w:rsidR="00BB1724" w:rsidRPr="00BB1724" w:rsidRDefault="00BB1724" w:rsidP="006E25E6">
            <w:pPr>
              <w:pStyle w:val="BodyText"/>
              <w:spacing w:after="0" w:line="240" w:lineRule="auto"/>
              <w:rPr>
                <w:rFonts w:ascii="Arial" w:hAnsi="Arial" w:cs="Arial"/>
              </w:rPr>
            </w:pPr>
            <w:r w:rsidRPr="00BB1724">
              <w:rPr>
                <w:rFonts w:ascii="Arial" w:hAnsi="Arial" w:cs="Arial"/>
              </w:rPr>
              <w:t>Desirable</w:t>
            </w:r>
          </w:p>
        </w:tc>
        <w:tc>
          <w:tcPr>
            <w:tcW w:w="1218" w:type="dxa"/>
          </w:tcPr>
          <w:p w14:paraId="16E63F15"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1A" w14:textId="77777777" w:rsidTr="00BB1724">
        <w:tc>
          <w:tcPr>
            <w:tcW w:w="5700" w:type="dxa"/>
          </w:tcPr>
          <w:p w14:paraId="16E63F17" w14:textId="77777777" w:rsidR="00BB1724" w:rsidRPr="00BB1724" w:rsidRDefault="00BB1724" w:rsidP="00F46C89">
            <w:pPr>
              <w:pStyle w:val="BodyText"/>
              <w:spacing w:after="0" w:line="240" w:lineRule="auto"/>
              <w:rPr>
                <w:rFonts w:ascii="Arial" w:hAnsi="Arial" w:cs="Arial"/>
              </w:rPr>
            </w:pPr>
            <w:r w:rsidRPr="00BB1724">
              <w:rPr>
                <w:rFonts w:ascii="Arial" w:hAnsi="Arial" w:cs="Arial"/>
              </w:rPr>
              <w:t>Experience managing externally funded projects</w:t>
            </w:r>
          </w:p>
        </w:tc>
        <w:tc>
          <w:tcPr>
            <w:tcW w:w="1064" w:type="dxa"/>
          </w:tcPr>
          <w:p w14:paraId="2D4589AB" w14:textId="77777777" w:rsidR="00BB1724" w:rsidRPr="00BB1724" w:rsidRDefault="00BB1724" w:rsidP="00AD1034">
            <w:pPr>
              <w:pStyle w:val="BodyText"/>
              <w:spacing w:after="0" w:line="240" w:lineRule="auto"/>
              <w:rPr>
                <w:rFonts w:ascii="Arial" w:hAnsi="Arial" w:cs="Arial"/>
              </w:rPr>
            </w:pPr>
          </w:p>
        </w:tc>
        <w:tc>
          <w:tcPr>
            <w:tcW w:w="1260" w:type="dxa"/>
          </w:tcPr>
          <w:p w14:paraId="16E63F18" w14:textId="41C13CC8" w:rsidR="00BB1724" w:rsidRPr="00BB1724" w:rsidRDefault="00BB1724" w:rsidP="00AD1034">
            <w:pPr>
              <w:pStyle w:val="BodyText"/>
              <w:spacing w:after="0" w:line="240" w:lineRule="auto"/>
              <w:rPr>
                <w:rFonts w:ascii="Arial" w:hAnsi="Arial" w:cs="Arial"/>
              </w:rPr>
            </w:pPr>
            <w:r w:rsidRPr="00BB1724">
              <w:rPr>
                <w:rFonts w:ascii="Arial" w:hAnsi="Arial" w:cs="Arial"/>
              </w:rPr>
              <w:t>Desirable</w:t>
            </w:r>
          </w:p>
        </w:tc>
        <w:tc>
          <w:tcPr>
            <w:tcW w:w="1218" w:type="dxa"/>
          </w:tcPr>
          <w:p w14:paraId="16E63F19" w14:textId="77777777" w:rsidR="00BB1724" w:rsidRPr="00BB1724" w:rsidRDefault="00BB1724" w:rsidP="006E25E6">
            <w:pPr>
              <w:pStyle w:val="BodyText"/>
              <w:spacing w:after="0" w:line="240" w:lineRule="auto"/>
              <w:rPr>
                <w:rFonts w:ascii="Arial" w:hAnsi="Arial" w:cs="Arial"/>
              </w:rPr>
            </w:pPr>
            <w:r w:rsidRPr="00BB1724">
              <w:rPr>
                <w:rFonts w:ascii="Arial" w:hAnsi="Arial" w:cs="Arial"/>
              </w:rPr>
              <w:t>A &amp; I</w:t>
            </w:r>
          </w:p>
        </w:tc>
      </w:tr>
      <w:tr w:rsidR="00BB1724" w:rsidRPr="00BB1724" w14:paraId="16E63F1E" w14:textId="77777777" w:rsidTr="00BB1724">
        <w:trPr>
          <w:trHeight w:val="647"/>
        </w:trPr>
        <w:tc>
          <w:tcPr>
            <w:tcW w:w="5700" w:type="dxa"/>
          </w:tcPr>
          <w:p w14:paraId="16E63F1B"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Experience providing information, advice, guidance and support to young people</w:t>
            </w:r>
          </w:p>
        </w:tc>
        <w:tc>
          <w:tcPr>
            <w:tcW w:w="1064" w:type="dxa"/>
          </w:tcPr>
          <w:p w14:paraId="42CBC3FC"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1C" w14:textId="5FBF23C2"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Desirable</w:t>
            </w:r>
          </w:p>
        </w:tc>
        <w:tc>
          <w:tcPr>
            <w:tcW w:w="1218" w:type="dxa"/>
          </w:tcPr>
          <w:p w14:paraId="16E63F1D"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22" w14:textId="77777777" w:rsidTr="00BB1724">
        <w:tc>
          <w:tcPr>
            <w:tcW w:w="5700" w:type="dxa"/>
          </w:tcPr>
          <w:p w14:paraId="16E63F1F"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Experience of dealing with safeguarding issues within a multi-agency setting</w:t>
            </w:r>
          </w:p>
        </w:tc>
        <w:tc>
          <w:tcPr>
            <w:tcW w:w="1064" w:type="dxa"/>
          </w:tcPr>
          <w:p w14:paraId="5DA5ECCD"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20" w14:textId="1E2A73B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Desirable</w:t>
            </w:r>
          </w:p>
        </w:tc>
        <w:tc>
          <w:tcPr>
            <w:tcW w:w="1218" w:type="dxa"/>
          </w:tcPr>
          <w:p w14:paraId="16E63F21"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26" w14:textId="77777777" w:rsidTr="00BB1724">
        <w:tc>
          <w:tcPr>
            <w:tcW w:w="5700" w:type="dxa"/>
          </w:tcPr>
          <w:p w14:paraId="16E63F23" w14:textId="35CC45DC"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Experience of running own business</w:t>
            </w:r>
          </w:p>
        </w:tc>
        <w:tc>
          <w:tcPr>
            <w:tcW w:w="1064" w:type="dxa"/>
          </w:tcPr>
          <w:p w14:paraId="0BD907B6"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24" w14:textId="417A4C9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 xml:space="preserve">Desirable </w:t>
            </w:r>
          </w:p>
        </w:tc>
        <w:tc>
          <w:tcPr>
            <w:tcW w:w="1218" w:type="dxa"/>
          </w:tcPr>
          <w:p w14:paraId="16E63F25"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w:t>
            </w:r>
          </w:p>
        </w:tc>
      </w:tr>
      <w:tr w:rsidR="00BB1724" w:rsidRPr="00BB1724" w14:paraId="16E63F2A" w14:textId="77777777" w:rsidTr="00BB1724">
        <w:tc>
          <w:tcPr>
            <w:tcW w:w="5700" w:type="dxa"/>
          </w:tcPr>
          <w:p w14:paraId="16E63F27" w14:textId="507B5540"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Experience working in the commercial sector (for example retail or service)</w:t>
            </w:r>
          </w:p>
        </w:tc>
        <w:tc>
          <w:tcPr>
            <w:tcW w:w="1064" w:type="dxa"/>
          </w:tcPr>
          <w:p w14:paraId="2AD40E80"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28" w14:textId="20099634"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 xml:space="preserve">Desirable </w:t>
            </w:r>
          </w:p>
        </w:tc>
        <w:tc>
          <w:tcPr>
            <w:tcW w:w="1218" w:type="dxa"/>
          </w:tcPr>
          <w:p w14:paraId="16E63F29"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w:t>
            </w:r>
          </w:p>
        </w:tc>
      </w:tr>
      <w:tr w:rsidR="00BB1724" w:rsidRPr="00BB1724" w14:paraId="16E63F2E" w14:textId="77777777" w:rsidTr="00BB1724">
        <w:tc>
          <w:tcPr>
            <w:tcW w:w="5700" w:type="dxa"/>
          </w:tcPr>
          <w:p w14:paraId="16E63F2B" w14:textId="77777777" w:rsidR="00BB1724" w:rsidRPr="00BB1724" w:rsidRDefault="00BB1724" w:rsidP="003E232E">
            <w:pPr>
              <w:pStyle w:val="BodyText"/>
              <w:spacing w:after="0" w:line="240" w:lineRule="auto"/>
              <w:contextualSpacing/>
              <w:jc w:val="both"/>
              <w:rPr>
                <w:rFonts w:ascii="Arial" w:hAnsi="Arial" w:cs="Arial"/>
                <w:b/>
              </w:rPr>
            </w:pPr>
            <w:r w:rsidRPr="00BB1724">
              <w:rPr>
                <w:rFonts w:ascii="Arial" w:hAnsi="Arial" w:cs="Arial"/>
                <w:b/>
              </w:rPr>
              <w:t>Skills</w:t>
            </w:r>
          </w:p>
        </w:tc>
        <w:tc>
          <w:tcPr>
            <w:tcW w:w="1064" w:type="dxa"/>
          </w:tcPr>
          <w:p w14:paraId="56493238"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2C" w14:textId="243D1487" w:rsidR="00BB1724" w:rsidRPr="00BB1724" w:rsidRDefault="00BB1724" w:rsidP="003E232E">
            <w:pPr>
              <w:pStyle w:val="BodyText"/>
              <w:spacing w:after="0" w:line="240" w:lineRule="auto"/>
              <w:contextualSpacing/>
              <w:jc w:val="both"/>
              <w:rPr>
                <w:rFonts w:ascii="Arial" w:hAnsi="Arial" w:cs="Arial"/>
              </w:rPr>
            </w:pPr>
          </w:p>
        </w:tc>
        <w:tc>
          <w:tcPr>
            <w:tcW w:w="1218" w:type="dxa"/>
          </w:tcPr>
          <w:p w14:paraId="16E63F2D" w14:textId="77777777" w:rsidR="00BB1724" w:rsidRPr="00BB1724" w:rsidRDefault="00BB1724" w:rsidP="003E232E">
            <w:pPr>
              <w:pStyle w:val="BodyText"/>
              <w:spacing w:after="0" w:line="240" w:lineRule="auto"/>
              <w:contextualSpacing/>
              <w:jc w:val="both"/>
              <w:rPr>
                <w:rFonts w:ascii="Arial" w:hAnsi="Arial" w:cs="Arial"/>
              </w:rPr>
            </w:pPr>
          </w:p>
        </w:tc>
      </w:tr>
      <w:tr w:rsidR="00BB1724" w:rsidRPr="00BB1724" w14:paraId="16E63F32" w14:textId="77777777" w:rsidTr="00BB1724">
        <w:trPr>
          <w:trHeight w:val="415"/>
        </w:trPr>
        <w:tc>
          <w:tcPr>
            <w:tcW w:w="5700" w:type="dxa"/>
          </w:tcPr>
          <w:p w14:paraId="16E63F2F" w14:textId="77777777" w:rsidR="00BB1724" w:rsidRPr="00BB1724" w:rsidRDefault="00BB1724" w:rsidP="003C2422">
            <w:pPr>
              <w:autoSpaceDE w:val="0"/>
              <w:autoSpaceDN w:val="0"/>
              <w:adjustRightInd w:val="0"/>
              <w:spacing w:after="0" w:line="240" w:lineRule="auto"/>
              <w:contextualSpacing/>
              <w:jc w:val="both"/>
              <w:rPr>
                <w:rFonts w:ascii="Arial" w:eastAsia="Calibri" w:hAnsi="Arial" w:cs="Arial"/>
                <w:b/>
              </w:rPr>
            </w:pPr>
            <w:r w:rsidRPr="00BB1724">
              <w:rPr>
                <w:rFonts w:ascii="Arial" w:eastAsia="Calibri" w:hAnsi="Arial" w:cs="Arial"/>
              </w:rPr>
              <w:t xml:space="preserve">Excellent written and verbal communication </w:t>
            </w:r>
          </w:p>
        </w:tc>
        <w:tc>
          <w:tcPr>
            <w:tcW w:w="1064" w:type="dxa"/>
          </w:tcPr>
          <w:p w14:paraId="30BAC0BD"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30" w14:textId="51186A81"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 xml:space="preserve">Essential </w:t>
            </w:r>
          </w:p>
        </w:tc>
        <w:tc>
          <w:tcPr>
            <w:tcW w:w="1218" w:type="dxa"/>
          </w:tcPr>
          <w:p w14:paraId="16E63F31"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36" w14:textId="77777777" w:rsidTr="00BB1724">
        <w:tc>
          <w:tcPr>
            <w:tcW w:w="5700" w:type="dxa"/>
          </w:tcPr>
          <w:p w14:paraId="16E63F33" w14:textId="77777777" w:rsidR="00BB1724" w:rsidRPr="00BB1724" w:rsidRDefault="00BB1724" w:rsidP="003E232E">
            <w:pPr>
              <w:autoSpaceDE w:val="0"/>
              <w:autoSpaceDN w:val="0"/>
              <w:adjustRightInd w:val="0"/>
              <w:spacing w:after="0" w:line="240" w:lineRule="auto"/>
              <w:contextualSpacing/>
              <w:jc w:val="both"/>
              <w:rPr>
                <w:rFonts w:ascii="Arial" w:eastAsia="Calibri" w:hAnsi="Arial" w:cs="Arial"/>
              </w:rPr>
            </w:pPr>
            <w:r w:rsidRPr="00BB1724">
              <w:rPr>
                <w:rFonts w:ascii="Arial" w:eastAsia="Calibri" w:hAnsi="Arial" w:cs="Arial"/>
              </w:rPr>
              <w:t>Ability to coach, encourage, motivate and provide reliable support to children and young people</w:t>
            </w:r>
          </w:p>
        </w:tc>
        <w:tc>
          <w:tcPr>
            <w:tcW w:w="1064" w:type="dxa"/>
          </w:tcPr>
          <w:p w14:paraId="7606B2CD"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34" w14:textId="0780DF64"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35"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3A" w14:textId="77777777" w:rsidTr="00BB1724">
        <w:tc>
          <w:tcPr>
            <w:tcW w:w="5700" w:type="dxa"/>
          </w:tcPr>
          <w:p w14:paraId="16E63F37" w14:textId="00F358F5" w:rsidR="00BB1724" w:rsidRPr="00BB1724" w:rsidRDefault="00BB1724" w:rsidP="003E232E">
            <w:pPr>
              <w:autoSpaceDE w:val="0"/>
              <w:autoSpaceDN w:val="0"/>
              <w:adjustRightInd w:val="0"/>
              <w:spacing w:after="0" w:line="240" w:lineRule="auto"/>
              <w:contextualSpacing/>
              <w:jc w:val="both"/>
              <w:rPr>
                <w:rFonts w:ascii="Arial" w:eastAsia="Calibri" w:hAnsi="Arial" w:cs="Arial"/>
              </w:rPr>
            </w:pPr>
            <w:r w:rsidRPr="00BB1724">
              <w:rPr>
                <w:rFonts w:ascii="Arial" w:eastAsia="Calibri" w:hAnsi="Arial" w:cs="Arial"/>
              </w:rPr>
              <w:t>Ability to work with groups of young people</w:t>
            </w:r>
          </w:p>
        </w:tc>
        <w:tc>
          <w:tcPr>
            <w:tcW w:w="1064" w:type="dxa"/>
          </w:tcPr>
          <w:p w14:paraId="60CB06C4"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38" w14:textId="7A065A81"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 xml:space="preserve">Essential </w:t>
            </w:r>
          </w:p>
        </w:tc>
        <w:tc>
          <w:tcPr>
            <w:tcW w:w="1218" w:type="dxa"/>
          </w:tcPr>
          <w:p w14:paraId="16E63F39"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3E" w14:textId="77777777" w:rsidTr="00BB1724">
        <w:tc>
          <w:tcPr>
            <w:tcW w:w="5700" w:type="dxa"/>
          </w:tcPr>
          <w:p w14:paraId="16E63F3B" w14:textId="77777777" w:rsidR="00BB1724" w:rsidRPr="00BB1724" w:rsidRDefault="00BB1724" w:rsidP="003E232E">
            <w:pPr>
              <w:autoSpaceDE w:val="0"/>
              <w:autoSpaceDN w:val="0"/>
              <w:adjustRightInd w:val="0"/>
              <w:spacing w:after="0" w:line="240" w:lineRule="auto"/>
              <w:contextualSpacing/>
              <w:jc w:val="both"/>
              <w:rPr>
                <w:rFonts w:ascii="Arial" w:hAnsi="Arial" w:cs="Arial"/>
              </w:rPr>
            </w:pPr>
            <w:r w:rsidRPr="00BB1724">
              <w:rPr>
                <w:rFonts w:ascii="Arial" w:eastAsia="Calibri" w:hAnsi="Arial" w:cs="Arial"/>
              </w:rPr>
              <w:t>Strong commitment to young people and ability to engage and build positive relationships with disengaged young people</w:t>
            </w:r>
          </w:p>
        </w:tc>
        <w:tc>
          <w:tcPr>
            <w:tcW w:w="1064" w:type="dxa"/>
          </w:tcPr>
          <w:p w14:paraId="1B0CDE88"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3C" w14:textId="67CF6970"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3D"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42" w14:textId="77777777" w:rsidTr="00BB1724">
        <w:tc>
          <w:tcPr>
            <w:tcW w:w="5700" w:type="dxa"/>
          </w:tcPr>
          <w:p w14:paraId="16E63F3F" w14:textId="77777777" w:rsidR="00BB1724" w:rsidRPr="00BB1724" w:rsidRDefault="00BB1724" w:rsidP="003E232E">
            <w:pPr>
              <w:autoSpaceDE w:val="0"/>
              <w:autoSpaceDN w:val="0"/>
              <w:adjustRightInd w:val="0"/>
              <w:spacing w:after="0" w:line="240" w:lineRule="auto"/>
              <w:contextualSpacing/>
              <w:jc w:val="both"/>
              <w:rPr>
                <w:rFonts w:ascii="Arial" w:hAnsi="Arial" w:cs="Arial"/>
              </w:rPr>
            </w:pPr>
            <w:r w:rsidRPr="00BB1724">
              <w:rPr>
                <w:rFonts w:ascii="Arial" w:eastAsia="Calibri" w:hAnsi="Arial" w:cs="Arial"/>
              </w:rPr>
              <w:t>Ability to establish good professional relationships with young people, adults and partner agencies/organisations</w:t>
            </w:r>
          </w:p>
        </w:tc>
        <w:tc>
          <w:tcPr>
            <w:tcW w:w="1064" w:type="dxa"/>
          </w:tcPr>
          <w:p w14:paraId="4155DD4E"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40" w14:textId="57C1D003"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41"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46" w14:textId="77777777" w:rsidTr="00BB1724">
        <w:tc>
          <w:tcPr>
            <w:tcW w:w="5700" w:type="dxa"/>
          </w:tcPr>
          <w:p w14:paraId="16E63F43" w14:textId="77777777" w:rsidR="00BB1724" w:rsidRPr="00BB1724" w:rsidRDefault="00BB1724" w:rsidP="003E232E">
            <w:pPr>
              <w:spacing w:after="0" w:line="240" w:lineRule="auto"/>
              <w:contextualSpacing/>
              <w:jc w:val="both"/>
              <w:rPr>
                <w:rFonts w:ascii="Arial" w:eastAsia="Calibri" w:hAnsi="Arial" w:cs="Arial"/>
              </w:rPr>
            </w:pPr>
            <w:r w:rsidRPr="00BB1724">
              <w:rPr>
                <w:rFonts w:ascii="Arial" w:eastAsia="Calibri" w:hAnsi="Arial" w:cs="Arial"/>
              </w:rPr>
              <w:t>Ability to manage and organise several tasks at a time</w:t>
            </w:r>
          </w:p>
        </w:tc>
        <w:tc>
          <w:tcPr>
            <w:tcW w:w="1064" w:type="dxa"/>
          </w:tcPr>
          <w:p w14:paraId="294CCB32"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44" w14:textId="1617C77D"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45" w14:textId="77777777"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4A" w14:textId="77777777" w:rsidTr="00BB1724">
        <w:tc>
          <w:tcPr>
            <w:tcW w:w="5700" w:type="dxa"/>
          </w:tcPr>
          <w:p w14:paraId="16E63F47" w14:textId="77777777" w:rsidR="00BB1724" w:rsidRPr="00BB1724" w:rsidRDefault="00BB1724" w:rsidP="003C2422">
            <w:pPr>
              <w:autoSpaceDE w:val="0"/>
              <w:autoSpaceDN w:val="0"/>
              <w:adjustRightInd w:val="0"/>
              <w:spacing w:after="0" w:line="240" w:lineRule="auto"/>
              <w:contextualSpacing/>
              <w:jc w:val="both"/>
              <w:rPr>
                <w:rFonts w:ascii="Arial" w:hAnsi="Arial" w:cs="Arial"/>
              </w:rPr>
            </w:pPr>
            <w:r w:rsidRPr="00BB1724">
              <w:rPr>
                <w:rFonts w:ascii="Arial" w:eastAsia="Calibri" w:hAnsi="Arial" w:cs="Arial"/>
              </w:rPr>
              <w:t>Ability to take initiative and work creativity</w:t>
            </w:r>
          </w:p>
        </w:tc>
        <w:tc>
          <w:tcPr>
            <w:tcW w:w="1064" w:type="dxa"/>
          </w:tcPr>
          <w:p w14:paraId="0935A3DA" w14:textId="77777777" w:rsidR="00BB1724" w:rsidRPr="00BB1724" w:rsidRDefault="00BB1724" w:rsidP="003E232E">
            <w:pPr>
              <w:pStyle w:val="BodyText"/>
              <w:spacing w:after="0" w:line="240" w:lineRule="auto"/>
              <w:contextualSpacing/>
              <w:jc w:val="both"/>
              <w:rPr>
                <w:rFonts w:ascii="Arial" w:hAnsi="Arial" w:cs="Arial"/>
              </w:rPr>
            </w:pPr>
          </w:p>
        </w:tc>
        <w:tc>
          <w:tcPr>
            <w:tcW w:w="1260" w:type="dxa"/>
          </w:tcPr>
          <w:p w14:paraId="16E63F48" w14:textId="021C0D44" w:rsidR="00BB1724" w:rsidRPr="00BB1724" w:rsidRDefault="00BB1724" w:rsidP="003E232E">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49" w14:textId="77777777" w:rsidR="00BB1724" w:rsidRPr="00BB1724" w:rsidRDefault="00BB1724" w:rsidP="003E232E">
            <w:pPr>
              <w:pStyle w:val="BodyText"/>
              <w:spacing w:after="0" w:line="240" w:lineRule="auto"/>
              <w:contextualSpacing/>
              <w:jc w:val="both"/>
              <w:rPr>
                <w:rFonts w:ascii="Arial" w:hAnsi="Arial" w:cs="Arial"/>
                <w:b/>
              </w:rPr>
            </w:pPr>
            <w:r w:rsidRPr="00BB1724">
              <w:rPr>
                <w:rFonts w:ascii="Arial" w:hAnsi="Arial" w:cs="Arial"/>
              </w:rPr>
              <w:t>A &amp; I</w:t>
            </w:r>
          </w:p>
        </w:tc>
      </w:tr>
      <w:tr w:rsidR="00BB1724" w:rsidRPr="00BB1724" w14:paraId="16E63F4E" w14:textId="77777777" w:rsidTr="00BB1724">
        <w:tc>
          <w:tcPr>
            <w:tcW w:w="5700" w:type="dxa"/>
            <w:vAlign w:val="center"/>
          </w:tcPr>
          <w:p w14:paraId="16E63F4B" w14:textId="77777777" w:rsidR="00BB1724" w:rsidRPr="00BB1724" w:rsidRDefault="00BB1724" w:rsidP="0043524B">
            <w:pPr>
              <w:autoSpaceDE w:val="0"/>
              <w:autoSpaceDN w:val="0"/>
              <w:adjustRightInd w:val="0"/>
              <w:spacing w:after="0"/>
              <w:rPr>
                <w:rFonts w:ascii="Arial" w:hAnsi="Arial" w:cs="Arial"/>
              </w:rPr>
            </w:pPr>
            <w:r w:rsidRPr="00BB1724">
              <w:rPr>
                <w:rFonts w:ascii="Arial" w:eastAsia="Calibri" w:hAnsi="Arial" w:cs="Arial"/>
              </w:rPr>
              <w:t>IT literate</w:t>
            </w:r>
          </w:p>
        </w:tc>
        <w:tc>
          <w:tcPr>
            <w:tcW w:w="1064" w:type="dxa"/>
          </w:tcPr>
          <w:p w14:paraId="27C4D341" w14:textId="77777777" w:rsidR="00BB1724" w:rsidRPr="00BB1724" w:rsidRDefault="00BB1724" w:rsidP="0043524B">
            <w:pPr>
              <w:pStyle w:val="BodyText"/>
              <w:spacing w:after="0" w:line="240" w:lineRule="auto"/>
              <w:rPr>
                <w:rFonts w:ascii="Arial" w:hAnsi="Arial" w:cs="Arial"/>
              </w:rPr>
            </w:pPr>
          </w:p>
        </w:tc>
        <w:tc>
          <w:tcPr>
            <w:tcW w:w="1260" w:type="dxa"/>
          </w:tcPr>
          <w:p w14:paraId="16E63F4C" w14:textId="69DB93DF" w:rsidR="00BB1724" w:rsidRPr="00BB1724" w:rsidRDefault="00BB1724" w:rsidP="0043524B">
            <w:pPr>
              <w:pStyle w:val="BodyText"/>
              <w:spacing w:after="0" w:line="240" w:lineRule="auto"/>
              <w:rPr>
                <w:rFonts w:ascii="Arial" w:hAnsi="Arial" w:cs="Arial"/>
              </w:rPr>
            </w:pPr>
            <w:r w:rsidRPr="00BB1724">
              <w:rPr>
                <w:rFonts w:ascii="Arial" w:hAnsi="Arial" w:cs="Arial"/>
              </w:rPr>
              <w:t>Essential</w:t>
            </w:r>
          </w:p>
        </w:tc>
        <w:tc>
          <w:tcPr>
            <w:tcW w:w="1218" w:type="dxa"/>
          </w:tcPr>
          <w:p w14:paraId="16E63F4D" w14:textId="77777777" w:rsidR="00BB1724" w:rsidRPr="00BB1724" w:rsidRDefault="00BB1724" w:rsidP="0043524B">
            <w:pPr>
              <w:pStyle w:val="BodyText"/>
              <w:spacing w:after="0" w:line="240" w:lineRule="auto"/>
              <w:rPr>
                <w:rFonts w:ascii="Arial" w:hAnsi="Arial" w:cs="Arial"/>
                <w:b/>
              </w:rPr>
            </w:pPr>
            <w:r w:rsidRPr="00BB1724">
              <w:rPr>
                <w:rFonts w:ascii="Arial" w:hAnsi="Arial" w:cs="Arial"/>
              </w:rPr>
              <w:t>A &amp; I</w:t>
            </w:r>
          </w:p>
        </w:tc>
      </w:tr>
      <w:tr w:rsidR="00BB1724" w:rsidRPr="00BB1724" w14:paraId="16E63F52" w14:textId="77777777" w:rsidTr="00BB1724">
        <w:tc>
          <w:tcPr>
            <w:tcW w:w="5700" w:type="dxa"/>
          </w:tcPr>
          <w:p w14:paraId="16E63F4F" w14:textId="77777777" w:rsidR="00BB1724" w:rsidRPr="00BB1724" w:rsidRDefault="00BB1724" w:rsidP="0043524B">
            <w:pPr>
              <w:pStyle w:val="BodyText"/>
              <w:spacing w:after="0" w:line="240" w:lineRule="auto"/>
              <w:contextualSpacing/>
              <w:jc w:val="both"/>
              <w:rPr>
                <w:rFonts w:ascii="Arial" w:hAnsi="Arial" w:cs="Arial"/>
                <w:b/>
              </w:rPr>
            </w:pPr>
            <w:r w:rsidRPr="00BB1724">
              <w:rPr>
                <w:rFonts w:ascii="Arial" w:hAnsi="Arial" w:cs="Arial"/>
                <w:b/>
              </w:rPr>
              <w:t>Knowledge</w:t>
            </w:r>
          </w:p>
        </w:tc>
        <w:tc>
          <w:tcPr>
            <w:tcW w:w="1064" w:type="dxa"/>
          </w:tcPr>
          <w:p w14:paraId="42A91E57" w14:textId="77777777" w:rsidR="00BB1724" w:rsidRPr="00BB1724" w:rsidRDefault="00BB1724" w:rsidP="0043524B">
            <w:pPr>
              <w:pStyle w:val="BodyText"/>
              <w:spacing w:after="0" w:line="240" w:lineRule="auto"/>
              <w:contextualSpacing/>
              <w:jc w:val="both"/>
              <w:rPr>
                <w:rFonts w:ascii="Arial" w:hAnsi="Arial" w:cs="Arial"/>
              </w:rPr>
            </w:pPr>
          </w:p>
        </w:tc>
        <w:tc>
          <w:tcPr>
            <w:tcW w:w="1260" w:type="dxa"/>
          </w:tcPr>
          <w:p w14:paraId="16E63F50" w14:textId="44E93BD4" w:rsidR="00BB1724" w:rsidRPr="00BB1724" w:rsidRDefault="00BB1724" w:rsidP="0043524B">
            <w:pPr>
              <w:pStyle w:val="BodyText"/>
              <w:spacing w:after="0" w:line="240" w:lineRule="auto"/>
              <w:contextualSpacing/>
              <w:jc w:val="both"/>
              <w:rPr>
                <w:rFonts w:ascii="Arial" w:hAnsi="Arial" w:cs="Arial"/>
              </w:rPr>
            </w:pPr>
          </w:p>
        </w:tc>
        <w:tc>
          <w:tcPr>
            <w:tcW w:w="1218" w:type="dxa"/>
          </w:tcPr>
          <w:p w14:paraId="16E63F51" w14:textId="77777777" w:rsidR="00BB1724" w:rsidRPr="00BB1724" w:rsidRDefault="00BB1724" w:rsidP="0043524B">
            <w:pPr>
              <w:pStyle w:val="BodyText"/>
              <w:spacing w:after="0" w:line="240" w:lineRule="auto"/>
              <w:contextualSpacing/>
              <w:jc w:val="both"/>
              <w:rPr>
                <w:rFonts w:ascii="Arial" w:hAnsi="Arial" w:cs="Arial"/>
              </w:rPr>
            </w:pPr>
          </w:p>
        </w:tc>
      </w:tr>
      <w:tr w:rsidR="00BB1724" w:rsidRPr="00BB1724" w14:paraId="16E63F56" w14:textId="77777777" w:rsidTr="00BB1724">
        <w:tc>
          <w:tcPr>
            <w:tcW w:w="5700" w:type="dxa"/>
          </w:tcPr>
          <w:p w14:paraId="16E63F53" w14:textId="77777777" w:rsidR="00BB1724" w:rsidRPr="00BB1724" w:rsidRDefault="00BB1724" w:rsidP="00165B18">
            <w:pPr>
              <w:pStyle w:val="BodyText"/>
              <w:spacing w:after="0" w:line="240" w:lineRule="auto"/>
              <w:contextualSpacing/>
              <w:jc w:val="both"/>
              <w:rPr>
                <w:rFonts w:ascii="Arial" w:hAnsi="Arial" w:cs="Arial"/>
              </w:rPr>
            </w:pPr>
            <w:r w:rsidRPr="00BB1724">
              <w:rPr>
                <w:rFonts w:ascii="Arial" w:hAnsi="Arial" w:cs="Arial"/>
              </w:rPr>
              <w:t xml:space="preserve">Knowledge of the issues affecting young people </w:t>
            </w:r>
          </w:p>
        </w:tc>
        <w:tc>
          <w:tcPr>
            <w:tcW w:w="1064" w:type="dxa"/>
          </w:tcPr>
          <w:p w14:paraId="5DB31CC4" w14:textId="77777777" w:rsidR="00BB1724" w:rsidRPr="00BB1724" w:rsidRDefault="00BB1724" w:rsidP="0043524B">
            <w:pPr>
              <w:pStyle w:val="BodyText"/>
              <w:spacing w:after="0" w:line="240" w:lineRule="auto"/>
              <w:contextualSpacing/>
              <w:jc w:val="both"/>
              <w:rPr>
                <w:rFonts w:ascii="Arial" w:hAnsi="Arial" w:cs="Arial"/>
              </w:rPr>
            </w:pPr>
          </w:p>
        </w:tc>
        <w:tc>
          <w:tcPr>
            <w:tcW w:w="1260" w:type="dxa"/>
          </w:tcPr>
          <w:p w14:paraId="16E63F54" w14:textId="6CFDBFC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55"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5A" w14:textId="77777777" w:rsidTr="00BB1724">
        <w:tc>
          <w:tcPr>
            <w:tcW w:w="5700" w:type="dxa"/>
          </w:tcPr>
          <w:p w14:paraId="16E63F57"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Understanding of the principles of working with children and young people</w:t>
            </w:r>
          </w:p>
        </w:tc>
        <w:tc>
          <w:tcPr>
            <w:tcW w:w="1064" w:type="dxa"/>
          </w:tcPr>
          <w:p w14:paraId="7407B08A" w14:textId="77777777" w:rsidR="00BB1724" w:rsidRPr="00BB1724" w:rsidRDefault="00BB1724" w:rsidP="0043524B">
            <w:pPr>
              <w:pStyle w:val="BodyText"/>
              <w:spacing w:after="0" w:line="240" w:lineRule="auto"/>
              <w:contextualSpacing/>
              <w:jc w:val="both"/>
              <w:rPr>
                <w:rFonts w:ascii="Arial" w:hAnsi="Arial" w:cs="Arial"/>
              </w:rPr>
            </w:pPr>
          </w:p>
        </w:tc>
        <w:tc>
          <w:tcPr>
            <w:tcW w:w="1260" w:type="dxa"/>
          </w:tcPr>
          <w:p w14:paraId="16E63F58" w14:textId="3B638590"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6E63F59"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5E" w14:textId="77777777" w:rsidTr="00BB1724">
        <w:tc>
          <w:tcPr>
            <w:tcW w:w="5700" w:type="dxa"/>
          </w:tcPr>
          <w:p w14:paraId="16E63F5B"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Knowledge of recruitment and selection process</w:t>
            </w:r>
          </w:p>
        </w:tc>
        <w:tc>
          <w:tcPr>
            <w:tcW w:w="1064" w:type="dxa"/>
          </w:tcPr>
          <w:p w14:paraId="097FC4E5" w14:textId="77777777" w:rsidR="00BB1724" w:rsidRPr="00BB1724" w:rsidRDefault="00BB1724" w:rsidP="0043524B">
            <w:pPr>
              <w:pStyle w:val="BodyText"/>
              <w:spacing w:after="0" w:line="240" w:lineRule="auto"/>
              <w:contextualSpacing/>
              <w:jc w:val="both"/>
              <w:rPr>
                <w:rFonts w:ascii="Arial" w:hAnsi="Arial" w:cs="Arial"/>
              </w:rPr>
            </w:pPr>
          </w:p>
        </w:tc>
        <w:tc>
          <w:tcPr>
            <w:tcW w:w="1260" w:type="dxa"/>
          </w:tcPr>
          <w:p w14:paraId="16E63F5C" w14:textId="660C860E"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Desirable</w:t>
            </w:r>
          </w:p>
        </w:tc>
        <w:tc>
          <w:tcPr>
            <w:tcW w:w="1218" w:type="dxa"/>
          </w:tcPr>
          <w:p w14:paraId="16E63F5D"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62" w14:textId="77777777" w:rsidTr="00BB1724">
        <w:tc>
          <w:tcPr>
            <w:tcW w:w="5700" w:type="dxa"/>
          </w:tcPr>
          <w:p w14:paraId="16E63F5F"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Knowledge of health and safety, diversity awareness and safeguarding best practice and how these relate to children and young people</w:t>
            </w:r>
          </w:p>
        </w:tc>
        <w:tc>
          <w:tcPr>
            <w:tcW w:w="1064" w:type="dxa"/>
          </w:tcPr>
          <w:p w14:paraId="7AB26B79" w14:textId="77777777" w:rsidR="00BB1724" w:rsidRPr="00BB1724" w:rsidRDefault="00BB1724" w:rsidP="0043524B">
            <w:pPr>
              <w:pStyle w:val="BodyText"/>
              <w:spacing w:after="0" w:line="240" w:lineRule="auto"/>
              <w:contextualSpacing/>
              <w:jc w:val="both"/>
              <w:rPr>
                <w:rFonts w:ascii="Arial" w:hAnsi="Arial" w:cs="Arial"/>
              </w:rPr>
            </w:pPr>
          </w:p>
        </w:tc>
        <w:tc>
          <w:tcPr>
            <w:tcW w:w="1260" w:type="dxa"/>
          </w:tcPr>
          <w:p w14:paraId="16E63F60" w14:textId="05B137B2"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 xml:space="preserve">Desirable </w:t>
            </w:r>
          </w:p>
        </w:tc>
        <w:tc>
          <w:tcPr>
            <w:tcW w:w="1218" w:type="dxa"/>
          </w:tcPr>
          <w:p w14:paraId="16E63F61" w14:textId="77777777" w:rsidR="00BB1724" w:rsidRPr="00BB1724" w:rsidRDefault="00BB1724" w:rsidP="0043524B">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16E63F66" w14:textId="77777777" w:rsidTr="00BB1724">
        <w:tc>
          <w:tcPr>
            <w:tcW w:w="5700" w:type="dxa"/>
          </w:tcPr>
          <w:p w14:paraId="16E63F63" w14:textId="77777777" w:rsidR="00BB1724" w:rsidRPr="00BB1724" w:rsidRDefault="00BB1724" w:rsidP="00716D36">
            <w:pPr>
              <w:pStyle w:val="BodyText"/>
              <w:spacing w:after="0" w:line="240" w:lineRule="auto"/>
              <w:rPr>
                <w:rFonts w:ascii="Arial" w:hAnsi="Arial" w:cs="Arial"/>
                <w:b/>
              </w:rPr>
            </w:pPr>
            <w:r w:rsidRPr="00BB1724">
              <w:rPr>
                <w:rFonts w:ascii="Arial" w:hAnsi="Arial" w:cs="Arial"/>
                <w:b/>
              </w:rPr>
              <w:lastRenderedPageBreak/>
              <w:t>Educational / Vocational Qualifications</w:t>
            </w:r>
          </w:p>
        </w:tc>
        <w:tc>
          <w:tcPr>
            <w:tcW w:w="1064" w:type="dxa"/>
          </w:tcPr>
          <w:p w14:paraId="74F9DC4D" w14:textId="77777777" w:rsidR="00BB1724" w:rsidRPr="00BB1724" w:rsidRDefault="00BB1724" w:rsidP="00716D36">
            <w:pPr>
              <w:pStyle w:val="BodyText"/>
              <w:spacing w:after="0" w:line="240" w:lineRule="auto"/>
              <w:rPr>
                <w:rFonts w:ascii="Arial" w:hAnsi="Arial" w:cs="Arial"/>
              </w:rPr>
            </w:pPr>
          </w:p>
        </w:tc>
        <w:tc>
          <w:tcPr>
            <w:tcW w:w="1260" w:type="dxa"/>
          </w:tcPr>
          <w:p w14:paraId="16E63F64" w14:textId="29D1E98F" w:rsidR="00BB1724" w:rsidRPr="00BB1724" w:rsidRDefault="00BB1724" w:rsidP="00716D36">
            <w:pPr>
              <w:pStyle w:val="BodyText"/>
              <w:spacing w:after="0" w:line="240" w:lineRule="auto"/>
              <w:rPr>
                <w:rFonts w:ascii="Arial" w:hAnsi="Arial" w:cs="Arial"/>
              </w:rPr>
            </w:pPr>
          </w:p>
        </w:tc>
        <w:tc>
          <w:tcPr>
            <w:tcW w:w="1218" w:type="dxa"/>
          </w:tcPr>
          <w:p w14:paraId="16E63F65" w14:textId="77777777" w:rsidR="00BB1724" w:rsidRPr="00BB1724" w:rsidRDefault="00BB1724" w:rsidP="00716D36">
            <w:pPr>
              <w:pStyle w:val="BodyText"/>
              <w:spacing w:after="0" w:line="240" w:lineRule="auto"/>
              <w:rPr>
                <w:rFonts w:ascii="Arial" w:hAnsi="Arial" w:cs="Arial"/>
              </w:rPr>
            </w:pPr>
          </w:p>
        </w:tc>
      </w:tr>
      <w:tr w:rsidR="00BB1724" w:rsidRPr="00BB1724" w14:paraId="16E63F6A" w14:textId="77777777" w:rsidTr="00BB1724">
        <w:tc>
          <w:tcPr>
            <w:tcW w:w="5700" w:type="dxa"/>
          </w:tcPr>
          <w:p w14:paraId="16E63F67" w14:textId="77777777" w:rsidR="00BB1724" w:rsidRPr="00BB1724" w:rsidRDefault="00BB1724" w:rsidP="00716D36">
            <w:pPr>
              <w:spacing w:after="0" w:line="240" w:lineRule="auto"/>
              <w:rPr>
                <w:rFonts w:ascii="Arial" w:hAnsi="Arial" w:cs="Arial"/>
              </w:rPr>
            </w:pPr>
            <w:r w:rsidRPr="00BB1724">
              <w:rPr>
                <w:rFonts w:ascii="Arial" w:hAnsi="Arial" w:cs="Arial"/>
              </w:rPr>
              <w:t xml:space="preserve">A professional qualification at level 4 or above </w:t>
            </w:r>
          </w:p>
        </w:tc>
        <w:tc>
          <w:tcPr>
            <w:tcW w:w="1064" w:type="dxa"/>
          </w:tcPr>
          <w:p w14:paraId="0A1399AF" w14:textId="77777777" w:rsidR="00BB1724" w:rsidRPr="00BB1724" w:rsidRDefault="00BB1724" w:rsidP="00716D36">
            <w:pPr>
              <w:pStyle w:val="BodyText"/>
              <w:spacing w:after="0" w:line="240" w:lineRule="auto"/>
              <w:rPr>
                <w:rFonts w:ascii="Arial" w:hAnsi="Arial" w:cs="Arial"/>
              </w:rPr>
            </w:pPr>
          </w:p>
        </w:tc>
        <w:tc>
          <w:tcPr>
            <w:tcW w:w="1260" w:type="dxa"/>
          </w:tcPr>
          <w:p w14:paraId="16E63F68" w14:textId="30856F82" w:rsidR="00BB1724" w:rsidRPr="00BB1724" w:rsidRDefault="00BB1724" w:rsidP="00716D36">
            <w:pPr>
              <w:pStyle w:val="BodyText"/>
              <w:spacing w:after="0" w:line="240" w:lineRule="auto"/>
              <w:rPr>
                <w:rFonts w:ascii="Arial" w:hAnsi="Arial" w:cs="Arial"/>
              </w:rPr>
            </w:pPr>
            <w:r w:rsidRPr="00BB1724">
              <w:rPr>
                <w:rFonts w:ascii="Arial" w:hAnsi="Arial" w:cs="Arial"/>
              </w:rPr>
              <w:t>Essential</w:t>
            </w:r>
          </w:p>
        </w:tc>
        <w:tc>
          <w:tcPr>
            <w:tcW w:w="1218" w:type="dxa"/>
          </w:tcPr>
          <w:p w14:paraId="16E63F69" w14:textId="77777777" w:rsidR="00BB1724" w:rsidRPr="00BB1724" w:rsidRDefault="00BB1724" w:rsidP="00716D36">
            <w:pPr>
              <w:pStyle w:val="BodyText"/>
              <w:spacing w:after="0" w:line="240" w:lineRule="auto"/>
              <w:rPr>
                <w:rFonts w:ascii="Arial" w:hAnsi="Arial" w:cs="Arial"/>
              </w:rPr>
            </w:pPr>
            <w:r w:rsidRPr="00BB1724">
              <w:rPr>
                <w:rFonts w:ascii="Arial" w:hAnsi="Arial" w:cs="Arial"/>
              </w:rPr>
              <w:t>A</w:t>
            </w:r>
          </w:p>
        </w:tc>
      </w:tr>
      <w:tr w:rsidR="00BB1724" w:rsidRPr="00BB1724" w14:paraId="16E63F6E" w14:textId="77777777" w:rsidTr="00BB1724">
        <w:tc>
          <w:tcPr>
            <w:tcW w:w="5700" w:type="dxa"/>
          </w:tcPr>
          <w:p w14:paraId="16E63F6B" w14:textId="77777777" w:rsidR="00BB1724" w:rsidRPr="00BB1724" w:rsidRDefault="00BB1724" w:rsidP="00716D36">
            <w:pPr>
              <w:pStyle w:val="BodyText"/>
              <w:spacing w:after="0" w:line="240" w:lineRule="auto"/>
              <w:rPr>
                <w:rFonts w:ascii="Arial" w:hAnsi="Arial" w:cs="Arial"/>
              </w:rPr>
            </w:pPr>
            <w:r w:rsidRPr="00BB1724">
              <w:rPr>
                <w:rFonts w:ascii="Arial" w:hAnsi="Arial" w:cs="Arial"/>
              </w:rPr>
              <w:t>GCSE or equivalent literacy and numeracy</w:t>
            </w:r>
          </w:p>
        </w:tc>
        <w:tc>
          <w:tcPr>
            <w:tcW w:w="1064" w:type="dxa"/>
          </w:tcPr>
          <w:p w14:paraId="4737A437" w14:textId="77777777" w:rsidR="00BB1724" w:rsidRPr="00BB1724" w:rsidRDefault="00BB1724" w:rsidP="00716D36">
            <w:pPr>
              <w:pStyle w:val="BodyText"/>
              <w:spacing w:after="0" w:line="240" w:lineRule="auto"/>
              <w:rPr>
                <w:rFonts w:ascii="Arial" w:hAnsi="Arial" w:cs="Arial"/>
              </w:rPr>
            </w:pPr>
          </w:p>
        </w:tc>
        <w:tc>
          <w:tcPr>
            <w:tcW w:w="1260" w:type="dxa"/>
          </w:tcPr>
          <w:p w14:paraId="16E63F6C" w14:textId="2CFB7EAE" w:rsidR="00BB1724" w:rsidRPr="00BB1724" w:rsidRDefault="00BB1724" w:rsidP="00716D36">
            <w:pPr>
              <w:pStyle w:val="BodyText"/>
              <w:spacing w:after="0" w:line="240" w:lineRule="auto"/>
              <w:rPr>
                <w:rFonts w:ascii="Arial" w:hAnsi="Arial" w:cs="Arial"/>
              </w:rPr>
            </w:pPr>
            <w:r w:rsidRPr="00BB1724">
              <w:rPr>
                <w:rFonts w:ascii="Arial" w:hAnsi="Arial" w:cs="Arial"/>
              </w:rPr>
              <w:t>Essential</w:t>
            </w:r>
          </w:p>
        </w:tc>
        <w:tc>
          <w:tcPr>
            <w:tcW w:w="1218" w:type="dxa"/>
          </w:tcPr>
          <w:p w14:paraId="16E63F6D" w14:textId="77777777" w:rsidR="00BB1724" w:rsidRPr="00BB1724" w:rsidRDefault="00BB1724" w:rsidP="00716D36">
            <w:pPr>
              <w:pStyle w:val="BodyText"/>
              <w:spacing w:after="0" w:line="240" w:lineRule="auto"/>
              <w:rPr>
                <w:rFonts w:ascii="Arial" w:hAnsi="Arial" w:cs="Arial"/>
              </w:rPr>
            </w:pPr>
            <w:r w:rsidRPr="00BB1724">
              <w:rPr>
                <w:rFonts w:ascii="Arial" w:hAnsi="Arial" w:cs="Arial"/>
              </w:rPr>
              <w:t>A</w:t>
            </w:r>
          </w:p>
        </w:tc>
      </w:tr>
      <w:tr w:rsidR="00BB1724" w:rsidRPr="00BB1724" w14:paraId="16E63F72" w14:textId="77777777" w:rsidTr="00BB1724">
        <w:tc>
          <w:tcPr>
            <w:tcW w:w="5700" w:type="dxa"/>
          </w:tcPr>
          <w:p w14:paraId="16E63F6F" w14:textId="77777777" w:rsidR="00BB1724" w:rsidRPr="00BB1724" w:rsidRDefault="00BB1724" w:rsidP="00716D36">
            <w:pPr>
              <w:pStyle w:val="BodyText"/>
              <w:spacing w:after="0" w:line="240" w:lineRule="auto"/>
              <w:rPr>
                <w:rFonts w:ascii="Arial" w:hAnsi="Arial" w:cs="Arial"/>
              </w:rPr>
            </w:pPr>
            <w:r w:rsidRPr="00BB1724">
              <w:rPr>
                <w:rFonts w:ascii="Arial" w:hAnsi="Arial" w:cs="Arial"/>
              </w:rPr>
              <w:t>A professional youth work or teaching qualification at level 4 or above (or equivalent)</w:t>
            </w:r>
          </w:p>
        </w:tc>
        <w:tc>
          <w:tcPr>
            <w:tcW w:w="1064" w:type="dxa"/>
          </w:tcPr>
          <w:p w14:paraId="6CFDD4BA" w14:textId="77777777" w:rsidR="00BB1724" w:rsidRPr="00BB1724" w:rsidRDefault="00BB1724" w:rsidP="00716D36">
            <w:pPr>
              <w:pStyle w:val="BodyText"/>
              <w:spacing w:after="0" w:line="240" w:lineRule="auto"/>
              <w:rPr>
                <w:rFonts w:ascii="Arial" w:hAnsi="Arial" w:cs="Arial"/>
              </w:rPr>
            </w:pPr>
          </w:p>
        </w:tc>
        <w:tc>
          <w:tcPr>
            <w:tcW w:w="1260" w:type="dxa"/>
          </w:tcPr>
          <w:p w14:paraId="16E63F70" w14:textId="3CA3A500" w:rsidR="00BB1724" w:rsidRPr="00BB1724" w:rsidRDefault="00BB1724" w:rsidP="00716D36">
            <w:pPr>
              <w:pStyle w:val="BodyText"/>
              <w:spacing w:after="0" w:line="240" w:lineRule="auto"/>
              <w:rPr>
                <w:rFonts w:ascii="Arial" w:hAnsi="Arial" w:cs="Arial"/>
              </w:rPr>
            </w:pPr>
            <w:r w:rsidRPr="00BB1724">
              <w:rPr>
                <w:rFonts w:ascii="Arial" w:hAnsi="Arial" w:cs="Arial"/>
              </w:rPr>
              <w:t>Desirable</w:t>
            </w:r>
          </w:p>
        </w:tc>
        <w:tc>
          <w:tcPr>
            <w:tcW w:w="1218" w:type="dxa"/>
          </w:tcPr>
          <w:p w14:paraId="16E63F71" w14:textId="77777777" w:rsidR="00BB1724" w:rsidRPr="00BB1724" w:rsidRDefault="00BB1724" w:rsidP="00716D36">
            <w:pPr>
              <w:pStyle w:val="BodyText"/>
              <w:spacing w:after="0" w:line="240" w:lineRule="auto"/>
              <w:rPr>
                <w:rFonts w:ascii="Arial" w:hAnsi="Arial" w:cs="Arial"/>
              </w:rPr>
            </w:pPr>
            <w:r w:rsidRPr="00BB1724">
              <w:rPr>
                <w:rFonts w:ascii="Arial" w:hAnsi="Arial" w:cs="Arial"/>
              </w:rPr>
              <w:t>A</w:t>
            </w:r>
          </w:p>
        </w:tc>
      </w:tr>
      <w:tr w:rsidR="00BB1724" w:rsidRPr="00BB1724" w14:paraId="16E28B99" w14:textId="77777777" w:rsidTr="00BB1724">
        <w:tc>
          <w:tcPr>
            <w:tcW w:w="5700" w:type="dxa"/>
          </w:tcPr>
          <w:p w14:paraId="69A23A29" w14:textId="77777777" w:rsidR="00BB1724" w:rsidRPr="00BB1724" w:rsidRDefault="00BB1724" w:rsidP="009F6B77">
            <w:pPr>
              <w:pStyle w:val="BodyText"/>
              <w:spacing w:after="0" w:line="240" w:lineRule="auto"/>
              <w:contextualSpacing/>
              <w:jc w:val="both"/>
              <w:rPr>
                <w:rFonts w:ascii="Arial" w:hAnsi="Arial" w:cs="Arial"/>
                <w:b/>
              </w:rPr>
            </w:pPr>
            <w:r w:rsidRPr="00BB1724">
              <w:rPr>
                <w:rFonts w:ascii="Arial" w:hAnsi="Arial" w:cs="Arial"/>
                <w:b/>
              </w:rPr>
              <w:t xml:space="preserve">Special Requirements </w:t>
            </w:r>
          </w:p>
        </w:tc>
        <w:tc>
          <w:tcPr>
            <w:tcW w:w="1064" w:type="dxa"/>
          </w:tcPr>
          <w:p w14:paraId="2D912467" w14:textId="77777777" w:rsidR="00BB1724" w:rsidRPr="00BB1724" w:rsidRDefault="00BB1724" w:rsidP="009F6B77">
            <w:pPr>
              <w:pStyle w:val="BodyText"/>
              <w:spacing w:after="0" w:line="240" w:lineRule="auto"/>
              <w:contextualSpacing/>
              <w:jc w:val="both"/>
              <w:rPr>
                <w:rFonts w:ascii="Arial" w:hAnsi="Arial" w:cs="Arial"/>
              </w:rPr>
            </w:pPr>
          </w:p>
        </w:tc>
        <w:tc>
          <w:tcPr>
            <w:tcW w:w="1260" w:type="dxa"/>
          </w:tcPr>
          <w:p w14:paraId="0F9E1575" w14:textId="60D6DAB4" w:rsidR="00BB1724" w:rsidRPr="00BB1724" w:rsidRDefault="00BB1724" w:rsidP="009F6B77">
            <w:pPr>
              <w:pStyle w:val="BodyText"/>
              <w:spacing w:after="0" w:line="240" w:lineRule="auto"/>
              <w:contextualSpacing/>
              <w:jc w:val="both"/>
              <w:rPr>
                <w:rFonts w:ascii="Arial" w:hAnsi="Arial" w:cs="Arial"/>
              </w:rPr>
            </w:pPr>
          </w:p>
        </w:tc>
        <w:tc>
          <w:tcPr>
            <w:tcW w:w="1218" w:type="dxa"/>
          </w:tcPr>
          <w:p w14:paraId="3EA9E5D2" w14:textId="77777777" w:rsidR="00BB1724" w:rsidRPr="00BB1724" w:rsidRDefault="00BB1724" w:rsidP="009F6B77">
            <w:pPr>
              <w:pStyle w:val="BodyText"/>
              <w:spacing w:after="0" w:line="240" w:lineRule="auto"/>
              <w:contextualSpacing/>
              <w:jc w:val="both"/>
              <w:rPr>
                <w:rFonts w:ascii="Arial" w:hAnsi="Arial" w:cs="Arial"/>
              </w:rPr>
            </w:pPr>
          </w:p>
        </w:tc>
      </w:tr>
      <w:tr w:rsidR="00BB1724" w:rsidRPr="00BB1724" w14:paraId="6BA2B455" w14:textId="77777777" w:rsidTr="00BB1724">
        <w:tc>
          <w:tcPr>
            <w:tcW w:w="5700" w:type="dxa"/>
          </w:tcPr>
          <w:p w14:paraId="0C122C0D" w14:textId="77777777"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A willingness to work unsociable hours when required</w:t>
            </w:r>
          </w:p>
        </w:tc>
        <w:tc>
          <w:tcPr>
            <w:tcW w:w="1064" w:type="dxa"/>
          </w:tcPr>
          <w:p w14:paraId="6DFF49B6" w14:textId="77777777" w:rsidR="00BB1724" w:rsidRPr="00BB1724" w:rsidRDefault="00BB1724" w:rsidP="009F6B77">
            <w:pPr>
              <w:pStyle w:val="BodyText"/>
              <w:spacing w:after="0" w:line="240" w:lineRule="auto"/>
              <w:contextualSpacing/>
              <w:jc w:val="both"/>
              <w:rPr>
                <w:rFonts w:ascii="Arial" w:hAnsi="Arial" w:cs="Arial"/>
              </w:rPr>
            </w:pPr>
          </w:p>
        </w:tc>
        <w:tc>
          <w:tcPr>
            <w:tcW w:w="1260" w:type="dxa"/>
          </w:tcPr>
          <w:p w14:paraId="30309C6E" w14:textId="342E444F"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53EDFA28" w14:textId="77777777"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35E3ED39" w14:textId="77777777" w:rsidTr="00BB1724">
        <w:tc>
          <w:tcPr>
            <w:tcW w:w="5700" w:type="dxa"/>
          </w:tcPr>
          <w:p w14:paraId="5BED1EFB" w14:textId="77777777"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DBS clearance and committed to Safeguarding children</w:t>
            </w:r>
          </w:p>
        </w:tc>
        <w:tc>
          <w:tcPr>
            <w:tcW w:w="1064" w:type="dxa"/>
          </w:tcPr>
          <w:p w14:paraId="3F124A5E" w14:textId="77777777" w:rsidR="00BB1724" w:rsidRPr="00BB1724" w:rsidRDefault="00BB1724" w:rsidP="009F6B77">
            <w:pPr>
              <w:pStyle w:val="BodyText"/>
              <w:spacing w:after="0" w:line="240" w:lineRule="auto"/>
              <w:contextualSpacing/>
              <w:jc w:val="both"/>
              <w:rPr>
                <w:rFonts w:ascii="Arial" w:hAnsi="Arial" w:cs="Arial"/>
              </w:rPr>
            </w:pPr>
          </w:p>
        </w:tc>
        <w:tc>
          <w:tcPr>
            <w:tcW w:w="1260" w:type="dxa"/>
          </w:tcPr>
          <w:p w14:paraId="32CA77FF" w14:textId="75BBC21A"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1C6A524C" w14:textId="77777777" w:rsidR="00BB1724" w:rsidRPr="00BB1724" w:rsidRDefault="00BB1724" w:rsidP="009F6B77">
            <w:pPr>
              <w:pStyle w:val="BodyText"/>
              <w:spacing w:after="0" w:line="240" w:lineRule="auto"/>
              <w:contextualSpacing/>
              <w:jc w:val="both"/>
              <w:rPr>
                <w:rFonts w:ascii="Arial" w:hAnsi="Arial" w:cs="Arial"/>
              </w:rPr>
            </w:pPr>
            <w:r w:rsidRPr="00BB1724">
              <w:rPr>
                <w:rFonts w:ascii="Arial" w:hAnsi="Arial" w:cs="Arial"/>
              </w:rPr>
              <w:t>A &amp; I</w:t>
            </w:r>
          </w:p>
        </w:tc>
      </w:tr>
      <w:tr w:rsidR="00BB1724" w:rsidRPr="00BB1724" w14:paraId="005A218A" w14:textId="77777777" w:rsidTr="00BB1724">
        <w:tc>
          <w:tcPr>
            <w:tcW w:w="5700" w:type="dxa"/>
          </w:tcPr>
          <w:p w14:paraId="70ED7E42" w14:textId="00B84CC3" w:rsidR="00BB1724" w:rsidRPr="00BB1724" w:rsidRDefault="00BB1724" w:rsidP="00B9587C">
            <w:pPr>
              <w:pStyle w:val="BodyText"/>
              <w:spacing w:after="0" w:line="240" w:lineRule="auto"/>
              <w:contextualSpacing/>
              <w:jc w:val="both"/>
              <w:rPr>
                <w:rFonts w:ascii="Arial" w:hAnsi="Arial" w:cs="Arial"/>
              </w:rPr>
            </w:pPr>
            <w:r w:rsidRPr="00BB1724">
              <w:rPr>
                <w:rFonts w:ascii="Arial" w:hAnsi="Arial" w:cs="Arial"/>
              </w:rPr>
              <w:t>The ability and willingness to travel to meetings and events both in the region and beyond</w:t>
            </w:r>
          </w:p>
        </w:tc>
        <w:tc>
          <w:tcPr>
            <w:tcW w:w="1064" w:type="dxa"/>
          </w:tcPr>
          <w:p w14:paraId="309E9B22" w14:textId="77777777" w:rsidR="00BB1724" w:rsidRPr="00BB1724" w:rsidRDefault="00BB1724" w:rsidP="00B9587C">
            <w:pPr>
              <w:pStyle w:val="BodyText"/>
              <w:spacing w:after="0" w:line="240" w:lineRule="auto"/>
              <w:contextualSpacing/>
              <w:jc w:val="both"/>
              <w:rPr>
                <w:rFonts w:ascii="Arial" w:hAnsi="Arial" w:cs="Arial"/>
              </w:rPr>
            </w:pPr>
          </w:p>
        </w:tc>
        <w:tc>
          <w:tcPr>
            <w:tcW w:w="1260" w:type="dxa"/>
          </w:tcPr>
          <w:p w14:paraId="62118E4E" w14:textId="3BBBD9C8" w:rsidR="00BB1724" w:rsidRPr="00BB1724" w:rsidRDefault="00BB1724" w:rsidP="00B9587C">
            <w:pPr>
              <w:pStyle w:val="BodyText"/>
              <w:spacing w:after="0" w:line="240" w:lineRule="auto"/>
              <w:contextualSpacing/>
              <w:jc w:val="both"/>
              <w:rPr>
                <w:rFonts w:ascii="Arial" w:hAnsi="Arial" w:cs="Arial"/>
              </w:rPr>
            </w:pPr>
            <w:r w:rsidRPr="00BB1724">
              <w:rPr>
                <w:rFonts w:ascii="Arial" w:hAnsi="Arial" w:cs="Arial"/>
              </w:rPr>
              <w:t>Essential</w:t>
            </w:r>
          </w:p>
        </w:tc>
        <w:tc>
          <w:tcPr>
            <w:tcW w:w="1218" w:type="dxa"/>
          </w:tcPr>
          <w:p w14:paraId="568D2891" w14:textId="2F62EA03" w:rsidR="00BB1724" w:rsidRPr="00BB1724" w:rsidRDefault="00BB1724" w:rsidP="00B9587C">
            <w:pPr>
              <w:pStyle w:val="BodyText"/>
              <w:spacing w:after="0" w:line="240" w:lineRule="auto"/>
              <w:contextualSpacing/>
              <w:jc w:val="both"/>
              <w:rPr>
                <w:rFonts w:ascii="Arial" w:hAnsi="Arial" w:cs="Arial"/>
              </w:rPr>
            </w:pPr>
            <w:r w:rsidRPr="00BB1724">
              <w:rPr>
                <w:rFonts w:ascii="Arial" w:hAnsi="Arial" w:cs="Arial"/>
              </w:rPr>
              <w:t>A &amp; I</w:t>
            </w:r>
          </w:p>
        </w:tc>
      </w:tr>
    </w:tbl>
    <w:p w14:paraId="0AB03D8F" w14:textId="77777777" w:rsidR="00E54497" w:rsidRPr="00BB1724" w:rsidRDefault="00E54497" w:rsidP="00E54497">
      <w:pPr>
        <w:pStyle w:val="Footer"/>
        <w:rPr>
          <w:rFonts w:ascii="Arial" w:hAnsi="Arial" w:cs="Arial"/>
        </w:rPr>
      </w:pPr>
    </w:p>
    <w:p w14:paraId="6408CA30" w14:textId="2636542B" w:rsidR="00E54497" w:rsidRPr="00BB1724" w:rsidRDefault="00E54497" w:rsidP="00E54497">
      <w:pPr>
        <w:pStyle w:val="Footer"/>
        <w:rPr>
          <w:rFonts w:ascii="Arial" w:hAnsi="Arial" w:cs="Arial"/>
        </w:rPr>
      </w:pPr>
      <w:r w:rsidRPr="00BB1724">
        <w:rPr>
          <w:rFonts w:ascii="Arial" w:hAnsi="Arial" w:cs="Arial"/>
        </w:rPr>
        <w:t>*Selection criteria for guidance only, alternative methods may be used to assist the selection process</w:t>
      </w:r>
    </w:p>
    <w:p w14:paraId="49CFE11E" w14:textId="711F07D9" w:rsidR="009506E5" w:rsidRPr="00BB1724" w:rsidRDefault="00C73EC7" w:rsidP="00BB1724">
      <w:pPr>
        <w:spacing w:after="0" w:line="240" w:lineRule="auto"/>
        <w:jc w:val="both"/>
        <w:rPr>
          <w:rFonts w:ascii="Arial" w:hAnsi="Arial" w:cs="Arial"/>
          <w:b/>
        </w:rPr>
      </w:pPr>
      <w:r w:rsidRPr="00BB1724">
        <w:rPr>
          <w:rFonts w:ascii="Arial" w:hAnsi="Arial" w:cs="Arial"/>
        </w:rPr>
        <w:br/>
      </w:r>
    </w:p>
    <w:p w14:paraId="4F7629DC" w14:textId="77777777" w:rsidR="009506E5" w:rsidRPr="00BB1724" w:rsidRDefault="009506E5">
      <w:pPr>
        <w:spacing w:after="0" w:line="240" w:lineRule="auto"/>
        <w:rPr>
          <w:rFonts w:ascii="Arial" w:hAnsi="Arial" w:cs="Arial"/>
          <w:b/>
        </w:rPr>
      </w:pPr>
    </w:p>
    <w:p w14:paraId="7568F57F" w14:textId="7D6D5931" w:rsidR="00F74174" w:rsidRPr="00BB1724" w:rsidRDefault="00F74174" w:rsidP="00F74174">
      <w:pPr>
        <w:jc w:val="both"/>
        <w:rPr>
          <w:rFonts w:ascii="Arial" w:hAnsi="Arial" w:cs="Arial"/>
        </w:rPr>
      </w:pPr>
    </w:p>
    <w:p w14:paraId="6703A716" w14:textId="122DD255" w:rsidR="009506E5" w:rsidRPr="00BB1724" w:rsidRDefault="009506E5" w:rsidP="00F74174">
      <w:pPr>
        <w:jc w:val="both"/>
        <w:rPr>
          <w:rFonts w:ascii="Arial" w:hAnsi="Arial" w:cs="Arial"/>
        </w:rPr>
      </w:pPr>
    </w:p>
    <w:p w14:paraId="02EACA78" w14:textId="04660AEE" w:rsidR="009506E5" w:rsidRPr="00BB1724" w:rsidRDefault="009506E5" w:rsidP="00F74174">
      <w:pPr>
        <w:jc w:val="both"/>
        <w:rPr>
          <w:rFonts w:ascii="Arial" w:hAnsi="Arial" w:cs="Arial"/>
        </w:rPr>
      </w:pPr>
    </w:p>
    <w:p w14:paraId="59BDFBD1" w14:textId="687269F7" w:rsidR="009506E5" w:rsidRPr="00BB1724" w:rsidRDefault="009506E5" w:rsidP="00F74174">
      <w:pPr>
        <w:jc w:val="both"/>
        <w:rPr>
          <w:rFonts w:ascii="Arial" w:hAnsi="Arial" w:cs="Arial"/>
        </w:rPr>
      </w:pPr>
    </w:p>
    <w:p w14:paraId="08580C9D" w14:textId="34E89B62" w:rsidR="009506E5" w:rsidRPr="00BB1724" w:rsidRDefault="009506E5" w:rsidP="00F74174">
      <w:pPr>
        <w:jc w:val="both"/>
        <w:rPr>
          <w:rFonts w:ascii="Arial" w:hAnsi="Arial" w:cs="Arial"/>
        </w:rPr>
      </w:pPr>
    </w:p>
    <w:p w14:paraId="5A9DC8DB" w14:textId="722F539F" w:rsidR="009506E5" w:rsidRPr="00BB1724" w:rsidRDefault="009506E5" w:rsidP="00F74174">
      <w:pPr>
        <w:jc w:val="both"/>
        <w:rPr>
          <w:rFonts w:ascii="Arial" w:hAnsi="Arial" w:cs="Arial"/>
        </w:rPr>
      </w:pPr>
    </w:p>
    <w:p w14:paraId="1CA7E157" w14:textId="77777777" w:rsidR="009506E5" w:rsidRPr="00BB1724" w:rsidRDefault="009506E5" w:rsidP="00F74174">
      <w:pPr>
        <w:jc w:val="both"/>
        <w:rPr>
          <w:rFonts w:ascii="Arial" w:hAnsi="Arial" w:cs="Arial"/>
        </w:rPr>
      </w:pPr>
    </w:p>
    <w:p w14:paraId="156E5EF9" w14:textId="77777777" w:rsidR="009506E5" w:rsidRPr="00BB1724" w:rsidRDefault="009506E5" w:rsidP="000E5C2F">
      <w:pPr>
        <w:spacing w:after="0" w:line="240" w:lineRule="auto"/>
        <w:jc w:val="center"/>
        <w:rPr>
          <w:rFonts w:ascii="Arial" w:hAnsi="Arial" w:cs="Arial"/>
          <w:b/>
        </w:rPr>
      </w:pPr>
      <w:r w:rsidRPr="00BB1724">
        <w:rPr>
          <w:rFonts w:ascii="Arial" w:hAnsi="Arial" w:cs="Arial"/>
          <w:b/>
        </w:rPr>
        <w:br w:type="page"/>
      </w:r>
    </w:p>
    <w:p w14:paraId="5CA8E48B" w14:textId="193B5D13" w:rsidR="000E5C2F" w:rsidRPr="00BB1724" w:rsidRDefault="000E5C2F" w:rsidP="000E5C2F">
      <w:pPr>
        <w:spacing w:after="0" w:line="240" w:lineRule="auto"/>
        <w:jc w:val="center"/>
        <w:rPr>
          <w:rFonts w:ascii="Arial" w:hAnsi="Arial" w:cs="Arial"/>
          <w:b/>
        </w:rPr>
      </w:pPr>
      <w:r w:rsidRPr="00BB1724">
        <w:rPr>
          <w:rFonts w:ascii="Arial" w:hAnsi="Arial" w:cs="Arial"/>
          <w:b/>
        </w:rPr>
        <w:lastRenderedPageBreak/>
        <w:t>OnSide Youth Zones V</w:t>
      </w:r>
      <w:bookmarkStart w:id="0" w:name="_GoBack"/>
      <w:bookmarkEnd w:id="0"/>
      <w:r w:rsidRPr="00BB1724">
        <w:rPr>
          <w:rFonts w:ascii="Arial" w:hAnsi="Arial" w:cs="Arial"/>
          <w:b/>
        </w:rPr>
        <w:t>alues</w:t>
      </w:r>
    </w:p>
    <w:p w14:paraId="56549345" w14:textId="77777777" w:rsidR="000E5C2F" w:rsidRPr="00BB1724" w:rsidRDefault="000E5C2F" w:rsidP="000E5C2F">
      <w:pPr>
        <w:spacing w:after="0" w:line="240" w:lineRule="auto"/>
        <w:jc w:val="both"/>
        <w:rPr>
          <w:rFonts w:ascii="Arial" w:hAnsi="Arial" w:cs="Arial"/>
          <w:b/>
        </w:rPr>
      </w:pPr>
    </w:p>
    <w:p w14:paraId="16E63FAD" w14:textId="72D9313F" w:rsidR="00F74174" w:rsidRPr="00BB1724" w:rsidRDefault="000E5C2F" w:rsidP="00F15522">
      <w:pPr>
        <w:pStyle w:val="BodyText2"/>
        <w:jc w:val="both"/>
        <w:rPr>
          <w:rFonts w:ascii="Arial" w:hAnsi="Arial" w:cs="Arial"/>
        </w:rPr>
      </w:pPr>
      <w:r w:rsidRPr="00BB1724">
        <w:rPr>
          <w:rFonts w:ascii="Arial" w:hAnsi="Arial" w:cs="Arial"/>
          <w:noProof/>
          <w:lang w:val="en-US"/>
        </w:rPr>
        <w:drawing>
          <wp:inline distT="0" distB="0" distL="0" distR="0" wp14:anchorId="7B81724C" wp14:editId="54FA3C32">
            <wp:extent cx="5125310" cy="7247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7" cstate="print">
                      <a:extLst>
                        <a:ext uri="{28A0092B-C50C-407E-A947-70E740481C1C}">
                          <a14:useLocalDpi xmlns:a14="http://schemas.microsoft.com/office/drawing/2010/main"/>
                        </a:ext>
                      </a:extLst>
                    </a:blip>
                    <a:stretch>
                      <a:fillRect/>
                    </a:stretch>
                  </pic:blipFill>
                  <pic:spPr>
                    <a:xfrm>
                      <a:off x="0" y="0"/>
                      <a:ext cx="5128057" cy="7251775"/>
                    </a:xfrm>
                    <a:prstGeom prst="rect">
                      <a:avLst/>
                    </a:prstGeom>
                  </pic:spPr>
                </pic:pic>
              </a:graphicData>
            </a:graphic>
          </wp:inline>
        </w:drawing>
      </w:r>
    </w:p>
    <w:sectPr w:rsidR="00F74174" w:rsidRPr="00BB1724" w:rsidSect="00BB1724">
      <w:headerReference w:type="default" r:id="rId18"/>
      <w:headerReference w:type="first" r:id="rId19"/>
      <w:pgSz w:w="11906" w:h="16838"/>
      <w:pgMar w:top="567" w:right="1440" w:bottom="1440" w:left="1440"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24406" w14:textId="77777777" w:rsidR="00433B8A" w:rsidRDefault="00433B8A">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7975B36A" w14:textId="77777777" w:rsidR="00433B8A" w:rsidRDefault="00433B8A">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Ref">
    <w:altName w:val="MS Reference Sans Serif"/>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9839A" w14:textId="77777777" w:rsidR="00433B8A" w:rsidRDefault="00433B8A">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542A897A" w14:textId="77777777" w:rsidR="00433B8A" w:rsidRDefault="00433B8A">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28D98" w14:textId="2EFC4D66" w:rsidR="00966AF8" w:rsidRDefault="00966AF8" w:rsidP="00966AF8">
    <w:pPr>
      <w:spacing w:after="0"/>
      <w:rPr>
        <w:rFonts w:eastAsia="Times New Roman"/>
        <w:color w:val="FABF8F" w:themeColor="accent6" w:themeTint="99"/>
        <w:lang w:eastAsia="en-GB"/>
      </w:rPr>
    </w:pPr>
  </w:p>
  <w:p w14:paraId="16E63FB2" w14:textId="1CB3686D" w:rsidR="00A36C0C" w:rsidRDefault="00A36C0C" w:rsidP="00A36C0C">
    <w:pPr>
      <w:spacing w:after="0"/>
      <w:rPr>
        <w:rFonts w:eastAsia="Times New Roman"/>
        <w:color w:val="FABF8F" w:themeColor="accent6" w:themeTint="99"/>
        <w:lang w:eastAsia="en-GB"/>
      </w:rPr>
    </w:pPr>
  </w:p>
  <w:p w14:paraId="3A64C357" w14:textId="4E5592B7" w:rsidR="00966AF8" w:rsidRDefault="00966AF8" w:rsidP="00A36C0C">
    <w:pPr>
      <w:spacing w:after="0"/>
      <w:rPr>
        <w:rFonts w:eastAsia="Times New Roman"/>
        <w:color w:val="FABF8F" w:themeColor="accent6" w:themeTint="99"/>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8E27" w14:textId="39C6432A" w:rsidR="00A15117" w:rsidRDefault="00BB1724">
    <w:pPr>
      <w:pStyle w:val="Header"/>
    </w:pPr>
    <w:r>
      <w:rPr>
        <w:noProof/>
        <w:lang w:val="en-US"/>
      </w:rPr>
      <w:drawing>
        <wp:anchor distT="0" distB="0" distL="114300" distR="114300" simplePos="0" relativeHeight="251658240" behindDoc="1" locked="0" layoutInCell="1" allowOverlap="1" wp14:anchorId="7CC8759D" wp14:editId="3FE966B6">
          <wp:simplePos x="0" y="0"/>
          <wp:positionH relativeFrom="margin">
            <wp:posOffset>4633595</wp:posOffset>
          </wp:positionH>
          <wp:positionV relativeFrom="margin">
            <wp:posOffset>-899160</wp:posOffset>
          </wp:positionV>
          <wp:extent cx="1262062" cy="785812"/>
          <wp:effectExtent l="0" t="0" r="0" b="0"/>
          <wp:wrapNone/>
          <wp:docPr id="1" name="Picture 1" descr="Onside Logo"/>
          <wp:cNvGraphicFramePr/>
          <a:graphic xmlns:a="http://schemas.openxmlformats.org/drawingml/2006/main">
            <a:graphicData uri="http://schemas.openxmlformats.org/drawingml/2006/picture">
              <pic:pic xmlns:pic="http://schemas.openxmlformats.org/drawingml/2006/picture">
                <pic:nvPicPr>
                  <pic:cNvPr id="1" name="Picture 1" descr="Onside Logo"/>
                  <pic:cNvPicPr/>
                </pic:nvPicPr>
                <pic:blipFill>
                  <a:blip r:embed="rId1"/>
                  <a:srcRect/>
                  <a:stretch>
                    <a:fillRect/>
                  </a:stretch>
                </pic:blipFill>
                <pic:spPr bwMode="auto">
                  <a:xfrm>
                    <a:off x="0" y="0"/>
                    <a:ext cx="1262062" cy="7858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06E9">
      <w:rPr>
        <w:noProof/>
      </w:rPr>
      <w:drawing>
        <wp:inline distT="0" distB="0" distL="0" distR="0" wp14:anchorId="1A02D657" wp14:editId="3B7E5A27">
          <wp:extent cx="1800225" cy="781050"/>
          <wp:effectExtent l="0" t="0" r="9525" b="0"/>
          <wp:docPr id="2" name="Picture 2" descr="Unitas_OnSide_RGB_150dpi (002)"/>
          <wp:cNvGraphicFramePr/>
          <a:graphic xmlns:a="http://schemas.openxmlformats.org/drawingml/2006/main">
            <a:graphicData uri="http://schemas.openxmlformats.org/drawingml/2006/picture">
              <pic:pic xmlns:pic="http://schemas.openxmlformats.org/drawingml/2006/picture">
                <pic:nvPicPr>
                  <pic:cNvPr id="1" name="Picture 1" descr="Unitas_OnSide_RGB_150dpi (002)"/>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6B7C17"/>
    <w:multiLevelType w:val="singleLevel"/>
    <w:tmpl w:val="9CACE834"/>
    <w:lvl w:ilvl="0">
      <w:start w:val="1"/>
      <w:numFmt w:val="decimal"/>
      <w:lvlText w:val="%1."/>
      <w:legacy w:legacy="1" w:legacySpace="0" w:legacyIndent="567"/>
      <w:lvlJc w:val="left"/>
      <w:pPr>
        <w:ind w:left="1080" w:hanging="567"/>
      </w:pPr>
    </w:lvl>
  </w:abstractNum>
  <w:abstractNum w:abstractNumId="11"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930DF2"/>
    <w:multiLevelType w:val="hybridMultilevel"/>
    <w:tmpl w:val="5016A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A02D08"/>
    <w:multiLevelType w:val="hybridMultilevel"/>
    <w:tmpl w:val="7188004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2D79E4"/>
    <w:multiLevelType w:val="hybridMultilevel"/>
    <w:tmpl w:val="C1ECFF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7"/>
  </w:num>
  <w:num w:numId="4">
    <w:abstractNumId w:val="19"/>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6"/>
  </w:num>
  <w:num w:numId="8">
    <w:abstractNumId w:val="20"/>
  </w:num>
  <w:num w:numId="9">
    <w:abstractNumId w:val="15"/>
  </w:num>
  <w:num w:numId="10">
    <w:abstractNumId w:val="11"/>
  </w:num>
  <w:num w:numId="11">
    <w:abstractNumId w:val="22"/>
  </w:num>
  <w:num w:numId="12">
    <w:abstractNumId w:val="12"/>
  </w:num>
  <w:num w:numId="13">
    <w:abstractNumId w:val="0"/>
  </w:num>
  <w:num w:numId="14">
    <w:abstractNumId w:val="17"/>
  </w:num>
  <w:num w:numId="15">
    <w:abstractNumId w:val="6"/>
  </w:num>
  <w:num w:numId="16">
    <w:abstractNumId w:val="3"/>
  </w:num>
  <w:num w:numId="17">
    <w:abstractNumId w:val="13"/>
  </w:num>
  <w:num w:numId="18">
    <w:abstractNumId w:val="14"/>
  </w:num>
  <w:num w:numId="19">
    <w:abstractNumId w:val="10"/>
    <w:lvlOverride w:ilvl="0">
      <w:lvl w:ilvl="0">
        <w:start w:val="1"/>
        <w:numFmt w:val="decimal"/>
        <w:lvlText w:val="%1."/>
        <w:legacy w:legacy="1" w:legacySpace="0" w:legacyIndent="567"/>
        <w:lvlJc w:val="left"/>
        <w:pPr>
          <w:ind w:left="1107" w:hanging="567"/>
        </w:pPr>
      </w:lvl>
    </w:lvlOverride>
  </w:num>
  <w:num w:numId="20">
    <w:abstractNumId w:val="1"/>
  </w:num>
  <w:num w:numId="21">
    <w:abstractNumId w:val="21"/>
  </w:num>
  <w:num w:numId="22">
    <w:abstractNumId w:val="8"/>
  </w:num>
  <w:num w:numId="23">
    <w:abstractNumId w:val="4"/>
  </w:num>
  <w:num w:numId="24">
    <w:abstractNumId w:val="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135"/>
    <w:rsid w:val="00015D01"/>
    <w:rsid w:val="00030281"/>
    <w:rsid w:val="00032A35"/>
    <w:rsid w:val="000418BF"/>
    <w:rsid w:val="00043F90"/>
    <w:rsid w:val="000574BE"/>
    <w:rsid w:val="000704D9"/>
    <w:rsid w:val="00071776"/>
    <w:rsid w:val="0008417E"/>
    <w:rsid w:val="000844F9"/>
    <w:rsid w:val="00087982"/>
    <w:rsid w:val="00087F06"/>
    <w:rsid w:val="00090E59"/>
    <w:rsid w:val="000963C9"/>
    <w:rsid w:val="000A34E8"/>
    <w:rsid w:val="000B1CAC"/>
    <w:rsid w:val="000C1C8B"/>
    <w:rsid w:val="000D6834"/>
    <w:rsid w:val="000E5C2F"/>
    <w:rsid w:val="000F66DF"/>
    <w:rsid w:val="001172DF"/>
    <w:rsid w:val="001320F1"/>
    <w:rsid w:val="00140934"/>
    <w:rsid w:val="00143ED4"/>
    <w:rsid w:val="001556C7"/>
    <w:rsid w:val="001629C7"/>
    <w:rsid w:val="00165B18"/>
    <w:rsid w:val="00185181"/>
    <w:rsid w:val="001A3705"/>
    <w:rsid w:val="001A65BC"/>
    <w:rsid w:val="001B0E88"/>
    <w:rsid w:val="001B1294"/>
    <w:rsid w:val="001C5948"/>
    <w:rsid w:val="001D06E9"/>
    <w:rsid w:val="001D73F9"/>
    <w:rsid w:val="001E4E4E"/>
    <w:rsid w:val="00201435"/>
    <w:rsid w:val="00205EA3"/>
    <w:rsid w:val="00222AD8"/>
    <w:rsid w:val="00235DA4"/>
    <w:rsid w:val="00235FCD"/>
    <w:rsid w:val="00237CD8"/>
    <w:rsid w:val="002771B0"/>
    <w:rsid w:val="00285097"/>
    <w:rsid w:val="00286E73"/>
    <w:rsid w:val="002B58EF"/>
    <w:rsid w:val="002D2C2F"/>
    <w:rsid w:val="002E79C7"/>
    <w:rsid w:val="002F2D91"/>
    <w:rsid w:val="00307793"/>
    <w:rsid w:val="00337545"/>
    <w:rsid w:val="00375579"/>
    <w:rsid w:val="003902C9"/>
    <w:rsid w:val="003B1FA7"/>
    <w:rsid w:val="003C2422"/>
    <w:rsid w:val="003C6137"/>
    <w:rsid w:val="003E4BCD"/>
    <w:rsid w:val="00400658"/>
    <w:rsid w:val="00413D3B"/>
    <w:rsid w:val="00433B8A"/>
    <w:rsid w:val="0043524B"/>
    <w:rsid w:val="004459FA"/>
    <w:rsid w:val="00445C72"/>
    <w:rsid w:val="00460F3E"/>
    <w:rsid w:val="00462281"/>
    <w:rsid w:val="004649DE"/>
    <w:rsid w:val="004762F0"/>
    <w:rsid w:val="004836C1"/>
    <w:rsid w:val="004B4448"/>
    <w:rsid w:val="004F2723"/>
    <w:rsid w:val="00502030"/>
    <w:rsid w:val="00505762"/>
    <w:rsid w:val="00514CFB"/>
    <w:rsid w:val="005166AA"/>
    <w:rsid w:val="00520B13"/>
    <w:rsid w:val="00535628"/>
    <w:rsid w:val="005437DD"/>
    <w:rsid w:val="005532E9"/>
    <w:rsid w:val="00587E7F"/>
    <w:rsid w:val="005901D6"/>
    <w:rsid w:val="00590F6D"/>
    <w:rsid w:val="005B0DE6"/>
    <w:rsid w:val="005D1920"/>
    <w:rsid w:val="005D2A6B"/>
    <w:rsid w:val="005E2E2E"/>
    <w:rsid w:val="00603013"/>
    <w:rsid w:val="00617475"/>
    <w:rsid w:val="00631563"/>
    <w:rsid w:val="00633A21"/>
    <w:rsid w:val="00634BED"/>
    <w:rsid w:val="00641340"/>
    <w:rsid w:val="00680135"/>
    <w:rsid w:val="006820DF"/>
    <w:rsid w:val="00682885"/>
    <w:rsid w:val="006A6D79"/>
    <w:rsid w:val="006B345D"/>
    <w:rsid w:val="006E0685"/>
    <w:rsid w:val="006E25E6"/>
    <w:rsid w:val="006E7F91"/>
    <w:rsid w:val="0071588C"/>
    <w:rsid w:val="00716D36"/>
    <w:rsid w:val="00741DB5"/>
    <w:rsid w:val="00743D61"/>
    <w:rsid w:val="00746BB1"/>
    <w:rsid w:val="007654A5"/>
    <w:rsid w:val="00765CAF"/>
    <w:rsid w:val="00786BF3"/>
    <w:rsid w:val="007A0338"/>
    <w:rsid w:val="007C22A7"/>
    <w:rsid w:val="007D0F21"/>
    <w:rsid w:val="007D4D58"/>
    <w:rsid w:val="007F1213"/>
    <w:rsid w:val="007F307B"/>
    <w:rsid w:val="0081357E"/>
    <w:rsid w:val="0081424C"/>
    <w:rsid w:val="008179D4"/>
    <w:rsid w:val="008315DE"/>
    <w:rsid w:val="00837C52"/>
    <w:rsid w:val="00837FEE"/>
    <w:rsid w:val="00842BE2"/>
    <w:rsid w:val="00863E0B"/>
    <w:rsid w:val="00872570"/>
    <w:rsid w:val="00876827"/>
    <w:rsid w:val="008B7906"/>
    <w:rsid w:val="008C4EF2"/>
    <w:rsid w:val="0092557F"/>
    <w:rsid w:val="009506E5"/>
    <w:rsid w:val="0096133F"/>
    <w:rsid w:val="00961934"/>
    <w:rsid w:val="00963DFE"/>
    <w:rsid w:val="00966AF8"/>
    <w:rsid w:val="00991899"/>
    <w:rsid w:val="0099689F"/>
    <w:rsid w:val="009C4D09"/>
    <w:rsid w:val="009D1498"/>
    <w:rsid w:val="009E0396"/>
    <w:rsid w:val="009E5FA6"/>
    <w:rsid w:val="009E6A06"/>
    <w:rsid w:val="009F0320"/>
    <w:rsid w:val="00A06710"/>
    <w:rsid w:val="00A07244"/>
    <w:rsid w:val="00A15117"/>
    <w:rsid w:val="00A176DD"/>
    <w:rsid w:val="00A26E6F"/>
    <w:rsid w:val="00A36C0C"/>
    <w:rsid w:val="00A50C0A"/>
    <w:rsid w:val="00A723D9"/>
    <w:rsid w:val="00A7307D"/>
    <w:rsid w:val="00A87D5F"/>
    <w:rsid w:val="00AC5467"/>
    <w:rsid w:val="00AD1034"/>
    <w:rsid w:val="00AD6B5F"/>
    <w:rsid w:val="00AD76D7"/>
    <w:rsid w:val="00AF6DE5"/>
    <w:rsid w:val="00B14023"/>
    <w:rsid w:val="00B17B07"/>
    <w:rsid w:val="00B31A49"/>
    <w:rsid w:val="00B50B28"/>
    <w:rsid w:val="00B572FA"/>
    <w:rsid w:val="00B6453D"/>
    <w:rsid w:val="00B64831"/>
    <w:rsid w:val="00B83187"/>
    <w:rsid w:val="00B84455"/>
    <w:rsid w:val="00B9587C"/>
    <w:rsid w:val="00BB1724"/>
    <w:rsid w:val="00BB4089"/>
    <w:rsid w:val="00BD64E8"/>
    <w:rsid w:val="00BF567E"/>
    <w:rsid w:val="00C02DC1"/>
    <w:rsid w:val="00C14DE7"/>
    <w:rsid w:val="00C41ABE"/>
    <w:rsid w:val="00C466E4"/>
    <w:rsid w:val="00C57DD4"/>
    <w:rsid w:val="00C6469D"/>
    <w:rsid w:val="00C71820"/>
    <w:rsid w:val="00C73EC7"/>
    <w:rsid w:val="00C8541F"/>
    <w:rsid w:val="00C96328"/>
    <w:rsid w:val="00C972B6"/>
    <w:rsid w:val="00CA2BEA"/>
    <w:rsid w:val="00CB495F"/>
    <w:rsid w:val="00CD1E8D"/>
    <w:rsid w:val="00CD4B49"/>
    <w:rsid w:val="00CD4BEC"/>
    <w:rsid w:val="00D02C9C"/>
    <w:rsid w:val="00D0740D"/>
    <w:rsid w:val="00D511FC"/>
    <w:rsid w:val="00D52103"/>
    <w:rsid w:val="00D75C7A"/>
    <w:rsid w:val="00DA59A7"/>
    <w:rsid w:val="00DC1671"/>
    <w:rsid w:val="00DD04BD"/>
    <w:rsid w:val="00DF3E29"/>
    <w:rsid w:val="00DF5A31"/>
    <w:rsid w:val="00E03AC6"/>
    <w:rsid w:val="00E10CDE"/>
    <w:rsid w:val="00E2071E"/>
    <w:rsid w:val="00E2682A"/>
    <w:rsid w:val="00E45C24"/>
    <w:rsid w:val="00E54497"/>
    <w:rsid w:val="00E763D3"/>
    <w:rsid w:val="00EB2754"/>
    <w:rsid w:val="00EB5721"/>
    <w:rsid w:val="00EE232E"/>
    <w:rsid w:val="00EF1469"/>
    <w:rsid w:val="00EF20B5"/>
    <w:rsid w:val="00F029BE"/>
    <w:rsid w:val="00F15522"/>
    <w:rsid w:val="00F2110C"/>
    <w:rsid w:val="00F46C89"/>
    <w:rsid w:val="00F539D5"/>
    <w:rsid w:val="00F56F89"/>
    <w:rsid w:val="00F61681"/>
    <w:rsid w:val="00F736D8"/>
    <w:rsid w:val="00F73FCD"/>
    <w:rsid w:val="00F74174"/>
    <w:rsid w:val="00F8244C"/>
    <w:rsid w:val="00F91814"/>
    <w:rsid w:val="00F96802"/>
    <w:rsid w:val="00FA0281"/>
    <w:rsid w:val="00FB5C28"/>
    <w:rsid w:val="00FC6318"/>
    <w:rsid w:val="00FD5DF3"/>
    <w:rsid w:val="00FD7039"/>
    <w:rsid w:val="00FE6E0D"/>
    <w:rsid w:val="00FF37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6E63E9F"/>
  <w15:docId w15:val="{3AA89F88-2456-4F29-8579-92EDEE0E5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0F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539D5"/>
    <w:pPr>
      <w:autoSpaceDE w:val="0"/>
      <w:autoSpaceDN w:val="0"/>
      <w:adjustRightInd w:val="0"/>
    </w:pPr>
    <w:rPr>
      <w:rFonts w:ascii="Tahoma" w:eastAsia="Times New Roman" w:hAnsi="Tahoma" w:cs="Tahoma"/>
      <w:color w:val="000000"/>
      <w:sz w:val="24"/>
      <w:szCs w:val="24"/>
    </w:rPr>
  </w:style>
  <w:style w:type="character" w:customStyle="1" w:styleId="UnresolvedMention1">
    <w:name w:val="Unresolved Mention1"/>
    <w:basedOn w:val="DefaultParagraphFont"/>
    <w:uiPriority w:val="99"/>
    <w:semiHidden/>
    <w:unhideWhenUsed/>
    <w:rsid w:val="00B84455"/>
    <w:rPr>
      <w:color w:val="605E5C"/>
      <w:shd w:val="clear" w:color="auto" w:fill="E1DFDD"/>
    </w:rPr>
  </w:style>
  <w:style w:type="character" w:styleId="CommentReference">
    <w:name w:val="annotation reference"/>
    <w:basedOn w:val="DefaultParagraphFont"/>
    <w:uiPriority w:val="99"/>
    <w:semiHidden/>
    <w:unhideWhenUsed/>
    <w:rsid w:val="00A15117"/>
    <w:rPr>
      <w:sz w:val="16"/>
      <w:szCs w:val="16"/>
    </w:rPr>
  </w:style>
  <w:style w:type="paragraph" w:styleId="CommentText">
    <w:name w:val="annotation text"/>
    <w:basedOn w:val="Normal"/>
    <w:link w:val="CommentTextChar"/>
    <w:uiPriority w:val="99"/>
    <w:semiHidden/>
    <w:unhideWhenUsed/>
    <w:rsid w:val="00A15117"/>
    <w:pPr>
      <w:spacing w:line="240" w:lineRule="auto"/>
    </w:pPr>
    <w:rPr>
      <w:sz w:val="20"/>
      <w:szCs w:val="20"/>
    </w:rPr>
  </w:style>
  <w:style w:type="character" w:customStyle="1" w:styleId="CommentTextChar">
    <w:name w:val="Comment Text Char"/>
    <w:basedOn w:val="DefaultParagraphFont"/>
    <w:link w:val="CommentText"/>
    <w:uiPriority w:val="99"/>
    <w:semiHidden/>
    <w:rsid w:val="00A15117"/>
    <w:rPr>
      <w:rFonts w:ascii="Calibri" w:hAnsi="Calibri" w:cs="Calibri"/>
      <w:sz w:val="20"/>
      <w:szCs w:val="20"/>
      <w:lang w:eastAsia="en-US"/>
    </w:rPr>
  </w:style>
  <w:style w:type="paragraph" w:styleId="NoSpacing">
    <w:name w:val="No Spacing"/>
    <w:uiPriority w:val="1"/>
    <w:qFormat/>
    <w:rsid w:val="00F15522"/>
    <w:rPr>
      <w:rFonts w:ascii="Calibri" w:eastAsia="Calibri" w:hAnsi="Calibri" w:cs="Times New Roman"/>
      <w:lang w:eastAsia="en-US"/>
    </w:rPr>
  </w:style>
  <w:style w:type="paragraph" w:styleId="Revision">
    <w:name w:val="Revision"/>
    <w:hidden/>
    <w:uiPriority w:val="99"/>
    <w:semiHidden/>
    <w:rsid w:val="0008417E"/>
    <w:rPr>
      <w:rFonts w:ascii="Calibri" w:hAnsi="Calibri" w:cs="Calibri"/>
      <w:lang w:eastAsia="en-US"/>
    </w:rPr>
  </w:style>
  <w:style w:type="character" w:styleId="FollowedHyperlink">
    <w:name w:val="FollowedHyperlink"/>
    <w:basedOn w:val="DefaultParagraphFont"/>
    <w:uiPriority w:val="99"/>
    <w:semiHidden/>
    <w:unhideWhenUsed/>
    <w:rsid w:val="00032A35"/>
    <w:rPr>
      <w:color w:val="800080" w:themeColor="followedHyperlink"/>
      <w:u w:val="single"/>
    </w:rPr>
  </w:style>
  <w:style w:type="character" w:styleId="UnresolvedMention">
    <w:name w:val="Unresolved Mention"/>
    <w:basedOn w:val="DefaultParagraphFont"/>
    <w:uiPriority w:val="99"/>
    <w:semiHidden/>
    <w:unhideWhenUsed/>
    <w:rsid w:val="00BB1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615761">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647786432">
      <w:bodyDiv w:val="1"/>
      <w:marLeft w:val="0"/>
      <w:marRight w:val="0"/>
      <w:marTop w:val="0"/>
      <w:marBottom w:val="0"/>
      <w:divBdr>
        <w:top w:val="none" w:sz="0" w:space="0" w:color="auto"/>
        <w:left w:val="none" w:sz="0" w:space="0" w:color="auto"/>
        <w:bottom w:val="none" w:sz="0" w:space="0" w:color="auto"/>
        <w:right w:val="none" w:sz="0" w:space="0" w:color="auto"/>
      </w:divBdr>
    </w:div>
    <w:div w:id="1229267329">
      <w:bodyDiv w:val="1"/>
      <w:marLeft w:val="0"/>
      <w:marRight w:val="0"/>
      <w:marTop w:val="0"/>
      <w:marBottom w:val="0"/>
      <w:divBdr>
        <w:top w:val="none" w:sz="0" w:space="0" w:color="auto"/>
        <w:left w:val="none" w:sz="0" w:space="0" w:color="auto"/>
        <w:bottom w:val="none" w:sz="0" w:space="0" w:color="auto"/>
        <w:right w:val="none" w:sz="0" w:space="0" w:color="auto"/>
      </w:divBdr>
    </w:div>
    <w:div w:id="1640695428">
      <w:bodyDiv w:val="1"/>
      <w:marLeft w:val="0"/>
      <w:marRight w:val="0"/>
      <w:marTop w:val="0"/>
      <w:marBottom w:val="0"/>
      <w:divBdr>
        <w:top w:val="none" w:sz="0" w:space="0" w:color="auto"/>
        <w:left w:val="none" w:sz="0" w:space="0" w:color="auto"/>
        <w:bottom w:val="none" w:sz="0" w:space="0" w:color="auto"/>
        <w:right w:val="none" w:sz="0" w:space="0" w:color="auto"/>
      </w:divBdr>
    </w:div>
    <w:div w:id="2046372138">
      <w:bodyDiv w:val="1"/>
      <w:marLeft w:val="0"/>
      <w:marRight w:val="0"/>
      <w:marTop w:val="0"/>
      <w:marBottom w:val="0"/>
      <w:divBdr>
        <w:top w:val="none" w:sz="0" w:space="0" w:color="auto"/>
        <w:left w:val="none" w:sz="0" w:space="0" w:color="auto"/>
        <w:bottom w:val="none" w:sz="0" w:space="0" w:color="auto"/>
        <w:right w:val="none" w:sz="0" w:space="0" w:color="auto"/>
      </w:divBdr>
    </w:div>
    <w:div w:id="212731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b18h1TPRN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pSJoVlndYSw"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onsideyouthzones.org/applicant-priva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ebbie.wright@onsideyouthzones.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sZCMoDYEfTQ"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49692-F4B5-4858-8183-AC29BAD14AF0}">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85d2e677-1b1c-49e1-8a46-b4e317115e7d"/>
    <ds:schemaRef ds:uri="http://schemas.microsoft.com/office/infopath/2007/PartnerControls"/>
    <ds:schemaRef ds:uri="ed2a609a-e360-487c-b0b3-b9a05f405189"/>
    <ds:schemaRef ds:uri="http://www.w3.org/XML/1998/namespace"/>
    <ds:schemaRef ds:uri="http://purl.org/dc/dcmitype/"/>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25EF1C14-D850-4C66-8123-33CEB9348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1D7F9-87D2-4D43-89E9-703C144B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2055</Words>
  <Characters>11719</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Debbie Wright</cp:lastModifiedBy>
  <cp:revision>2</cp:revision>
  <cp:lastPrinted>2018-11-14T15:57:00Z</cp:lastPrinted>
  <dcterms:created xsi:type="dcterms:W3CDTF">2018-11-16T14:47:00Z</dcterms:created>
  <dcterms:modified xsi:type="dcterms:W3CDTF">2018-11-16T14:47:00Z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