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203D4" w14:textId="4DB9C7D9" w:rsidR="00077BAA" w:rsidRDefault="00077BAA">
      <w:pPr>
        <w:spacing w:after="151" w:line="259" w:lineRule="auto"/>
        <w:ind w:left="-570" w:right="-872" w:firstLine="0"/>
        <w:jc w:val="left"/>
      </w:pPr>
    </w:p>
    <w:tbl>
      <w:tblPr>
        <w:tblStyle w:val="TableGrid"/>
        <w:tblW w:w="9164" w:type="dxa"/>
        <w:tblInd w:w="0" w:type="dxa"/>
        <w:tblLook w:val="04A0" w:firstRow="1" w:lastRow="0" w:firstColumn="1" w:lastColumn="0" w:noHBand="0" w:noVBand="1"/>
      </w:tblPr>
      <w:tblGrid>
        <w:gridCol w:w="1985"/>
        <w:gridCol w:w="7179"/>
      </w:tblGrid>
      <w:tr w:rsidR="00077BAA" w14:paraId="3CD88BFC" w14:textId="77777777" w:rsidTr="00BD52AC">
        <w:trPr>
          <w:trHeight w:val="367"/>
        </w:trPr>
        <w:tc>
          <w:tcPr>
            <w:tcW w:w="1985" w:type="dxa"/>
            <w:tcBorders>
              <w:top w:val="nil"/>
              <w:left w:val="nil"/>
              <w:bottom w:val="nil"/>
              <w:right w:val="nil"/>
            </w:tcBorders>
          </w:tcPr>
          <w:p w14:paraId="1EE97F9C" w14:textId="77777777" w:rsidR="00077BAA" w:rsidRDefault="00077BAA">
            <w:pPr>
              <w:spacing w:after="160" w:line="259" w:lineRule="auto"/>
              <w:ind w:left="0" w:right="0" w:firstLine="0"/>
              <w:jc w:val="left"/>
            </w:pPr>
          </w:p>
        </w:tc>
        <w:tc>
          <w:tcPr>
            <w:tcW w:w="7179" w:type="dxa"/>
            <w:tcBorders>
              <w:top w:val="nil"/>
              <w:left w:val="nil"/>
              <w:bottom w:val="nil"/>
              <w:right w:val="nil"/>
            </w:tcBorders>
          </w:tcPr>
          <w:p w14:paraId="5B23F9E4" w14:textId="77777777" w:rsidR="00077BAA" w:rsidRDefault="002D4E28">
            <w:pPr>
              <w:spacing w:after="0" w:line="259" w:lineRule="auto"/>
              <w:ind w:left="1887" w:right="0" w:firstLine="0"/>
              <w:jc w:val="left"/>
              <w:rPr>
                <w:b/>
              </w:rPr>
            </w:pPr>
            <w:r>
              <w:rPr>
                <w:b/>
              </w:rPr>
              <w:t xml:space="preserve">Role Profile </w:t>
            </w:r>
          </w:p>
          <w:p w14:paraId="5E675572" w14:textId="77777777" w:rsidR="008A1EF6" w:rsidRDefault="008A1EF6">
            <w:pPr>
              <w:spacing w:after="0" w:line="259" w:lineRule="auto"/>
              <w:ind w:left="1887" w:right="0" w:firstLine="0"/>
              <w:jc w:val="left"/>
              <w:rPr>
                <w:b/>
              </w:rPr>
            </w:pPr>
          </w:p>
          <w:p w14:paraId="3BAEEFA3" w14:textId="77777777" w:rsidR="008A1EF6" w:rsidRDefault="008A1EF6">
            <w:pPr>
              <w:spacing w:after="0" w:line="259" w:lineRule="auto"/>
              <w:ind w:left="1887" w:right="0" w:firstLine="0"/>
              <w:jc w:val="left"/>
              <w:rPr>
                <w:b/>
              </w:rPr>
            </w:pPr>
          </w:p>
          <w:p w14:paraId="7ED141DC" w14:textId="3D45D952" w:rsidR="008A1EF6" w:rsidRDefault="008A1EF6">
            <w:pPr>
              <w:spacing w:after="0" w:line="259" w:lineRule="auto"/>
              <w:ind w:left="1887" w:right="0" w:firstLine="0"/>
              <w:jc w:val="left"/>
            </w:pPr>
          </w:p>
        </w:tc>
      </w:tr>
      <w:tr w:rsidR="00077BAA" w14:paraId="7FCB9B01" w14:textId="77777777" w:rsidTr="00BD52AC">
        <w:trPr>
          <w:trHeight w:val="816"/>
        </w:trPr>
        <w:tc>
          <w:tcPr>
            <w:tcW w:w="1985" w:type="dxa"/>
            <w:tcBorders>
              <w:top w:val="nil"/>
              <w:left w:val="nil"/>
              <w:bottom w:val="nil"/>
              <w:right w:val="nil"/>
            </w:tcBorders>
            <w:vAlign w:val="center"/>
          </w:tcPr>
          <w:p w14:paraId="5A7F0E26" w14:textId="77777777" w:rsidR="00077BAA" w:rsidRPr="007B0D85" w:rsidRDefault="002D4E28" w:rsidP="007B0D85">
            <w:pPr>
              <w:spacing w:line="259" w:lineRule="auto"/>
              <w:ind w:left="0" w:right="0" w:firstLine="0"/>
              <w:jc w:val="left"/>
              <w:rPr>
                <w:rFonts w:ascii="Arial" w:hAnsi="Arial" w:cs="Arial"/>
              </w:rPr>
            </w:pPr>
            <w:r w:rsidRPr="007B0D85">
              <w:rPr>
                <w:rFonts w:ascii="Arial" w:hAnsi="Arial" w:cs="Arial"/>
                <w:b/>
              </w:rPr>
              <w:t xml:space="preserve">Job title </w:t>
            </w:r>
          </w:p>
        </w:tc>
        <w:tc>
          <w:tcPr>
            <w:tcW w:w="7179" w:type="dxa"/>
            <w:tcBorders>
              <w:top w:val="nil"/>
              <w:left w:val="nil"/>
              <w:bottom w:val="nil"/>
              <w:right w:val="nil"/>
            </w:tcBorders>
            <w:vAlign w:val="center"/>
          </w:tcPr>
          <w:p w14:paraId="13E2E0DA" w14:textId="6D0681CE" w:rsidR="007B0D85" w:rsidRPr="007B0D85" w:rsidRDefault="002D4E28" w:rsidP="007B0D85">
            <w:pPr>
              <w:spacing w:line="259" w:lineRule="auto"/>
              <w:ind w:left="0" w:right="0" w:firstLine="0"/>
              <w:jc w:val="left"/>
              <w:rPr>
                <w:rFonts w:ascii="Arial" w:hAnsi="Arial" w:cs="Arial"/>
                <w:b/>
              </w:rPr>
            </w:pPr>
            <w:r w:rsidRPr="007B0D85">
              <w:rPr>
                <w:rFonts w:ascii="Arial" w:hAnsi="Arial" w:cs="Arial"/>
                <w:b/>
              </w:rPr>
              <w:t xml:space="preserve">Communications  </w:t>
            </w:r>
            <w:r w:rsidR="007B0D85" w:rsidRPr="007B0D85">
              <w:rPr>
                <w:rFonts w:ascii="Arial" w:hAnsi="Arial" w:cs="Arial"/>
                <w:b/>
              </w:rPr>
              <w:t xml:space="preserve">                 Salary: </w:t>
            </w:r>
            <w:r w:rsidR="007B0D85" w:rsidRPr="007B0D85">
              <w:rPr>
                <w:rFonts w:ascii="Arial" w:hAnsi="Arial" w:cs="Arial"/>
              </w:rPr>
              <w:t>Up to £2</w:t>
            </w:r>
            <w:r w:rsidR="00D3230F">
              <w:rPr>
                <w:rFonts w:ascii="Arial" w:hAnsi="Arial" w:cs="Arial"/>
              </w:rPr>
              <w:t>4</w:t>
            </w:r>
            <w:r w:rsidR="007B0D85" w:rsidRPr="007B0D85">
              <w:rPr>
                <w:rFonts w:ascii="Arial" w:hAnsi="Arial" w:cs="Arial"/>
              </w:rPr>
              <w:t xml:space="preserve">,000 </w:t>
            </w:r>
            <w:r w:rsidR="007B0D85" w:rsidRPr="007B0D85">
              <w:rPr>
                <w:rFonts w:ascii="Arial" w:hAnsi="Arial" w:cs="Arial"/>
                <w:b/>
              </w:rPr>
              <w:t xml:space="preserve"> </w:t>
            </w:r>
          </w:p>
          <w:p w14:paraId="00315662" w14:textId="6C8F663C" w:rsidR="00077BAA" w:rsidRPr="007B0D85" w:rsidRDefault="006A5264" w:rsidP="007B0D85">
            <w:pPr>
              <w:spacing w:line="259" w:lineRule="auto"/>
              <w:ind w:left="0" w:right="0" w:firstLine="0"/>
              <w:jc w:val="left"/>
              <w:rPr>
                <w:rFonts w:ascii="Arial" w:hAnsi="Arial" w:cs="Arial"/>
              </w:rPr>
            </w:pPr>
            <w:r>
              <w:rPr>
                <w:rFonts w:ascii="Arial" w:hAnsi="Arial" w:cs="Arial"/>
                <w:b/>
              </w:rPr>
              <w:t>Coordinator</w:t>
            </w:r>
            <w:r w:rsidR="007B0D85" w:rsidRPr="007B0D85">
              <w:rPr>
                <w:rFonts w:ascii="Arial" w:hAnsi="Arial" w:cs="Arial"/>
                <w:b/>
              </w:rPr>
              <w:t xml:space="preserve">                </w:t>
            </w:r>
          </w:p>
        </w:tc>
      </w:tr>
      <w:tr w:rsidR="00077BAA" w14:paraId="5AF0103B" w14:textId="77777777" w:rsidTr="00326BCB">
        <w:trPr>
          <w:trHeight w:val="2397"/>
        </w:trPr>
        <w:tc>
          <w:tcPr>
            <w:tcW w:w="1985" w:type="dxa"/>
            <w:tcBorders>
              <w:top w:val="nil"/>
              <w:left w:val="nil"/>
              <w:bottom w:val="nil"/>
              <w:right w:val="nil"/>
            </w:tcBorders>
            <w:vAlign w:val="center"/>
          </w:tcPr>
          <w:p w14:paraId="25F6E508" w14:textId="77E270C5" w:rsidR="0067597D" w:rsidRDefault="007B0D85">
            <w:pPr>
              <w:spacing w:after="0" w:line="259" w:lineRule="auto"/>
              <w:ind w:left="0" w:right="0" w:firstLine="0"/>
              <w:jc w:val="left"/>
              <w:rPr>
                <w:rFonts w:ascii="Arial" w:hAnsi="Arial" w:cs="Arial"/>
                <w:b/>
              </w:rPr>
            </w:pPr>
            <w:r w:rsidRPr="007B0D85">
              <w:rPr>
                <w:rFonts w:ascii="Arial" w:hAnsi="Arial" w:cs="Arial"/>
                <w:b/>
              </w:rPr>
              <w:t xml:space="preserve">Reporting to: </w:t>
            </w:r>
          </w:p>
          <w:p w14:paraId="1B618E74" w14:textId="08DE64C3" w:rsidR="0067597D" w:rsidRDefault="0067597D">
            <w:pPr>
              <w:spacing w:after="0" w:line="259" w:lineRule="auto"/>
              <w:ind w:left="0" w:right="0" w:firstLine="0"/>
              <w:jc w:val="left"/>
              <w:rPr>
                <w:rFonts w:ascii="Arial" w:hAnsi="Arial" w:cs="Arial"/>
                <w:b/>
              </w:rPr>
            </w:pPr>
          </w:p>
          <w:p w14:paraId="56CC366D" w14:textId="77777777" w:rsidR="007974D5" w:rsidRDefault="007974D5">
            <w:pPr>
              <w:spacing w:after="0" w:line="259" w:lineRule="auto"/>
              <w:ind w:left="0" w:right="0" w:firstLine="0"/>
              <w:jc w:val="left"/>
              <w:rPr>
                <w:rFonts w:ascii="Arial" w:hAnsi="Arial" w:cs="Arial"/>
                <w:b/>
              </w:rPr>
            </w:pPr>
          </w:p>
          <w:p w14:paraId="3A56E3C7" w14:textId="77777777" w:rsidR="00077BAA" w:rsidRDefault="00077BAA">
            <w:pPr>
              <w:spacing w:after="0" w:line="259" w:lineRule="auto"/>
              <w:ind w:left="0" w:right="0" w:firstLine="0"/>
              <w:jc w:val="left"/>
              <w:rPr>
                <w:rFonts w:ascii="Arial" w:hAnsi="Arial" w:cs="Arial"/>
              </w:rPr>
            </w:pPr>
          </w:p>
          <w:p w14:paraId="20317DCB" w14:textId="77777777" w:rsidR="007974D5" w:rsidRDefault="007974D5">
            <w:pPr>
              <w:spacing w:after="0" w:line="259" w:lineRule="auto"/>
              <w:ind w:left="0" w:right="0" w:firstLine="0"/>
              <w:jc w:val="left"/>
              <w:rPr>
                <w:rFonts w:ascii="Arial" w:hAnsi="Arial" w:cs="Arial"/>
              </w:rPr>
            </w:pPr>
          </w:p>
          <w:p w14:paraId="4106786A" w14:textId="25B393D6" w:rsidR="007974D5" w:rsidRPr="007B0D85" w:rsidRDefault="007974D5">
            <w:pPr>
              <w:spacing w:after="0" w:line="259" w:lineRule="auto"/>
              <w:ind w:left="0" w:right="0" w:firstLine="0"/>
              <w:jc w:val="left"/>
              <w:rPr>
                <w:rFonts w:ascii="Arial" w:hAnsi="Arial" w:cs="Arial"/>
              </w:rPr>
            </w:pPr>
            <w:r>
              <w:rPr>
                <w:rFonts w:ascii="Arial" w:hAnsi="Arial" w:cs="Arial"/>
                <w:b/>
              </w:rPr>
              <w:t>Location:</w:t>
            </w:r>
            <w:r w:rsidRPr="007B0D85">
              <w:rPr>
                <w:rFonts w:ascii="Arial" w:hAnsi="Arial" w:cs="Arial"/>
                <w:b/>
              </w:rPr>
              <w:t xml:space="preserve">   </w:t>
            </w:r>
            <w:r>
              <w:rPr>
                <w:rFonts w:ascii="Arial" w:hAnsi="Arial" w:cs="Arial"/>
                <w:b/>
              </w:rPr>
              <w:t xml:space="preserve">  </w:t>
            </w:r>
            <w:r w:rsidRPr="007B0D85">
              <w:rPr>
                <w:rFonts w:ascii="Arial" w:hAnsi="Arial" w:cs="Arial"/>
                <w:b/>
              </w:rPr>
              <w:t xml:space="preserve">           </w:t>
            </w:r>
          </w:p>
        </w:tc>
        <w:tc>
          <w:tcPr>
            <w:tcW w:w="7179" w:type="dxa"/>
            <w:tcBorders>
              <w:top w:val="nil"/>
              <w:left w:val="nil"/>
              <w:bottom w:val="nil"/>
              <w:right w:val="nil"/>
            </w:tcBorders>
            <w:vAlign w:val="center"/>
          </w:tcPr>
          <w:p w14:paraId="61BD9F91" w14:textId="77777777" w:rsidR="007B0D85" w:rsidRPr="007B0D85" w:rsidRDefault="007B0D85" w:rsidP="007B0D85">
            <w:pPr>
              <w:spacing w:after="0" w:line="259" w:lineRule="auto"/>
              <w:ind w:left="0" w:right="651" w:firstLine="0"/>
              <w:jc w:val="center"/>
              <w:rPr>
                <w:rFonts w:ascii="Arial" w:hAnsi="Arial" w:cs="Arial"/>
                <w:b/>
              </w:rPr>
            </w:pPr>
            <w:r w:rsidRPr="007B0D85">
              <w:rPr>
                <w:rFonts w:ascii="Arial" w:hAnsi="Arial" w:cs="Arial"/>
                <w:b/>
              </w:rPr>
              <w:t xml:space="preserve">                                         </w:t>
            </w:r>
          </w:p>
          <w:p w14:paraId="7E3BF731" w14:textId="77777777" w:rsidR="007974D5" w:rsidRDefault="007974D5" w:rsidP="007B0D85">
            <w:pPr>
              <w:spacing w:after="0" w:line="259" w:lineRule="auto"/>
              <w:ind w:left="0" w:right="651" w:firstLine="0"/>
              <w:rPr>
                <w:rFonts w:ascii="Arial" w:hAnsi="Arial" w:cs="Arial"/>
              </w:rPr>
            </w:pPr>
          </w:p>
          <w:p w14:paraId="2401C751" w14:textId="6566DFF5" w:rsidR="007974D5" w:rsidRDefault="007974D5" w:rsidP="007B0D85">
            <w:pPr>
              <w:spacing w:after="0" w:line="259" w:lineRule="auto"/>
              <w:ind w:left="0" w:right="651" w:firstLine="0"/>
              <w:rPr>
                <w:rFonts w:ascii="Arial" w:hAnsi="Arial" w:cs="Arial"/>
              </w:rPr>
            </w:pPr>
            <w:r>
              <w:rPr>
                <w:rFonts w:ascii="Arial" w:hAnsi="Arial" w:cs="Arial"/>
              </w:rPr>
              <w:t xml:space="preserve">Chief Executive                          </w:t>
            </w:r>
            <w:r w:rsidRPr="007B0D85">
              <w:rPr>
                <w:rFonts w:ascii="Arial" w:hAnsi="Arial" w:cs="Arial"/>
                <w:b/>
              </w:rPr>
              <w:t xml:space="preserve">Holidays: </w:t>
            </w:r>
            <w:r w:rsidRPr="007B0D85">
              <w:rPr>
                <w:rFonts w:ascii="Arial" w:hAnsi="Arial" w:cs="Arial"/>
              </w:rPr>
              <w:t xml:space="preserve">33 days including  </w:t>
            </w:r>
          </w:p>
          <w:p w14:paraId="09D4A1D7" w14:textId="15937F11" w:rsidR="007B0D85" w:rsidRPr="007974D5" w:rsidRDefault="007B0D85" w:rsidP="007B0D85">
            <w:pPr>
              <w:spacing w:after="0" w:line="259" w:lineRule="auto"/>
              <w:ind w:left="0" w:right="651" w:firstLine="0"/>
              <w:rPr>
                <w:rFonts w:ascii="Arial" w:hAnsi="Arial" w:cs="Arial"/>
              </w:rPr>
            </w:pPr>
            <w:r w:rsidRPr="007B0D85">
              <w:rPr>
                <w:rFonts w:ascii="Arial" w:hAnsi="Arial" w:cs="Arial"/>
                <w:b/>
              </w:rPr>
              <w:t xml:space="preserve">                       </w:t>
            </w:r>
            <w:r w:rsidR="007974D5">
              <w:rPr>
                <w:rFonts w:ascii="Arial" w:hAnsi="Arial" w:cs="Arial"/>
                <w:b/>
              </w:rPr>
              <w:t xml:space="preserve">                                              </w:t>
            </w:r>
            <w:r w:rsidR="007974D5" w:rsidRPr="007974D5">
              <w:rPr>
                <w:rFonts w:ascii="Arial" w:hAnsi="Arial" w:cs="Arial"/>
              </w:rPr>
              <w:t>Bank Holidays</w:t>
            </w:r>
          </w:p>
          <w:p w14:paraId="44064350" w14:textId="504722BA" w:rsidR="00FC443E" w:rsidRDefault="007B0D85">
            <w:pPr>
              <w:tabs>
                <w:tab w:val="center" w:pos="3141"/>
              </w:tabs>
              <w:spacing w:after="0" w:line="259" w:lineRule="auto"/>
              <w:ind w:left="0" w:right="0" w:firstLine="0"/>
              <w:jc w:val="left"/>
              <w:rPr>
                <w:rFonts w:ascii="Arial" w:hAnsi="Arial" w:cs="Arial"/>
              </w:rPr>
            </w:pPr>
            <w:r w:rsidRPr="007B0D85">
              <w:rPr>
                <w:rFonts w:ascii="Arial" w:hAnsi="Arial" w:cs="Arial"/>
              </w:rPr>
              <w:t xml:space="preserve">                                                                      </w:t>
            </w:r>
          </w:p>
          <w:p w14:paraId="13C755B1" w14:textId="612F16F4" w:rsidR="007974D5" w:rsidRDefault="007974D5">
            <w:pPr>
              <w:tabs>
                <w:tab w:val="center" w:pos="3141"/>
              </w:tabs>
              <w:spacing w:after="0" w:line="259" w:lineRule="auto"/>
              <w:ind w:left="0" w:right="0" w:firstLine="0"/>
              <w:jc w:val="left"/>
              <w:rPr>
                <w:rFonts w:ascii="Arial" w:hAnsi="Arial" w:cs="Arial"/>
              </w:rPr>
            </w:pPr>
          </w:p>
          <w:p w14:paraId="66907C8F" w14:textId="77777777" w:rsidR="007974D5" w:rsidRDefault="007974D5">
            <w:pPr>
              <w:tabs>
                <w:tab w:val="center" w:pos="3141"/>
              </w:tabs>
              <w:spacing w:after="0" w:line="259" w:lineRule="auto"/>
              <w:ind w:left="0" w:right="0" w:firstLine="0"/>
              <w:jc w:val="left"/>
              <w:rPr>
                <w:rFonts w:ascii="Arial" w:hAnsi="Arial" w:cs="Arial"/>
              </w:rPr>
            </w:pPr>
          </w:p>
          <w:p w14:paraId="69D08EB1" w14:textId="44E3541D" w:rsidR="00FC443E" w:rsidRDefault="00FC443E">
            <w:pPr>
              <w:tabs>
                <w:tab w:val="center" w:pos="3141"/>
              </w:tabs>
              <w:spacing w:after="0" w:line="259" w:lineRule="auto"/>
              <w:ind w:left="0" w:right="0" w:firstLine="0"/>
              <w:jc w:val="left"/>
              <w:rPr>
                <w:rFonts w:ascii="Arial" w:hAnsi="Arial" w:cs="Arial"/>
              </w:rPr>
            </w:pPr>
            <w:proofErr w:type="spellStart"/>
            <w:r>
              <w:rPr>
                <w:rFonts w:ascii="Arial" w:hAnsi="Arial" w:cs="Arial"/>
              </w:rPr>
              <w:t>Unitas</w:t>
            </w:r>
            <w:proofErr w:type="spellEnd"/>
            <w:r>
              <w:rPr>
                <w:rFonts w:ascii="Arial" w:hAnsi="Arial" w:cs="Arial"/>
              </w:rPr>
              <w:t xml:space="preserve"> Youth Zone                    </w:t>
            </w:r>
            <w:r w:rsidRPr="00AB3D91">
              <w:rPr>
                <w:rFonts w:ascii="Arial" w:hAnsi="Arial" w:cs="Arial"/>
                <w:b/>
              </w:rPr>
              <w:t>Hours:</w:t>
            </w:r>
            <w:r>
              <w:rPr>
                <w:rFonts w:ascii="Arial" w:hAnsi="Arial" w:cs="Arial"/>
              </w:rPr>
              <w:t xml:space="preserve"> 40</w:t>
            </w:r>
            <w:r w:rsidR="00AB3D91">
              <w:rPr>
                <w:rFonts w:ascii="Arial" w:hAnsi="Arial" w:cs="Arial"/>
              </w:rPr>
              <w:t xml:space="preserve"> </w:t>
            </w:r>
            <w:r>
              <w:rPr>
                <w:rFonts w:ascii="Arial" w:hAnsi="Arial" w:cs="Arial"/>
              </w:rPr>
              <w:t>hours per week</w:t>
            </w:r>
            <w:r w:rsidR="00485A6B">
              <w:rPr>
                <w:rFonts w:ascii="Arial" w:hAnsi="Arial" w:cs="Arial"/>
              </w:rPr>
              <w:t xml:space="preserve"> (including </w:t>
            </w:r>
            <w:r w:rsidR="00485A6B">
              <w:rPr>
                <w:rFonts w:ascii="Arial" w:hAnsi="Arial" w:cs="Arial"/>
              </w:rPr>
              <w:br/>
              <w:t xml:space="preserve">                                                               some evenings and weekends)</w:t>
            </w:r>
          </w:p>
          <w:p w14:paraId="311E1B21" w14:textId="02C80EA3" w:rsidR="00FC443E" w:rsidRPr="007B0D85" w:rsidRDefault="00FC443E">
            <w:pPr>
              <w:tabs>
                <w:tab w:val="center" w:pos="3141"/>
              </w:tabs>
              <w:spacing w:after="0" w:line="259" w:lineRule="auto"/>
              <w:ind w:left="0" w:right="0" w:firstLine="0"/>
              <w:jc w:val="left"/>
              <w:rPr>
                <w:rFonts w:ascii="Arial" w:hAnsi="Arial" w:cs="Arial"/>
              </w:rPr>
            </w:pPr>
            <w:r>
              <w:rPr>
                <w:rFonts w:ascii="Arial" w:hAnsi="Arial" w:cs="Arial"/>
              </w:rPr>
              <w:t>Burnt Oak, Barnet</w:t>
            </w:r>
          </w:p>
          <w:p w14:paraId="7A138C08" w14:textId="61A99860" w:rsidR="00077BAA" w:rsidRPr="007B0D85" w:rsidRDefault="00077BAA" w:rsidP="007B0D85">
            <w:pPr>
              <w:spacing w:after="0" w:line="259" w:lineRule="auto"/>
              <w:ind w:left="2178" w:right="0" w:firstLine="0"/>
              <w:rPr>
                <w:rFonts w:ascii="Arial" w:hAnsi="Arial" w:cs="Arial"/>
              </w:rPr>
            </w:pPr>
          </w:p>
        </w:tc>
      </w:tr>
      <w:tr w:rsidR="00BD52AC" w14:paraId="04FA1C44" w14:textId="77777777" w:rsidTr="00326BCB">
        <w:trPr>
          <w:gridAfter w:val="1"/>
          <w:wAfter w:w="7179" w:type="dxa"/>
          <w:trHeight w:val="97"/>
        </w:trPr>
        <w:tc>
          <w:tcPr>
            <w:tcW w:w="1985" w:type="dxa"/>
            <w:tcBorders>
              <w:top w:val="nil"/>
              <w:left w:val="nil"/>
              <w:bottom w:val="nil"/>
              <w:right w:val="nil"/>
            </w:tcBorders>
            <w:vAlign w:val="center"/>
          </w:tcPr>
          <w:p w14:paraId="12C27AC1" w14:textId="77777777" w:rsidR="00BD52AC" w:rsidRDefault="00BD52AC" w:rsidP="00BD52AC">
            <w:pPr>
              <w:spacing w:after="0" w:line="259" w:lineRule="auto"/>
              <w:ind w:left="0" w:right="0" w:firstLine="0"/>
              <w:jc w:val="left"/>
              <w:rPr>
                <w:rFonts w:ascii="Arial" w:hAnsi="Arial" w:cs="Arial"/>
              </w:rPr>
            </w:pPr>
          </w:p>
          <w:p w14:paraId="46AB950E" w14:textId="09391E65" w:rsidR="00BD52AC" w:rsidRDefault="00BD52AC" w:rsidP="00BD52AC">
            <w:pPr>
              <w:spacing w:after="0" w:line="259" w:lineRule="auto"/>
              <w:ind w:left="0" w:right="0" w:firstLine="0"/>
              <w:jc w:val="left"/>
            </w:pPr>
            <w:r>
              <w:rPr>
                <w:rFonts w:ascii="Arial" w:hAnsi="Arial" w:cs="Arial"/>
                <w:b/>
                <w:sz w:val="21"/>
              </w:rPr>
              <w:t xml:space="preserve">  </w:t>
            </w:r>
          </w:p>
        </w:tc>
      </w:tr>
      <w:tr w:rsidR="00077BAA" w14:paraId="42571FBD" w14:textId="77777777" w:rsidTr="00BD52AC">
        <w:trPr>
          <w:trHeight w:val="1128"/>
        </w:trPr>
        <w:tc>
          <w:tcPr>
            <w:tcW w:w="1985" w:type="dxa"/>
            <w:tcBorders>
              <w:top w:val="nil"/>
              <w:left w:val="nil"/>
              <w:bottom w:val="nil"/>
              <w:right w:val="nil"/>
            </w:tcBorders>
            <w:vAlign w:val="center"/>
          </w:tcPr>
          <w:p w14:paraId="0A1B0A30" w14:textId="443C4EF0" w:rsidR="00077BAA" w:rsidRPr="00045756" w:rsidRDefault="00045756">
            <w:pPr>
              <w:spacing w:after="0" w:line="259" w:lineRule="auto"/>
              <w:ind w:left="0" w:right="0" w:firstLine="0"/>
              <w:jc w:val="left"/>
              <w:rPr>
                <w:rFonts w:ascii="Arial" w:hAnsi="Arial" w:cs="Arial"/>
                <w:b/>
              </w:rPr>
            </w:pPr>
            <w:r w:rsidRPr="00045756">
              <w:rPr>
                <w:rFonts w:ascii="Arial" w:hAnsi="Arial" w:cs="Arial"/>
                <w:b/>
              </w:rPr>
              <w:t>The Person:</w:t>
            </w:r>
          </w:p>
        </w:tc>
        <w:tc>
          <w:tcPr>
            <w:tcW w:w="7179" w:type="dxa"/>
            <w:tcBorders>
              <w:top w:val="nil"/>
              <w:left w:val="nil"/>
              <w:bottom w:val="nil"/>
              <w:right w:val="nil"/>
            </w:tcBorders>
            <w:vAlign w:val="center"/>
          </w:tcPr>
          <w:p w14:paraId="5E3185A4" w14:textId="77777777" w:rsidR="00F64041" w:rsidRDefault="00F64041" w:rsidP="000F61F0">
            <w:pPr>
              <w:spacing w:after="0" w:line="259" w:lineRule="auto"/>
              <w:ind w:left="0" w:right="0" w:firstLine="0"/>
              <w:jc w:val="left"/>
              <w:rPr>
                <w:rFonts w:ascii="Arial" w:hAnsi="Arial" w:cs="Arial"/>
              </w:rPr>
            </w:pPr>
          </w:p>
          <w:p w14:paraId="63206B2F" w14:textId="77777777" w:rsidR="00045756" w:rsidRDefault="00045756" w:rsidP="00045756">
            <w:pPr>
              <w:spacing w:after="0" w:line="259" w:lineRule="auto"/>
              <w:ind w:left="0" w:right="0" w:firstLine="0"/>
              <w:jc w:val="left"/>
              <w:rPr>
                <w:rFonts w:ascii="Arial" w:hAnsi="Arial" w:cs="Arial"/>
              </w:rPr>
            </w:pPr>
            <w:bookmarkStart w:id="0" w:name="_GoBack"/>
            <w:r>
              <w:rPr>
                <w:rFonts w:ascii="Arial" w:hAnsi="Arial" w:cs="Arial"/>
              </w:rPr>
              <w:t>We are looking for someone who wants</w:t>
            </w:r>
            <w:r w:rsidRPr="007B0D85">
              <w:rPr>
                <w:rFonts w:ascii="Arial" w:hAnsi="Arial" w:cs="Arial"/>
              </w:rPr>
              <w:t xml:space="preserve"> to use </w:t>
            </w:r>
            <w:r>
              <w:rPr>
                <w:rFonts w:ascii="Arial" w:hAnsi="Arial" w:cs="Arial"/>
              </w:rPr>
              <w:t xml:space="preserve">their creative </w:t>
            </w:r>
            <w:r w:rsidRPr="007B0D85">
              <w:rPr>
                <w:rFonts w:ascii="Arial" w:hAnsi="Arial" w:cs="Arial"/>
              </w:rPr>
              <w:t>skills and experience in communications to positivity change the lives of young people</w:t>
            </w:r>
            <w:r>
              <w:rPr>
                <w:rFonts w:ascii="Arial" w:hAnsi="Arial" w:cs="Arial"/>
              </w:rPr>
              <w:t>. This role also includes opportunities for development.</w:t>
            </w:r>
            <w:r w:rsidRPr="007B0D85">
              <w:rPr>
                <w:rFonts w:ascii="Arial" w:hAnsi="Arial" w:cs="Arial"/>
              </w:rPr>
              <w:t xml:space="preserve"> </w:t>
            </w:r>
            <w:bookmarkEnd w:id="0"/>
          </w:p>
          <w:p w14:paraId="4A6290BB" w14:textId="092B5391" w:rsidR="00F64041" w:rsidRPr="007B0D85" w:rsidRDefault="00F64041">
            <w:pPr>
              <w:spacing w:after="0" w:line="259" w:lineRule="auto"/>
              <w:ind w:left="0" w:right="0" w:firstLine="0"/>
              <w:jc w:val="left"/>
              <w:rPr>
                <w:rFonts w:ascii="Arial" w:hAnsi="Arial" w:cs="Arial"/>
              </w:rPr>
            </w:pPr>
          </w:p>
        </w:tc>
      </w:tr>
      <w:tr w:rsidR="00077BAA" w14:paraId="259ACF14" w14:textId="77777777" w:rsidTr="00BD52AC">
        <w:trPr>
          <w:trHeight w:val="1116"/>
        </w:trPr>
        <w:tc>
          <w:tcPr>
            <w:tcW w:w="1985" w:type="dxa"/>
            <w:tcBorders>
              <w:top w:val="nil"/>
              <w:left w:val="nil"/>
              <w:bottom w:val="nil"/>
              <w:right w:val="nil"/>
            </w:tcBorders>
            <w:vAlign w:val="center"/>
          </w:tcPr>
          <w:p w14:paraId="23696C48" w14:textId="77777777" w:rsidR="00077BAA" w:rsidRPr="007B0D85" w:rsidRDefault="002D4E28">
            <w:pPr>
              <w:spacing w:after="0" w:line="259" w:lineRule="auto"/>
              <w:ind w:left="0" w:right="0" w:firstLine="0"/>
              <w:jc w:val="left"/>
              <w:rPr>
                <w:rFonts w:ascii="Arial" w:hAnsi="Arial" w:cs="Arial"/>
              </w:rPr>
            </w:pPr>
            <w:r w:rsidRPr="007B0D85">
              <w:rPr>
                <w:rFonts w:ascii="Arial" w:hAnsi="Arial" w:cs="Arial"/>
                <w:b/>
              </w:rPr>
              <w:t>Key Relationships:</w:t>
            </w:r>
            <w:r w:rsidRPr="007B0D85">
              <w:rPr>
                <w:rFonts w:ascii="Arial" w:eastAsia="Arial" w:hAnsi="Arial" w:cs="Arial"/>
                <w:b/>
                <w:sz w:val="21"/>
              </w:rPr>
              <w:t xml:space="preserve"> </w:t>
            </w:r>
          </w:p>
        </w:tc>
        <w:tc>
          <w:tcPr>
            <w:tcW w:w="7179" w:type="dxa"/>
            <w:tcBorders>
              <w:top w:val="nil"/>
              <w:left w:val="nil"/>
              <w:bottom w:val="nil"/>
              <w:right w:val="nil"/>
            </w:tcBorders>
            <w:vAlign w:val="center"/>
          </w:tcPr>
          <w:p w14:paraId="1E6BB8BC" w14:textId="4F243983" w:rsidR="00077BAA" w:rsidRPr="007B0D85" w:rsidRDefault="002D4E28">
            <w:pPr>
              <w:spacing w:after="0" w:line="259" w:lineRule="auto"/>
              <w:ind w:left="0" w:right="0" w:firstLine="0"/>
              <w:jc w:val="left"/>
              <w:rPr>
                <w:rFonts w:ascii="Arial" w:hAnsi="Arial" w:cs="Arial"/>
              </w:rPr>
            </w:pPr>
            <w:r w:rsidRPr="007B0D85">
              <w:rPr>
                <w:rFonts w:ascii="Arial" w:hAnsi="Arial" w:cs="Arial"/>
              </w:rPr>
              <w:t xml:space="preserve">Chief Executive, Fundraising Development Manager; Head of Youth </w:t>
            </w:r>
            <w:r w:rsidR="00FC443E">
              <w:rPr>
                <w:rFonts w:ascii="Arial" w:hAnsi="Arial" w:cs="Arial"/>
              </w:rPr>
              <w:t xml:space="preserve"> </w:t>
            </w:r>
            <w:r w:rsidR="00045756">
              <w:rPr>
                <w:rFonts w:ascii="Arial" w:hAnsi="Arial" w:cs="Arial"/>
              </w:rPr>
              <w:t xml:space="preserve">   </w:t>
            </w:r>
            <w:r w:rsidRPr="007B0D85">
              <w:rPr>
                <w:rFonts w:ascii="Arial" w:hAnsi="Arial" w:cs="Arial"/>
              </w:rPr>
              <w:t xml:space="preserve">Work, Volunteer &amp; Training Manager; Other Youth Zone staff, </w:t>
            </w:r>
            <w:proofErr w:type="spellStart"/>
            <w:r w:rsidRPr="007B0D85">
              <w:rPr>
                <w:rFonts w:ascii="Arial" w:hAnsi="Arial" w:cs="Arial"/>
              </w:rPr>
              <w:t>OnSide</w:t>
            </w:r>
            <w:proofErr w:type="spellEnd"/>
            <w:r w:rsidRPr="007B0D85">
              <w:rPr>
                <w:rFonts w:ascii="Arial" w:hAnsi="Arial" w:cs="Arial"/>
              </w:rPr>
              <w:t xml:space="preserve">, External Stakeholders, Young People, Parents.  </w:t>
            </w:r>
          </w:p>
        </w:tc>
      </w:tr>
      <w:tr w:rsidR="00077BAA" w14:paraId="55534A9E" w14:textId="77777777" w:rsidTr="00BD52AC">
        <w:trPr>
          <w:trHeight w:val="1203"/>
        </w:trPr>
        <w:tc>
          <w:tcPr>
            <w:tcW w:w="1985" w:type="dxa"/>
            <w:tcBorders>
              <w:top w:val="nil"/>
              <w:left w:val="nil"/>
              <w:bottom w:val="nil"/>
              <w:right w:val="nil"/>
            </w:tcBorders>
          </w:tcPr>
          <w:p w14:paraId="50C276B8" w14:textId="77777777" w:rsidR="00077BAA" w:rsidRDefault="00C15CC0">
            <w:pPr>
              <w:spacing w:after="0" w:line="259" w:lineRule="auto"/>
              <w:ind w:left="0" w:right="0" w:firstLine="0"/>
              <w:jc w:val="left"/>
              <w:rPr>
                <w:rFonts w:ascii="Arial" w:hAnsi="Arial" w:cs="Arial"/>
              </w:rPr>
            </w:pPr>
            <w:r>
              <w:rPr>
                <w:rFonts w:ascii="Arial" w:hAnsi="Arial" w:cs="Arial"/>
              </w:rPr>
              <w:t xml:space="preserve">   </w:t>
            </w:r>
          </w:p>
          <w:p w14:paraId="3F06F062" w14:textId="18D37966" w:rsidR="00C15CC0" w:rsidRPr="00C15CC0" w:rsidRDefault="00C15CC0">
            <w:pPr>
              <w:spacing w:after="0" w:line="259" w:lineRule="auto"/>
              <w:ind w:left="0" w:right="0" w:firstLine="0"/>
              <w:jc w:val="left"/>
              <w:rPr>
                <w:rFonts w:ascii="Arial" w:hAnsi="Arial" w:cs="Arial"/>
                <w:b/>
              </w:rPr>
            </w:pPr>
            <w:r w:rsidRPr="00C15CC0">
              <w:rPr>
                <w:rFonts w:ascii="Arial" w:hAnsi="Arial" w:cs="Arial"/>
                <w:b/>
              </w:rPr>
              <w:t>Key dates:</w:t>
            </w:r>
          </w:p>
        </w:tc>
        <w:tc>
          <w:tcPr>
            <w:tcW w:w="7179" w:type="dxa"/>
            <w:tcBorders>
              <w:top w:val="nil"/>
              <w:left w:val="nil"/>
              <w:bottom w:val="nil"/>
              <w:right w:val="nil"/>
            </w:tcBorders>
            <w:vAlign w:val="bottom"/>
          </w:tcPr>
          <w:p w14:paraId="0840A956" w14:textId="77777777" w:rsidR="00077BAA" w:rsidRPr="007B0D85" w:rsidRDefault="00A2464D">
            <w:pPr>
              <w:tabs>
                <w:tab w:val="center" w:pos="4478"/>
              </w:tabs>
              <w:spacing w:after="0" w:line="259" w:lineRule="auto"/>
              <w:ind w:left="0" w:right="0" w:firstLine="0"/>
              <w:jc w:val="left"/>
              <w:rPr>
                <w:rFonts w:ascii="Arial" w:hAnsi="Arial" w:cs="Arial"/>
              </w:rPr>
            </w:pPr>
            <w:r w:rsidRPr="007B0D85">
              <w:rPr>
                <w:rFonts w:ascii="Arial" w:hAnsi="Arial" w:cs="Arial"/>
                <w:b/>
              </w:rPr>
              <w:t>C</w:t>
            </w:r>
            <w:r w:rsidR="002D4E28" w:rsidRPr="007B0D85">
              <w:rPr>
                <w:rFonts w:ascii="Arial" w:hAnsi="Arial" w:cs="Arial"/>
                <w:b/>
              </w:rPr>
              <w:t xml:space="preserve">losing date:  </w:t>
            </w:r>
            <w:r w:rsidRPr="007B0D85">
              <w:rPr>
                <w:rFonts w:ascii="Arial" w:hAnsi="Arial" w:cs="Arial"/>
                <w:b/>
              </w:rPr>
              <w:t>12pm 4</w:t>
            </w:r>
            <w:r w:rsidRPr="007B0D85">
              <w:rPr>
                <w:rFonts w:ascii="Arial" w:hAnsi="Arial" w:cs="Arial"/>
                <w:b/>
                <w:vertAlign w:val="superscript"/>
              </w:rPr>
              <w:t>th</w:t>
            </w:r>
            <w:r w:rsidRPr="007B0D85">
              <w:rPr>
                <w:rFonts w:ascii="Arial" w:hAnsi="Arial" w:cs="Arial"/>
                <w:b/>
              </w:rPr>
              <w:t xml:space="preserve"> March</w:t>
            </w:r>
            <w:r w:rsidR="002D4E28" w:rsidRPr="007B0D85">
              <w:rPr>
                <w:rFonts w:ascii="Arial" w:hAnsi="Arial" w:cs="Arial"/>
              </w:rPr>
              <w:t xml:space="preserve"> </w:t>
            </w:r>
            <w:r w:rsidR="002D4E28" w:rsidRPr="007B0D85">
              <w:rPr>
                <w:rFonts w:ascii="Arial" w:hAnsi="Arial" w:cs="Arial"/>
                <w:b/>
              </w:rPr>
              <w:t xml:space="preserve">2019  </w:t>
            </w:r>
          </w:p>
          <w:p w14:paraId="33ACF187" w14:textId="53072B40" w:rsidR="00077BAA" w:rsidRPr="007B0D85" w:rsidRDefault="002D4E28">
            <w:pPr>
              <w:tabs>
                <w:tab w:val="center" w:pos="2161"/>
                <w:tab w:val="center" w:pos="4118"/>
              </w:tabs>
              <w:spacing w:after="0" w:line="259" w:lineRule="auto"/>
              <w:ind w:left="0" w:right="0" w:firstLine="0"/>
              <w:jc w:val="left"/>
              <w:rPr>
                <w:rFonts w:ascii="Arial" w:hAnsi="Arial" w:cs="Arial"/>
              </w:rPr>
            </w:pPr>
            <w:r w:rsidRPr="007B0D85">
              <w:rPr>
                <w:rFonts w:ascii="Arial" w:hAnsi="Arial" w:cs="Arial"/>
                <w:b/>
              </w:rPr>
              <w:t xml:space="preserve">Interview date: </w:t>
            </w:r>
            <w:r w:rsidR="00A2464D" w:rsidRPr="007B0D85">
              <w:rPr>
                <w:rFonts w:ascii="Arial" w:hAnsi="Arial" w:cs="Arial"/>
                <w:b/>
              </w:rPr>
              <w:t>14</w:t>
            </w:r>
            <w:r w:rsidR="00A2464D" w:rsidRPr="007B0D85">
              <w:rPr>
                <w:rFonts w:ascii="Arial" w:hAnsi="Arial" w:cs="Arial"/>
                <w:b/>
                <w:vertAlign w:val="superscript"/>
              </w:rPr>
              <w:t>th</w:t>
            </w:r>
            <w:r w:rsidR="00A2464D" w:rsidRPr="007B0D85">
              <w:rPr>
                <w:rFonts w:ascii="Arial" w:hAnsi="Arial" w:cs="Arial"/>
                <w:b/>
              </w:rPr>
              <w:t xml:space="preserve"> March</w:t>
            </w:r>
            <w:r w:rsidRPr="007B0D85">
              <w:rPr>
                <w:rFonts w:ascii="Arial" w:hAnsi="Arial" w:cs="Arial"/>
              </w:rPr>
              <w:t xml:space="preserve"> </w:t>
            </w:r>
            <w:r w:rsidRPr="007B0D85">
              <w:rPr>
                <w:rFonts w:ascii="Arial" w:hAnsi="Arial" w:cs="Arial"/>
                <w:b/>
              </w:rPr>
              <w:t xml:space="preserve">2019 </w:t>
            </w:r>
          </w:p>
          <w:p w14:paraId="0CBAA51B" w14:textId="77777777" w:rsidR="00077BAA" w:rsidRPr="007B0D85" w:rsidRDefault="00077BAA">
            <w:pPr>
              <w:tabs>
                <w:tab w:val="center" w:pos="4397"/>
              </w:tabs>
              <w:spacing w:after="0" w:line="259" w:lineRule="auto"/>
              <w:ind w:left="0" w:right="0" w:firstLine="0"/>
              <w:jc w:val="left"/>
              <w:rPr>
                <w:rFonts w:ascii="Arial" w:hAnsi="Arial" w:cs="Arial"/>
              </w:rPr>
            </w:pPr>
          </w:p>
          <w:p w14:paraId="6F5CC736" w14:textId="77777777" w:rsidR="00077BAA" w:rsidRPr="007B0D85" w:rsidRDefault="002D4E28">
            <w:pPr>
              <w:spacing w:after="0" w:line="259" w:lineRule="auto"/>
              <w:ind w:left="0" w:right="0" w:firstLine="0"/>
              <w:jc w:val="left"/>
              <w:rPr>
                <w:rFonts w:ascii="Arial" w:hAnsi="Arial" w:cs="Arial"/>
              </w:rPr>
            </w:pPr>
            <w:r w:rsidRPr="007B0D85">
              <w:rPr>
                <w:rFonts w:ascii="Arial" w:hAnsi="Arial" w:cs="Arial"/>
              </w:rPr>
              <w:t xml:space="preserve"> </w:t>
            </w:r>
          </w:p>
        </w:tc>
      </w:tr>
      <w:tr w:rsidR="00077BAA" w14:paraId="47CF085C" w14:textId="77777777" w:rsidTr="00326BCB">
        <w:trPr>
          <w:trHeight w:val="68"/>
        </w:trPr>
        <w:tc>
          <w:tcPr>
            <w:tcW w:w="1985" w:type="dxa"/>
            <w:tcBorders>
              <w:top w:val="nil"/>
              <w:left w:val="nil"/>
              <w:bottom w:val="nil"/>
              <w:right w:val="nil"/>
            </w:tcBorders>
          </w:tcPr>
          <w:p w14:paraId="77626DBB" w14:textId="77777777" w:rsidR="00077BAA" w:rsidRDefault="002D4E28">
            <w:pPr>
              <w:spacing w:after="0" w:line="259" w:lineRule="auto"/>
              <w:ind w:left="0" w:right="0" w:firstLine="0"/>
              <w:jc w:val="left"/>
            </w:pPr>
            <w:r>
              <w:rPr>
                <w:b/>
              </w:rPr>
              <w:t xml:space="preserve"> </w:t>
            </w:r>
          </w:p>
        </w:tc>
        <w:tc>
          <w:tcPr>
            <w:tcW w:w="7179" w:type="dxa"/>
            <w:tcBorders>
              <w:top w:val="nil"/>
              <w:left w:val="nil"/>
              <w:bottom w:val="nil"/>
              <w:right w:val="nil"/>
            </w:tcBorders>
          </w:tcPr>
          <w:p w14:paraId="16189313" w14:textId="77777777" w:rsidR="00077BAA" w:rsidRDefault="002D4E28">
            <w:pPr>
              <w:spacing w:after="0" w:line="259" w:lineRule="auto"/>
              <w:ind w:left="0" w:right="0" w:firstLine="0"/>
              <w:jc w:val="left"/>
            </w:pPr>
            <w:r>
              <w:rPr>
                <w:b/>
              </w:rPr>
              <w:t xml:space="preserve"> </w:t>
            </w:r>
          </w:p>
        </w:tc>
      </w:tr>
    </w:tbl>
    <w:p w14:paraId="1863126C" w14:textId="77777777" w:rsidR="00077BAA" w:rsidRPr="00D3230F" w:rsidRDefault="002D4E28" w:rsidP="00045756">
      <w:pPr>
        <w:spacing w:after="5"/>
        <w:ind w:left="0" w:right="18" w:firstLine="0"/>
        <w:jc w:val="left"/>
        <w:rPr>
          <w:rFonts w:ascii="Arial" w:hAnsi="Arial" w:cs="Arial"/>
          <w:sz w:val="24"/>
          <w:szCs w:val="24"/>
        </w:rPr>
      </w:pPr>
      <w:r w:rsidRPr="00D3230F">
        <w:rPr>
          <w:rFonts w:ascii="Arial" w:hAnsi="Arial" w:cs="Arial"/>
          <w:b/>
          <w:sz w:val="24"/>
          <w:szCs w:val="24"/>
        </w:rPr>
        <w:t xml:space="preserve">Job Purpose: </w:t>
      </w:r>
    </w:p>
    <w:p w14:paraId="78C37713" w14:textId="5F5F2455" w:rsidR="00077BAA" w:rsidRPr="00045756" w:rsidRDefault="007B0D85" w:rsidP="007B0D85">
      <w:pPr>
        <w:spacing w:after="0" w:line="259" w:lineRule="auto"/>
        <w:ind w:left="0" w:right="0" w:firstLine="0"/>
        <w:rPr>
          <w:rFonts w:ascii="Arial" w:hAnsi="Arial" w:cs="Arial"/>
          <w:sz w:val="24"/>
          <w:szCs w:val="24"/>
        </w:rPr>
      </w:pPr>
      <w:r w:rsidRPr="00045756">
        <w:rPr>
          <w:rFonts w:ascii="Arial" w:hAnsi="Arial" w:cs="Arial"/>
          <w:sz w:val="24"/>
          <w:szCs w:val="24"/>
        </w:rPr>
        <w:t>T</w:t>
      </w:r>
      <w:r w:rsidR="002D4E28" w:rsidRPr="00045756">
        <w:rPr>
          <w:rFonts w:ascii="Arial" w:hAnsi="Arial" w:cs="Arial"/>
          <w:sz w:val="24"/>
          <w:szCs w:val="24"/>
        </w:rPr>
        <w:t xml:space="preserve">o raise the profile of </w:t>
      </w:r>
      <w:proofErr w:type="spellStart"/>
      <w:r w:rsidR="00A2464D" w:rsidRPr="00045756">
        <w:rPr>
          <w:rFonts w:ascii="Arial" w:hAnsi="Arial" w:cs="Arial"/>
          <w:sz w:val="24"/>
          <w:szCs w:val="24"/>
        </w:rPr>
        <w:t>Unitas</w:t>
      </w:r>
      <w:proofErr w:type="spellEnd"/>
      <w:r w:rsidR="00A2464D" w:rsidRPr="00045756">
        <w:rPr>
          <w:rFonts w:ascii="Arial" w:hAnsi="Arial" w:cs="Arial"/>
          <w:sz w:val="24"/>
          <w:szCs w:val="24"/>
        </w:rPr>
        <w:t xml:space="preserve"> </w:t>
      </w:r>
      <w:r w:rsidR="002D4E28" w:rsidRPr="00045756">
        <w:rPr>
          <w:rFonts w:ascii="Arial" w:hAnsi="Arial" w:cs="Arial"/>
          <w:sz w:val="24"/>
          <w:szCs w:val="24"/>
        </w:rPr>
        <w:t xml:space="preserve">Youth Zone amongst key stakeholders in the region through the development and implementation of a comprehensive communications and marketing strategy. You will be responsible for developing, managing and maintaining all communications and marketing activities within the Youth Zone to enhance visibility, build support and increase our effectiveness. </w:t>
      </w:r>
      <w:proofErr w:type="gramStart"/>
      <w:r w:rsidR="002D4E28" w:rsidRPr="00045756">
        <w:rPr>
          <w:rFonts w:ascii="Arial" w:hAnsi="Arial" w:cs="Arial"/>
          <w:sz w:val="24"/>
          <w:szCs w:val="24"/>
        </w:rPr>
        <w:t>In particular, you</w:t>
      </w:r>
      <w:proofErr w:type="gramEnd"/>
      <w:r w:rsidR="002D4E28" w:rsidRPr="00045756">
        <w:rPr>
          <w:rFonts w:ascii="Arial" w:hAnsi="Arial" w:cs="Arial"/>
          <w:sz w:val="24"/>
          <w:szCs w:val="24"/>
        </w:rPr>
        <w:t xml:space="preserve"> will  </w:t>
      </w:r>
    </w:p>
    <w:p w14:paraId="7DBC197F" w14:textId="77777777" w:rsidR="00077BAA" w:rsidRPr="00045756" w:rsidRDefault="002D4E28" w:rsidP="007B0D85">
      <w:pPr>
        <w:numPr>
          <w:ilvl w:val="0"/>
          <w:numId w:val="1"/>
        </w:numPr>
        <w:ind w:right="46" w:hanging="360"/>
        <w:rPr>
          <w:rFonts w:ascii="Arial" w:hAnsi="Arial" w:cs="Arial"/>
          <w:sz w:val="24"/>
          <w:szCs w:val="24"/>
        </w:rPr>
      </w:pPr>
      <w:r w:rsidRPr="00045756">
        <w:rPr>
          <w:rFonts w:ascii="Arial" w:hAnsi="Arial" w:cs="Arial"/>
          <w:sz w:val="24"/>
          <w:szCs w:val="24"/>
        </w:rPr>
        <w:t xml:space="preserve">Raise awareness of the Youth Zone amongst the whole community including young people, partners, funders and potential patrons/ donors. </w:t>
      </w:r>
    </w:p>
    <w:p w14:paraId="342B183F" w14:textId="06A95C1C" w:rsidR="00077BAA" w:rsidRPr="00045756" w:rsidRDefault="002D4E28" w:rsidP="007B0D85">
      <w:pPr>
        <w:numPr>
          <w:ilvl w:val="0"/>
          <w:numId w:val="1"/>
        </w:numPr>
        <w:ind w:right="46" w:hanging="360"/>
        <w:rPr>
          <w:rFonts w:ascii="Arial" w:hAnsi="Arial" w:cs="Arial"/>
          <w:sz w:val="24"/>
          <w:szCs w:val="24"/>
        </w:rPr>
      </w:pPr>
      <w:r w:rsidRPr="00045756">
        <w:rPr>
          <w:rFonts w:ascii="Arial" w:hAnsi="Arial" w:cs="Arial"/>
          <w:sz w:val="24"/>
          <w:szCs w:val="24"/>
        </w:rPr>
        <w:t xml:space="preserve">Engage with young people, the </w:t>
      </w:r>
      <w:proofErr w:type="spellStart"/>
      <w:r w:rsidR="000F61F0">
        <w:rPr>
          <w:rFonts w:ascii="Arial" w:hAnsi="Arial" w:cs="Arial"/>
          <w:sz w:val="24"/>
          <w:szCs w:val="24"/>
        </w:rPr>
        <w:t>Unitas</w:t>
      </w:r>
      <w:proofErr w:type="spellEnd"/>
      <w:r w:rsidRPr="00045756">
        <w:rPr>
          <w:rFonts w:ascii="Arial" w:hAnsi="Arial" w:cs="Arial"/>
          <w:sz w:val="24"/>
          <w:szCs w:val="24"/>
        </w:rPr>
        <w:t xml:space="preserve"> team and different stakeholders to really understand and be able to convey </w:t>
      </w:r>
      <w:proofErr w:type="spellStart"/>
      <w:r w:rsidR="000F61F0">
        <w:rPr>
          <w:rFonts w:ascii="Arial" w:hAnsi="Arial" w:cs="Arial"/>
          <w:sz w:val="24"/>
          <w:szCs w:val="24"/>
        </w:rPr>
        <w:t>Unitas</w:t>
      </w:r>
      <w:proofErr w:type="spellEnd"/>
      <w:r w:rsidR="00B6199A">
        <w:rPr>
          <w:rFonts w:ascii="Arial" w:hAnsi="Arial" w:cs="Arial"/>
          <w:sz w:val="24"/>
          <w:szCs w:val="24"/>
        </w:rPr>
        <w:t xml:space="preserve"> </w:t>
      </w:r>
      <w:r w:rsidR="000F61F0">
        <w:rPr>
          <w:rFonts w:ascii="Arial" w:hAnsi="Arial" w:cs="Arial"/>
          <w:sz w:val="24"/>
          <w:szCs w:val="24"/>
        </w:rPr>
        <w:t>Youth Zone</w:t>
      </w:r>
      <w:r w:rsidRPr="00045756">
        <w:rPr>
          <w:rFonts w:ascii="Arial" w:hAnsi="Arial" w:cs="Arial"/>
          <w:sz w:val="24"/>
          <w:szCs w:val="24"/>
        </w:rPr>
        <w:t xml:space="preserve">’s offer and how this aligns with local and national priorities. </w:t>
      </w:r>
    </w:p>
    <w:p w14:paraId="52C9B1B0" w14:textId="77777777" w:rsidR="00EF2BBB" w:rsidRDefault="002D4E28" w:rsidP="00EF2BBB">
      <w:pPr>
        <w:numPr>
          <w:ilvl w:val="0"/>
          <w:numId w:val="1"/>
        </w:numPr>
        <w:ind w:right="46" w:hanging="360"/>
        <w:rPr>
          <w:rFonts w:ascii="Arial" w:hAnsi="Arial" w:cs="Arial"/>
          <w:sz w:val="24"/>
          <w:szCs w:val="24"/>
        </w:rPr>
      </w:pPr>
      <w:r w:rsidRPr="00045756">
        <w:rPr>
          <w:rFonts w:ascii="Arial" w:hAnsi="Arial" w:cs="Arial"/>
          <w:sz w:val="24"/>
          <w:szCs w:val="24"/>
        </w:rPr>
        <w:t xml:space="preserve">Portray a positive image of young people, their achievements, development, voice, contribution etc. </w:t>
      </w:r>
    </w:p>
    <w:p w14:paraId="1151646C" w14:textId="2E10BA59" w:rsidR="00EF2BBB" w:rsidRPr="00EF2BBB" w:rsidRDefault="00EF2BBB" w:rsidP="00EF2BBB">
      <w:pPr>
        <w:numPr>
          <w:ilvl w:val="0"/>
          <w:numId w:val="1"/>
        </w:numPr>
        <w:ind w:right="46" w:hanging="360"/>
        <w:rPr>
          <w:rFonts w:ascii="Arial" w:hAnsi="Arial" w:cs="Arial"/>
          <w:sz w:val="24"/>
          <w:szCs w:val="24"/>
        </w:rPr>
      </w:pPr>
      <w:r w:rsidRPr="00EF2BBB">
        <w:rPr>
          <w:rFonts w:ascii="Arial" w:hAnsi="Arial" w:cs="Arial"/>
          <w:sz w:val="24"/>
          <w:szCs w:val="24"/>
        </w:rPr>
        <w:lastRenderedPageBreak/>
        <w:t xml:space="preserve">Produce high quality, creative and modern communications that really captivate the target audience and reflect </w:t>
      </w:r>
      <w:proofErr w:type="spellStart"/>
      <w:r w:rsidRPr="00EF2BBB">
        <w:rPr>
          <w:rFonts w:ascii="Arial" w:hAnsi="Arial" w:cs="Arial"/>
          <w:sz w:val="24"/>
          <w:szCs w:val="24"/>
        </w:rPr>
        <w:t>Unitas</w:t>
      </w:r>
      <w:proofErr w:type="spellEnd"/>
      <w:r w:rsidRPr="00EF2BBB">
        <w:rPr>
          <w:rFonts w:ascii="Arial" w:hAnsi="Arial" w:cs="Arial"/>
          <w:sz w:val="24"/>
          <w:szCs w:val="24"/>
        </w:rPr>
        <w:t xml:space="preserve"> Youth Zone’s brand values. </w:t>
      </w:r>
    </w:p>
    <w:p w14:paraId="2EA08AD8" w14:textId="77777777" w:rsidR="00EF2BBB" w:rsidRPr="00EF2BBB" w:rsidRDefault="00EF2BBB" w:rsidP="00EF2BBB">
      <w:pPr>
        <w:ind w:left="360" w:right="46" w:firstLine="0"/>
        <w:rPr>
          <w:rFonts w:ascii="Arial" w:hAnsi="Arial" w:cs="Arial"/>
          <w:sz w:val="24"/>
          <w:szCs w:val="24"/>
        </w:rPr>
      </w:pPr>
    </w:p>
    <w:p w14:paraId="658A1BB8" w14:textId="77777777" w:rsidR="000F61F0" w:rsidRDefault="000F61F0" w:rsidP="000F61F0">
      <w:pPr>
        <w:ind w:left="360" w:right="46" w:firstLine="0"/>
        <w:rPr>
          <w:rFonts w:ascii="Arial" w:hAnsi="Arial" w:cs="Arial"/>
          <w:sz w:val="24"/>
          <w:szCs w:val="24"/>
        </w:rPr>
      </w:pPr>
    </w:p>
    <w:p w14:paraId="2EAF0B8F" w14:textId="77777777" w:rsidR="00045756" w:rsidRDefault="00045756" w:rsidP="00045756">
      <w:pPr>
        <w:ind w:left="360" w:right="46" w:firstLine="0"/>
        <w:rPr>
          <w:rFonts w:ascii="Arial" w:hAnsi="Arial" w:cs="Arial"/>
          <w:sz w:val="24"/>
          <w:szCs w:val="24"/>
        </w:rPr>
      </w:pPr>
    </w:p>
    <w:p w14:paraId="65362394" w14:textId="77777777" w:rsidR="00894691" w:rsidRDefault="00894691" w:rsidP="00894691">
      <w:pPr>
        <w:ind w:right="46"/>
        <w:rPr>
          <w:rFonts w:ascii="Arial" w:hAnsi="Arial" w:cs="Arial"/>
          <w:sz w:val="24"/>
          <w:szCs w:val="24"/>
        </w:rPr>
      </w:pPr>
    </w:p>
    <w:p w14:paraId="507545EA" w14:textId="347BC769" w:rsidR="00894691" w:rsidRPr="00045756" w:rsidRDefault="00894691" w:rsidP="00894691">
      <w:pPr>
        <w:ind w:right="46"/>
        <w:rPr>
          <w:rFonts w:ascii="Arial" w:hAnsi="Arial" w:cs="Arial"/>
          <w:sz w:val="24"/>
          <w:szCs w:val="24"/>
        </w:rPr>
      </w:pPr>
      <w:r w:rsidRPr="002A6DB4">
        <w:rPr>
          <w:rFonts w:ascii="Arial" w:hAnsi="Arial" w:cs="Arial"/>
          <w:noProof/>
          <w:sz w:val="24"/>
          <w:szCs w:val="24"/>
        </w:rPr>
        <w:drawing>
          <wp:inline distT="0" distB="0" distL="0" distR="0" wp14:anchorId="0B9DC723" wp14:editId="3EED41D6">
            <wp:extent cx="5737860" cy="6812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7860" cy="6812280"/>
                    </a:xfrm>
                    <a:prstGeom prst="rect">
                      <a:avLst/>
                    </a:prstGeom>
                    <a:noFill/>
                    <a:ln>
                      <a:noFill/>
                    </a:ln>
                  </pic:spPr>
                </pic:pic>
              </a:graphicData>
            </a:graphic>
          </wp:inline>
        </w:drawing>
      </w:r>
    </w:p>
    <w:p w14:paraId="61DB3CF0" w14:textId="2D331C5D" w:rsidR="00B4187B" w:rsidRDefault="00B4187B" w:rsidP="0067597D">
      <w:pPr>
        <w:spacing w:after="107"/>
        <w:ind w:left="0" w:right="18" w:firstLine="0"/>
        <w:jc w:val="left"/>
        <w:rPr>
          <w:b/>
        </w:rPr>
      </w:pPr>
    </w:p>
    <w:p w14:paraId="43F8B6FF" w14:textId="571054C3" w:rsidR="00077BAA" w:rsidRPr="002A6DB4" w:rsidRDefault="002D4E28" w:rsidP="002A6DB4">
      <w:pPr>
        <w:spacing w:after="107"/>
        <w:ind w:left="-5" w:right="18" w:hanging="10"/>
        <w:jc w:val="left"/>
        <w:rPr>
          <w:b/>
        </w:rPr>
      </w:pPr>
      <w:r w:rsidRPr="00B6199A">
        <w:rPr>
          <w:rFonts w:ascii="Arial" w:hAnsi="Arial" w:cs="Arial"/>
          <w:b/>
          <w:sz w:val="24"/>
          <w:szCs w:val="24"/>
        </w:rPr>
        <w:t>Duties and Responsibilities - General</w:t>
      </w:r>
      <w:r>
        <w:rPr>
          <w:b/>
        </w:rPr>
        <w:t xml:space="preserve"> </w:t>
      </w:r>
      <w:r>
        <w:t xml:space="preserve"> </w:t>
      </w:r>
    </w:p>
    <w:p w14:paraId="37912124" w14:textId="77777777" w:rsidR="00077BAA" w:rsidRPr="002A6DB4" w:rsidRDefault="002D4E28" w:rsidP="00A55CAB">
      <w:pPr>
        <w:numPr>
          <w:ilvl w:val="0"/>
          <w:numId w:val="2"/>
        </w:numPr>
        <w:spacing w:after="0" w:line="259" w:lineRule="auto"/>
        <w:ind w:right="46" w:hanging="360"/>
        <w:rPr>
          <w:rFonts w:ascii="Arial" w:hAnsi="Arial" w:cs="Arial"/>
          <w:sz w:val="24"/>
          <w:szCs w:val="24"/>
        </w:rPr>
      </w:pPr>
      <w:r w:rsidRPr="002A6DB4">
        <w:rPr>
          <w:rFonts w:ascii="Arial" w:hAnsi="Arial" w:cs="Arial"/>
          <w:sz w:val="24"/>
          <w:szCs w:val="24"/>
        </w:rPr>
        <w:t xml:space="preserve">Be a role model for young people and present a positive “can do” attitude. </w:t>
      </w:r>
    </w:p>
    <w:p w14:paraId="55B12703" w14:textId="77777777" w:rsidR="00077BAA" w:rsidRPr="002A6DB4" w:rsidRDefault="002D4E28" w:rsidP="00A55CAB">
      <w:pPr>
        <w:numPr>
          <w:ilvl w:val="0"/>
          <w:numId w:val="2"/>
        </w:numPr>
        <w:spacing w:after="9"/>
        <w:ind w:right="46" w:hanging="360"/>
        <w:rPr>
          <w:rFonts w:ascii="Arial" w:hAnsi="Arial" w:cs="Arial"/>
          <w:sz w:val="24"/>
          <w:szCs w:val="24"/>
        </w:rPr>
      </w:pPr>
      <w:r w:rsidRPr="002A6DB4">
        <w:rPr>
          <w:rFonts w:ascii="Arial" w:hAnsi="Arial" w:cs="Arial"/>
          <w:sz w:val="24"/>
          <w:szCs w:val="24"/>
        </w:rPr>
        <w:t xml:space="preserve">Take personal responsibility for own actions. </w:t>
      </w:r>
    </w:p>
    <w:p w14:paraId="08327C21" w14:textId="77777777" w:rsidR="00077BAA" w:rsidRPr="002A6DB4" w:rsidRDefault="002D4E28" w:rsidP="00A55CAB">
      <w:pPr>
        <w:numPr>
          <w:ilvl w:val="0"/>
          <w:numId w:val="2"/>
        </w:numPr>
        <w:spacing w:after="10"/>
        <w:ind w:right="46" w:hanging="360"/>
        <w:rPr>
          <w:rFonts w:ascii="Arial" w:hAnsi="Arial" w:cs="Arial"/>
          <w:sz w:val="24"/>
          <w:szCs w:val="24"/>
        </w:rPr>
      </w:pPr>
      <w:r w:rsidRPr="002A6DB4">
        <w:rPr>
          <w:rFonts w:ascii="Arial" w:hAnsi="Arial" w:cs="Arial"/>
          <w:sz w:val="24"/>
          <w:szCs w:val="24"/>
        </w:rPr>
        <w:lastRenderedPageBreak/>
        <w:t xml:space="preserve">Commit to a culture of continuous improvement. </w:t>
      </w:r>
    </w:p>
    <w:p w14:paraId="13D0AFE5" w14:textId="607D1125" w:rsidR="00077BAA" w:rsidRDefault="002D4E28" w:rsidP="00A55CAB">
      <w:pPr>
        <w:numPr>
          <w:ilvl w:val="0"/>
          <w:numId w:val="2"/>
        </w:numPr>
        <w:spacing w:after="9"/>
        <w:ind w:right="46" w:hanging="360"/>
        <w:rPr>
          <w:rFonts w:ascii="Arial" w:hAnsi="Arial" w:cs="Arial"/>
          <w:sz w:val="24"/>
          <w:szCs w:val="24"/>
        </w:rPr>
      </w:pPr>
      <w:r w:rsidRPr="002A6DB4">
        <w:rPr>
          <w:rFonts w:ascii="Arial" w:hAnsi="Arial" w:cs="Arial"/>
          <w:sz w:val="24"/>
          <w:szCs w:val="24"/>
        </w:rPr>
        <w:t xml:space="preserve">Work within the performance framework of The </w:t>
      </w:r>
      <w:proofErr w:type="spellStart"/>
      <w:r w:rsidR="002A6DB4" w:rsidRPr="002A6DB4">
        <w:rPr>
          <w:rFonts w:ascii="Arial" w:hAnsi="Arial" w:cs="Arial"/>
          <w:sz w:val="24"/>
          <w:szCs w:val="24"/>
        </w:rPr>
        <w:t>Unitas</w:t>
      </w:r>
      <w:proofErr w:type="spellEnd"/>
      <w:r w:rsidRPr="002A6DB4">
        <w:rPr>
          <w:rFonts w:ascii="Arial" w:hAnsi="Arial" w:cs="Arial"/>
          <w:sz w:val="24"/>
          <w:szCs w:val="24"/>
        </w:rPr>
        <w:t xml:space="preserve"> Youth Zone and </w:t>
      </w:r>
      <w:proofErr w:type="spellStart"/>
      <w:r w:rsidRPr="002A6DB4">
        <w:rPr>
          <w:rFonts w:ascii="Arial" w:hAnsi="Arial" w:cs="Arial"/>
          <w:sz w:val="24"/>
          <w:szCs w:val="24"/>
        </w:rPr>
        <w:t>OnSide</w:t>
      </w:r>
      <w:proofErr w:type="spellEnd"/>
      <w:r w:rsidRPr="002A6DB4">
        <w:rPr>
          <w:rFonts w:ascii="Arial" w:hAnsi="Arial" w:cs="Arial"/>
          <w:sz w:val="24"/>
          <w:szCs w:val="24"/>
        </w:rPr>
        <w:t xml:space="preserve">. </w:t>
      </w:r>
    </w:p>
    <w:p w14:paraId="390797D3" w14:textId="73585C41" w:rsidR="00A55CAB" w:rsidRDefault="00A55CAB" w:rsidP="00A55CAB">
      <w:pPr>
        <w:spacing w:after="9"/>
        <w:ind w:right="46"/>
        <w:rPr>
          <w:rFonts w:ascii="Arial" w:hAnsi="Arial" w:cs="Arial"/>
          <w:sz w:val="24"/>
          <w:szCs w:val="24"/>
        </w:rPr>
      </w:pPr>
    </w:p>
    <w:p w14:paraId="1FD82B51" w14:textId="77777777" w:rsidR="00A55CAB" w:rsidRPr="002A6DB4" w:rsidRDefault="00A55CAB" w:rsidP="00A55CAB">
      <w:pPr>
        <w:spacing w:after="9"/>
        <w:ind w:right="46"/>
        <w:rPr>
          <w:rFonts w:ascii="Arial" w:hAnsi="Arial" w:cs="Arial"/>
          <w:sz w:val="24"/>
          <w:szCs w:val="24"/>
        </w:rPr>
      </w:pPr>
    </w:p>
    <w:p w14:paraId="47F8969E" w14:textId="566B91AE" w:rsidR="00077BAA" w:rsidRPr="002A6DB4" w:rsidRDefault="002D4E28" w:rsidP="00A55CAB">
      <w:pPr>
        <w:numPr>
          <w:ilvl w:val="0"/>
          <w:numId w:val="2"/>
        </w:numPr>
        <w:ind w:right="46" w:hanging="360"/>
        <w:rPr>
          <w:rFonts w:ascii="Arial" w:hAnsi="Arial" w:cs="Arial"/>
          <w:sz w:val="24"/>
          <w:szCs w:val="24"/>
        </w:rPr>
      </w:pPr>
      <w:r w:rsidRPr="002A6DB4">
        <w:rPr>
          <w:rFonts w:ascii="Arial" w:hAnsi="Arial" w:cs="Arial"/>
          <w:sz w:val="24"/>
          <w:szCs w:val="24"/>
        </w:rPr>
        <w:t xml:space="preserve">Represent </w:t>
      </w:r>
      <w:proofErr w:type="spellStart"/>
      <w:r w:rsidR="00A55CAB">
        <w:rPr>
          <w:rFonts w:ascii="Arial" w:hAnsi="Arial" w:cs="Arial"/>
          <w:sz w:val="24"/>
          <w:szCs w:val="24"/>
        </w:rPr>
        <w:t>Unitas</w:t>
      </w:r>
      <w:proofErr w:type="spellEnd"/>
      <w:r w:rsidR="00A55CAB">
        <w:rPr>
          <w:rFonts w:ascii="Arial" w:hAnsi="Arial" w:cs="Arial"/>
          <w:sz w:val="24"/>
          <w:szCs w:val="24"/>
        </w:rPr>
        <w:t xml:space="preserve"> </w:t>
      </w:r>
      <w:r w:rsidRPr="002A6DB4">
        <w:rPr>
          <w:rFonts w:ascii="Arial" w:hAnsi="Arial" w:cs="Arial"/>
          <w:sz w:val="24"/>
          <w:szCs w:val="24"/>
        </w:rPr>
        <w:t xml:space="preserve">Youth Zone positively and effectively in all dealings with internal colleagues, and external partners. </w:t>
      </w:r>
    </w:p>
    <w:p w14:paraId="26B70E9B" w14:textId="77777777" w:rsidR="00077BAA" w:rsidRPr="002A6DB4" w:rsidRDefault="002D4E28" w:rsidP="00A55CAB">
      <w:pPr>
        <w:numPr>
          <w:ilvl w:val="0"/>
          <w:numId w:val="2"/>
        </w:numPr>
        <w:ind w:right="46" w:hanging="360"/>
        <w:rPr>
          <w:rFonts w:ascii="Arial" w:hAnsi="Arial" w:cs="Arial"/>
          <w:sz w:val="24"/>
          <w:szCs w:val="24"/>
        </w:rPr>
      </w:pPr>
      <w:r w:rsidRPr="002A6DB4">
        <w:rPr>
          <w:rFonts w:ascii="Arial" w:hAnsi="Arial" w:cs="Arial"/>
          <w:sz w:val="24"/>
          <w:szCs w:val="24"/>
        </w:rPr>
        <w:t xml:space="preserve">Comply with all policies and procedures, with </w:t>
      </w:r>
      <w:proofErr w:type="gramStart"/>
      <w:r w:rsidRPr="002A6DB4">
        <w:rPr>
          <w:rFonts w:ascii="Arial" w:hAnsi="Arial" w:cs="Arial"/>
          <w:sz w:val="24"/>
          <w:szCs w:val="24"/>
        </w:rPr>
        <w:t>particular reference</w:t>
      </w:r>
      <w:proofErr w:type="gramEnd"/>
      <w:r w:rsidRPr="002A6DB4">
        <w:rPr>
          <w:rFonts w:ascii="Arial" w:hAnsi="Arial" w:cs="Arial"/>
          <w:sz w:val="24"/>
          <w:szCs w:val="24"/>
        </w:rPr>
        <w:t xml:space="preserve"> to safeguarding, codes of conduct health and safety and equality and diversity to ensure all activities are accessible. </w:t>
      </w:r>
    </w:p>
    <w:p w14:paraId="57B816AA" w14:textId="37017DFF" w:rsidR="00077BAA" w:rsidRPr="002A6DB4" w:rsidRDefault="002D4E28" w:rsidP="00A55CAB">
      <w:pPr>
        <w:numPr>
          <w:ilvl w:val="0"/>
          <w:numId w:val="2"/>
        </w:numPr>
        <w:ind w:right="46" w:hanging="360"/>
        <w:rPr>
          <w:rFonts w:ascii="Arial" w:hAnsi="Arial" w:cs="Arial"/>
          <w:sz w:val="24"/>
          <w:szCs w:val="24"/>
        </w:rPr>
      </w:pPr>
      <w:r w:rsidRPr="002A6DB4">
        <w:rPr>
          <w:rFonts w:ascii="Arial" w:hAnsi="Arial" w:cs="Arial"/>
          <w:sz w:val="24"/>
          <w:szCs w:val="24"/>
        </w:rPr>
        <w:t xml:space="preserve">Represent </w:t>
      </w:r>
      <w:proofErr w:type="spellStart"/>
      <w:r w:rsidR="00A55CAB">
        <w:rPr>
          <w:rFonts w:ascii="Arial" w:hAnsi="Arial" w:cs="Arial"/>
          <w:sz w:val="24"/>
          <w:szCs w:val="24"/>
        </w:rPr>
        <w:t>Unitas</w:t>
      </w:r>
      <w:proofErr w:type="spellEnd"/>
      <w:r w:rsidRPr="002A6DB4">
        <w:rPr>
          <w:rFonts w:ascii="Arial" w:hAnsi="Arial" w:cs="Arial"/>
          <w:sz w:val="24"/>
          <w:szCs w:val="24"/>
        </w:rPr>
        <w:t xml:space="preserve"> Youth Zone positively and effectively in all dealings with internal colleagues, and external partners. </w:t>
      </w:r>
    </w:p>
    <w:p w14:paraId="5D622723" w14:textId="6C690EDE" w:rsidR="00077BAA" w:rsidRPr="00A55CAB" w:rsidRDefault="002D4E28" w:rsidP="00A55CAB">
      <w:pPr>
        <w:numPr>
          <w:ilvl w:val="0"/>
          <w:numId w:val="2"/>
        </w:numPr>
        <w:spacing w:after="9"/>
        <w:ind w:right="46" w:hanging="360"/>
        <w:rPr>
          <w:rFonts w:ascii="Arial" w:hAnsi="Arial" w:cs="Arial"/>
          <w:sz w:val="24"/>
          <w:szCs w:val="24"/>
        </w:rPr>
      </w:pPr>
      <w:r w:rsidRPr="002A6DB4">
        <w:rPr>
          <w:rFonts w:ascii="Arial" w:hAnsi="Arial" w:cs="Arial"/>
          <w:sz w:val="24"/>
          <w:szCs w:val="24"/>
        </w:rPr>
        <w:t xml:space="preserve">To be alert to issues of safeguarding and child protection, ensuring the welfare and safety of Youth </w:t>
      </w:r>
      <w:r w:rsidRPr="00A55CAB">
        <w:rPr>
          <w:rFonts w:ascii="Arial" w:hAnsi="Arial" w:cs="Arial"/>
          <w:sz w:val="24"/>
          <w:szCs w:val="24"/>
        </w:rPr>
        <w:t xml:space="preserve">Zone members is promoted and safeguarded, and to report any child protection concerns to the designated Child Protection Officers using the safeguarding policies, procedures and practice (training to be provided). </w:t>
      </w:r>
    </w:p>
    <w:p w14:paraId="198449A0" w14:textId="77777777" w:rsidR="00077BAA" w:rsidRPr="002A6DB4" w:rsidRDefault="002D4E28" w:rsidP="00A55CAB">
      <w:pPr>
        <w:numPr>
          <w:ilvl w:val="0"/>
          <w:numId w:val="2"/>
        </w:numPr>
        <w:ind w:right="46" w:hanging="360"/>
        <w:rPr>
          <w:rFonts w:ascii="Arial" w:hAnsi="Arial" w:cs="Arial"/>
          <w:sz w:val="24"/>
          <w:szCs w:val="24"/>
        </w:rPr>
      </w:pPr>
      <w:r w:rsidRPr="002A6DB4">
        <w:rPr>
          <w:rFonts w:ascii="Arial" w:hAnsi="Arial" w:cs="Arial"/>
          <w:sz w:val="24"/>
          <w:szCs w:val="24"/>
        </w:rPr>
        <w:t xml:space="preserve">To assist with any promotional activities and visits that take place at the Youth Zone. </w:t>
      </w:r>
    </w:p>
    <w:p w14:paraId="030945C9" w14:textId="77777777" w:rsidR="00077BAA" w:rsidRPr="002A6DB4" w:rsidRDefault="002D4E28" w:rsidP="00A55CAB">
      <w:pPr>
        <w:numPr>
          <w:ilvl w:val="0"/>
          <w:numId w:val="2"/>
        </w:numPr>
        <w:spacing w:after="71"/>
        <w:ind w:right="46" w:hanging="360"/>
        <w:rPr>
          <w:rFonts w:ascii="Arial" w:hAnsi="Arial" w:cs="Arial"/>
          <w:sz w:val="24"/>
          <w:szCs w:val="24"/>
        </w:rPr>
      </w:pPr>
      <w:r w:rsidRPr="002A6DB4">
        <w:rPr>
          <w:rFonts w:ascii="Arial" w:hAnsi="Arial" w:cs="Arial"/>
          <w:sz w:val="24"/>
          <w:szCs w:val="24"/>
        </w:rPr>
        <w:t xml:space="preserve">To actively promote the Youth Zone and positively contribute towards increasing Youth Zone membership. </w:t>
      </w:r>
    </w:p>
    <w:p w14:paraId="24B0D9E2" w14:textId="77777777" w:rsidR="003F1716" w:rsidRDefault="002D4E28" w:rsidP="003F1716">
      <w:pPr>
        <w:numPr>
          <w:ilvl w:val="0"/>
          <w:numId w:val="2"/>
        </w:numPr>
        <w:spacing w:after="224"/>
        <w:ind w:right="46" w:hanging="360"/>
        <w:rPr>
          <w:rFonts w:ascii="Arial" w:hAnsi="Arial" w:cs="Arial"/>
          <w:sz w:val="24"/>
          <w:szCs w:val="24"/>
        </w:rPr>
      </w:pPr>
      <w:r w:rsidRPr="002A6DB4">
        <w:rPr>
          <w:rFonts w:ascii="Arial" w:hAnsi="Arial" w:cs="Arial"/>
          <w:sz w:val="24"/>
          <w:szCs w:val="24"/>
        </w:rPr>
        <w:t xml:space="preserve">To adhere to The </w:t>
      </w:r>
      <w:proofErr w:type="spellStart"/>
      <w:r w:rsidR="00A55CAB">
        <w:rPr>
          <w:rFonts w:ascii="Arial" w:hAnsi="Arial" w:cs="Arial"/>
          <w:sz w:val="24"/>
          <w:szCs w:val="24"/>
        </w:rPr>
        <w:t>Unitas</w:t>
      </w:r>
      <w:proofErr w:type="spellEnd"/>
      <w:r w:rsidRPr="002A6DB4">
        <w:rPr>
          <w:rFonts w:ascii="Arial" w:hAnsi="Arial" w:cs="Arial"/>
          <w:sz w:val="24"/>
          <w:szCs w:val="24"/>
        </w:rPr>
        <w:t xml:space="preserve"> Youth Zone policies </w:t>
      </w:r>
      <w:proofErr w:type="gramStart"/>
      <w:r w:rsidRPr="002A6DB4">
        <w:rPr>
          <w:rFonts w:ascii="Arial" w:hAnsi="Arial" w:cs="Arial"/>
          <w:sz w:val="24"/>
          <w:szCs w:val="24"/>
        </w:rPr>
        <w:t>at all times</w:t>
      </w:r>
      <w:proofErr w:type="gramEnd"/>
      <w:r w:rsidRPr="002A6DB4">
        <w:rPr>
          <w:rFonts w:ascii="Arial" w:hAnsi="Arial" w:cs="Arial"/>
          <w:sz w:val="24"/>
          <w:szCs w:val="24"/>
        </w:rPr>
        <w:t xml:space="preserve">, with particular reference to Health and Safety, Safeguarding and Equal Opportunities. </w:t>
      </w:r>
    </w:p>
    <w:p w14:paraId="48655FD5" w14:textId="77777777" w:rsidR="003F1716" w:rsidRDefault="003F1716" w:rsidP="003F1716">
      <w:pPr>
        <w:spacing w:after="224"/>
        <w:ind w:left="360" w:right="46" w:firstLine="0"/>
        <w:rPr>
          <w:rFonts w:ascii="Arial" w:hAnsi="Arial" w:cs="Arial"/>
          <w:sz w:val="24"/>
          <w:szCs w:val="24"/>
        </w:rPr>
      </w:pPr>
    </w:p>
    <w:p w14:paraId="0BB8DDCE" w14:textId="4F5D4679" w:rsidR="00077BAA" w:rsidRPr="003F1716" w:rsidRDefault="002D4E28" w:rsidP="009C3508">
      <w:pPr>
        <w:spacing w:after="224"/>
        <w:ind w:right="46"/>
        <w:rPr>
          <w:rFonts w:ascii="Arial" w:hAnsi="Arial" w:cs="Arial"/>
          <w:sz w:val="24"/>
          <w:szCs w:val="24"/>
        </w:rPr>
      </w:pPr>
      <w:r w:rsidRPr="003F1716">
        <w:rPr>
          <w:rFonts w:ascii="Arial" w:hAnsi="Arial" w:cs="Arial"/>
          <w:b/>
          <w:sz w:val="24"/>
          <w:szCs w:val="24"/>
        </w:rPr>
        <w:t xml:space="preserve">Duties and Responsibilities – Detailed </w:t>
      </w:r>
    </w:p>
    <w:p w14:paraId="10383EB8" w14:textId="0F97A34E" w:rsidR="00251231" w:rsidRPr="003F1716" w:rsidRDefault="00A55CAB" w:rsidP="009C3508">
      <w:pPr>
        <w:ind w:left="0" w:firstLine="0"/>
        <w:rPr>
          <w:rFonts w:eastAsia="Times New Roman"/>
          <w:color w:val="auto"/>
        </w:rPr>
      </w:pPr>
      <w:r w:rsidRPr="003F1716">
        <w:rPr>
          <w:rFonts w:ascii="Arial" w:hAnsi="Arial" w:cs="Arial"/>
          <w:sz w:val="24"/>
          <w:szCs w:val="24"/>
        </w:rPr>
        <w:t>T</w:t>
      </w:r>
      <w:r w:rsidR="002D4E28" w:rsidRPr="003F1716">
        <w:rPr>
          <w:rFonts w:ascii="Arial" w:hAnsi="Arial" w:cs="Arial"/>
          <w:sz w:val="24"/>
          <w:szCs w:val="24"/>
        </w:rPr>
        <w:t>he focus of the role is in the outward communication of the Youth Zone to young</w:t>
      </w:r>
      <w:r w:rsidRPr="003F1716">
        <w:rPr>
          <w:rFonts w:ascii="Arial" w:hAnsi="Arial" w:cs="Arial"/>
          <w:sz w:val="24"/>
          <w:szCs w:val="24"/>
        </w:rPr>
        <w:t xml:space="preserve"> </w:t>
      </w:r>
      <w:r w:rsidR="009C3508">
        <w:rPr>
          <w:rFonts w:ascii="Arial" w:hAnsi="Arial" w:cs="Arial"/>
          <w:sz w:val="24"/>
          <w:szCs w:val="24"/>
        </w:rPr>
        <w:t xml:space="preserve">          </w:t>
      </w:r>
      <w:r w:rsidR="002D4E28" w:rsidRPr="003F1716">
        <w:rPr>
          <w:rFonts w:ascii="Arial" w:hAnsi="Arial" w:cs="Arial"/>
          <w:sz w:val="24"/>
          <w:szCs w:val="24"/>
        </w:rPr>
        <w:t>people, parents and other stakeholders</w:t>
      </w:r>
      <w:r w:rsidR="002905CF" w:rsidRPr="003F1716">
        <w:rPr>
          <w:rFonts w:ascii="Arial" w:hAnsi="Arial" w:cs="Arial"/>
          <w:sz w:val="24"/>
          <w:szCs w:val="24"/>
        </w:rPr>
        <w:t xml:space="preserve"> and to work alongside our Fundraising Development Manager</w:t>
      </w:r>
      <w:r w:rsidR="00B94A2A" w:rsidRPr="003F1716">
        <w:rPr>
          <w:rFonts w:ascii="Arial" w:hAnsi="Arial" w:cs="Arial"/>
          <w:sz w:val="24"/>
          <w:szCs w:val="24"/>
        </w:rPr>
        <w:t xml:space="preserve"> to manage the communications </w:t>
      </w:r>
      <w:r w:rsidR="003F1716" w:rsidRPr="003F1716">
        <w:rPr>
          <w:rFonts w:ascii="Arial" w:hAnsi="Arial" w:cs="Arial"/>
          <w:sz w:val="24"/>
          <w:szCs w:val="24"/>
        </w:rPr>
        <w:t>to patrons and fundraisers.</w:t>
      </w:r>
    </w:p>
    <w:p w14:paraId="4E21D385" w14:textId="540E6766" w:rsidR="00077BAA" w:rsidRPr="002A6DB4" w:rsidRDefault="00077BAA" w:rsidP="00A55CAB">
      <w:pPr>
        <w:spacing w:after="231"/>
        <w:ind w:right="46"/>
        <w:rPr>
          <w:rFonts w:ascii="Arial" w:hAnsi="Arial" w:cs="Arial"/>
          <w:sz w:val="24"/>
          <w:szCs w:val="24"/>
        </w:rPr>
      </w:pPr>
    </w:p>
    <w:p w14:paraId="02BC6B30" w14:textId="579BACA7" w:rsidR="00077BAA" w:rsidRPr="002A6DB4" w:rsidRDefault="002D4E28">
      <w:pPr>
        <w:numPr>
          <w:ilvl w:val="0"/>
          <w:numId w:val="2"/>
        </w:numPr>
        <w:ind w:right="46" w:hanging="360"/>
        <w:rPr>
          <w:rFonts w:ascii="Arial" w:hAnsi="Arial" w:cs="Arial"/>
          <w:sz w:val="24"/>
          <w:szCs w:val="24"/>
        </w:rPr>
      </w:pPr>
      <w:r w:rsidRPr="002A6DB4">
        <w:rPr>
          <w:rFonts w:ascii="Arial" w:hAnsi="Arial" w:cs="Arial"/>
          <w:sz w:val="24"/>
          <w:szCs w:val="24"/>
        </w:rPr>
        <w:t xml:space="preserve">With </w:t>
      </w:r>
      <w:r w:rsidR="00060572">
        <w:rPr>
          <w:rFonts w:ascii="Arial" w:hAnsi="Arial" w:cs="Arial"/>
          <w:sz w:val="24"/>
          <w:szCs w:val="24"/>
        </w:rPr>
        <w:t xml:space="preserve">initial </w:t>
      </w:r>
      <w:r w:rsidRPr="002A6DB4">
        <w:rPr>
          <w:rFonts w:ascii="Arial" w:hAnsi="Arial" w:cs="Arial"/>
          <w:sz w:val="24"/>
          <w:szCs w:val="24"/>
        </w:rPr>
        <w:t xml:space="preserve">support from the </w:t>
      </w:r>
      <w:proofErr w:type="spellStart"/>
      <w:r w:rsidRPr="002A6DB4">
        <w:rPr>
          <w:rFonts w:ascii="Arial" w:hAnsi="Arial" w:cs="Arial"/>
          <w:sz w:val="24"/>
          <w:szCs w:val="24"/>
        </w:rPr>
        <w:t>OnSide’s</w:t>
      </w:r>
      <w:proofErr w:type="spellEnd"/>
      <w:r w:rsidRPr="002A6DB4">
        <w:rPr>
          <w:rFonts w:ascii="Arial" w:hAnsi="Arial" w:cs="Arial"/>
          <w:sz w:val="24"/>
          <w:szCs w:val="24"/>
        </w:rPr>
        <w:t xml:space="preserve"> communications team </w:t>
      </w:r>
      <w:r w:rsidR="00072148">
        <w:rPr>
          <w:rFonts w:ascii="Arial" w:hAnsi="Arial" w:cs="Arial"/>
          <w:sz w:val="24"/>
          <w:szCs w:val="24"/>
        </w:rPr>
        <w:t xml:space="preserve">to </w:t>
      </w:r>
      <w:r w:rsidRPr="002A6DB4">
        <w:rPr>
          <w:rFonts w:ascii="Arial" w:hAnsi="Arial" w:cs="Arial"/>
          <w:sz w:val="24"/>
          <w:szCs w:val="24"/>
        </w:rPr>
        <w:t xml:space="preserve">develop and implement the Youth Zone’s Communications and Marketing strategy including a digital communications strategy </w:t>
      </w:r>
      <w:r w:rsidR="00072148">
        <w:rPr>
          <w:rFonts w:ascii="Arial" w:hAnsi="Arial" w:cs="Arial"/>
          <w:sz w:val="24"/>
          <w:szCs w:val="24"/>
        </w:rPr>
        <w:t>and to lead on this thereafter.</w:t>
      </w:r>
    </w:p>
    <w:p w14:paraId="1168CA0F" w14:textId="77777777" w:rsidR="00077BAA" w:rsidRPr="002A6DB4" w:rsidRDefault="002D4E28">
      <w:pPr>
        <w:numPr>
          <w:ilvl w:val="0"/>
          <w:numId w:val="2"/>
        </w:numPr>
        <w:spacing w:after="44" w:line="239" w:lineRule="auto"/>
        <w:ind w:right="46" w:hanging="360"/>
        <w:rPr>
          <w:rFonts w:ascii="Arial" w:hAnsi="Arial" w:cs="Arial"/>
          <w:sz w:val="24"/>
          <w:szCs w:val="24"/>
        </w:rPr>
      </w:pPr>
      <w:r w:rsidRPr="002A6DB4">
        <w:rPr>
          <w:rFonts w:ascii="Arial" w:hAnsi="Arial" w:cs="Arial"/>
          <w:sz w:val="24"/>
          <w:szCs w:val="24"/>
        </w:rPr>
        <w:t xml:space="preserve">To ensure the Youth Zones amazing offer is marketed to young people across a range of channels, keeping pace with the changing way young people engage with social media and other platforms.  </w:t>
      </w:r>
    </w:p>
    <w:p w14:paraId="7C1C6F13" w14:textId="77777777" w:rsidR="00077BAA" w:rsidRPr="002A6DB4" w:rsidRDefault="002D4E28">
      <w:pPr>
        <w:numPr>
          <w:ilvl w:val="0"/>
          <w:numId w:val="2"/>
        </w:numPr>
        <w:ind w:right="46" w:hanging="360"/>
        <w:rPr>
          <w:rFonts w:ascii="Arial" w:hAnsi="Arial" w:cs="Arial"/>
          <w:sz w:val="24"/>
          <w:szCs w:val="24"/>
        </w:rPr>
      </w:pPr>
      <w:r w:rsidRPr="002A6DB4">
        <w:rPr>
          <w:rFonts w:ascii="Arial" w:hAnsi="Arial" w:cs="Arial"/>
          <w:sz w:val="24"/>
          <w:szCs w:val="24"/>
        </w:rPr>
        <w:t xml:space="preserve">To ensure we remain both relevant and effective in our communications to young people and help to drive participation and attendance. </w:t>
      </w:r>
    </w:p>
    <w:p w14:paraId="69DE23A3" w14:textId="519D5833" w:rsidR="00077BAA" w:rsidRPr="002A6DB4" w:rsidRDefault="002D4E28">
      <w:pPr>
        <w:numPr>
          <w:ilvl w:val="0"/>
          <w:numId w:val="2"/>
        </w:numPr>
        <w:spacing w:after="44" w:line="239" w:lineRule="auto"/>
        <w:ind w:right="46" w:hanging="360"/>
        <w:rPr>
          <w:rFonts w:ascii="Arial" w:hAnsi="Arial" w:cs="Arial"/>
          <w:sz w:val="24"/>
          <w:szCs w:val="24"/>
        </w:rPr>
      </w:pPr>
      <w:r w:rsidRPr="002A6DB4">
        <w:rPr>
          <w:rFonts w:ascii="Arial" w:hAnsi="Arial" w:cs="Arial"/>
          <w:sz w:val="24"/>
          <w:szCs w:val="24"/>
        </w:rPr>
        <w:t xml:space="preserve">With support from the </w:t>
      </w:r>
      <w:proofErr w:type="spellStart"/>
      <w:r w:rsidRPr="002A6DB4">
        <w:rPr>
          <w:rFonts w:ascii="Arial" w:hAnsi="Arial" w:cs="Arial"/>
          <w:sz w:val="24"/>
          <w:szCs w:val="24"/>
        </w:rPr>
        <w:t>OnSide’s</w:t>
      </w:r>
      <w:proofErr w:type="spellEnd"/>
      <w:r w:rsidRPr="002A6DB4">
        <w:rPr>
          <w:rFonts w:ascii="Arial" w:hAnsi="Arial" w:cs="Arial"/>
          <w:sz w:val="24"/>
          <w:szCs w:val="24"/>
        </w:rPr>
        <w:t xml:space="preserve"> communications team maintain and develop </w:t>
      </w:r>
      <w:proofErr w:type="spellStart"/>
      <w:r w:rsidR="00A55CAB">
        <w:rPr>
          <w:rFonts w:ascii="Arial" w:hAnsi="Arial" w:cs="Arial"/>
          <w:sz w:val="24"/>
          <w:szCs w:val="24"/>
        </w:rPr>
        <w:t>Unitas</w:t>
      </w:r>
      <w:proofErr w:type="spellEnd"/>
      <w:r w:rsidR="00A55CAB">
        <w:rPr>
          <w:rFonts w:ascii="Arial" w:hAnsi="Arial" w:cs="Arial"/>
          <w:sz w:val="24"/>
          <w:szCs w:val="24"/>
        </w:rPr>
        <w:t xml:space="preserve"> Youth Zone</w:t>
      </w:r>
      <w:r w:rsidRPr="002A6DB4">
        <w:rPr>
          <w:rFonts w:ascii="Arial" w:hAnsi="Arial" w:cs="Arial"/>
          <w:sz w:val="24"/>
          <w:szCs w:val="24"/>
        </w:rPr>
        <w:t xml:space="preserve">’s online content (website and social media) in liaison with </w:t>
      </w:r>
      <w:proofErr w:type="spellStart"/>
      <w:r w:rsidR="00A55CAB">
        <w:rPr>
          <w:rFonts w:ascii="Arial" w:hAnsi="Arial" w:cs="Arial"/>
          <w:sz w:val="24"/>
          <w:szCs w:val="24"/>
        </w:rPr>
        <w:t>Unitas</w:t>
      </w:r>
      <w:r w:rsidRPr="002A6DB4">
        <w:rPr>
          <w:rFonts w:ascii="Arial" w:hAnsi="Arial" w:cs="Arial"/>
          <w:sz w:val="24"/>
          <w:szCs w:val="24"/>
        </w:rPr>
        <w:t>’s</w:t>
      </w:r>
      <w:proofErr w:type="spellEnd"/>
      <w:r w:rsidRPr="002A6DB4">
        <w:rPr>
          <w:rFonts w:ascii="Arial" w:hAnsi="Arial" w:cs="Arial"/>
          <w:sz w:val="24"/>
          <w:szCs w:val="24"/>
        </w:rPr>
        <w:t xml:space="preserve"> staff team, young people and external stakeholders in an accurate and timely way. Use analytics to monitor and improve the effectiveness and reach of </w:t>
      </w:r>
      <w:proofErr w:type="spellStart"/>
      <w:r w:rsidR="00A55CAB">
        <w:rPr>
          <w:rFonts w:ascii="Arial" w:hAnsi="Arial" w:cs="Arial"/>
          <w:sz w:val="24"/>
          <w:szCs w:val="24"/>
        </w:rPr>
        <w:t>Unitas</w:t>
      </w:r>
      <w:r w:rsidRPr="002A6DB4">
        <w:rPr>
          <w:rFonts w:ascii="Arial" w:hAnsi="Arial" w:cs="Arial"/>
          <w:sz w:val="24"/>
          <w:szCs w:val="24"/>
        </w:rPr>
        <w:t>’s</w:t>
      </w:r>
      <w:proofErr w:type="spellEnd"/>
      <w:r w:rsidRPr="002A6DB4">
        <w:rPr>
          <w:rFonts w:ascii="Arial" w:hAnsi="Arial" w:cs="Arial"/>
          <w:sz w:val="24"/>
          <w:szCs w:val="24"/>
        </w:rPr>
        <w:t xml:space="preserve"> online presence  </w:t>
      </w:r>
    </w:p>
    <w:p w14:paraId="0A0A083F" w14:textId="6C6CCAD1" w:rsidR="00077BAA" w:rsidRPr="002A6DB4" w:rsidRDefault="002D4E28">
      <w:pPr>
        <w:numPr>
          <w:ilvl w:val="0"/>
          <w:numId w:val="2"/>
        </w:numPr>
        <w:ind w:right="46" w:hanging="360"/>
        <w:rPr>
          <w:rFonts w:ascii="Arial" w:hAnsi="Arial" w:cs="Arial"/>
          <w:sz w:val="24"/>
          <w:szCs w:val="24"/>
        </w:rPr>
      </w:pPr>
      <w:r w:rsidRPr="002A6DB4">
        <w:rPr>
          <w:rFonts w:ascii="Arial" w:hAnsi="Arial" w:cs="Arial"/>
          <w:sz w:val="24"/>
          <w:szCs w:val="24"/>
        </w:rPr>
        <w:t xml:space="preserve">Build positive relationships with key local and regional media to build </w:t>
      </w:r>
      <w:proofErr w:type="spellStart"/>
      <w:r w:rsidR="00A55CAB">
        <w:rPr>
          <w:rFonts w:ascii="Arial" w:hAnsi="Arial" w:cs="Arial"/>
          <w:sz w:val="24"/>
          <w:szCs w:val="24"/>
        </w:rPr>
        <w:t>Unitas</w:t>
      </w:r>
      <w:r w:rsidRPr="002A6DB4">
        <w:rPr>
          <w:rFonts w:ascii="Arial" w:hAnsi="Arial" w:cs="Arial"/>
          <w:sz w:val="24"/>
          <w:szCs w:val="24"/>
        </w:rPr>
        <w:t>’s</w:t>
      </w:r>
      <w:proofErr w:type="spellEnd"/>
      <w:r w:rsidRPr="002A6DB4">
        <w:rPr>
          <w:rFonts w:ascii="Arial" w:hAnsi="Arial" w:cs="Arial"/>
          <w:sz w:val="24"/>
          <w:szCs w:val="24"/>
        </w:rPr>
        <w:t xml:space="preserve"> profile and brand identity generating positive coverage and dissemination of key messages  </w:t>
      </w:r>
    </w:p>
    <w:p w14:paraId="3DEB1F2B" w14:textId="0C69DA3D" w:rsidR="00077BAA" w:rsidRDefault="002D4E28">
      <w:pPr>
        <w:numPr>
          <w:ilvl w:val="0"/>
          <w:numId w:val="2"/>
        </w:numPr>
        <w:ind w:right="46" w:hanging="360"/>
        <w:rPr>
          <w:rFonts w:ascii="Arial" w:hAnsi="Arial" w:cs="Arial"/>
          <w:sz w:val="24"/>
          <w:szCs w:val="24"/>
        </w:rPr>
      </w:pPr>
      <w:r w:rsidRPr="002A6DB4">
        <w:rPr>
          <w:rFonts w:ascii="Arial" w:hAnsi="Arial" w:cs="Arial"/>
          <w:sz w:val="24"/>
          <w:szCs w:val="24"/>
        </w:rPr>
        <w:lastRenderedPageBreak/>
        <w:t xml:space="preserve">Develop a comprehensive PR service and manage all media enquiries with the support of the senior team. </w:t>
      </w:r>
    </w:p>
    <w:p w14:paraId="53E6067D" w14:textId="77777777" w:rsidR="00651A7E" w:rsidRDefault="00651A7E" w:rsidP="00651A7E">
      <w:pPr>
        <w:ind w:left="360" w:right="46" w:firstLine="0"/>
        <w:rPr>
          <w:rFonts w:ascii="Arial" w:hAnsi="Arial" w:cs="Arial"/>
          <w:sz w:val="24"/>
          <w:szCs w:val="24"/>
        </w:rPr>
      </w:pPr>
    </w:p>
    <w:p w14:paraId="458F406A" w14:textId="23A6FAB3" w:rsidR="00651A7E" w:rsidRDefault="00651A7E" w:rsidP="00651A7E">
      <w:pPr>
        <w:ind w:right="46"/>
        <w:rPr>
          <w:rFonts w:ascii="Arial" w:hAnsi="Arial" w:cs="Arial"/>
          <w:sz w:val="24"/>
          <w:szCs w:val="24"/>
        </w:rPr>
      </w:pPr>
    </w:p>
    <w:p w14:paraId="57EC76D9" w14:textId="77777777" w:rsidR="00651A7E" w:rsidRPr="002A6DB4" w:rsidRDefault="00651A7E" w:rsidP="00651A7E">
      <w:pPr>
        <w:ind w:right="46"/>
        <w:rPr>
          <w:rFonts w:ascii="Arial" w:hAnsi="Arial" w:cs="Arial"/>
          <w:sz w:val="24"/>
          <w:szCs w:val="24"/>
        </w:rPr>
      </w:pPr>
    </w:p>
    <w:p w14:paraId="00179D00" w14:textId="35EDE89C" w:rsidR="00077BAA" w:rsidRPr="00651A7E" w:rsidRDefault="002D4E28" w:rsidP="00651A7E">
      <w:pPr>
        <w:numPr>
          <w:ilvl w:val="0"/>
          <w:numId w:val="2"/>
        </w:numPr>
        <w:ind w:right="46" w:hanging="360"/>
        <w:rPr>
          <w:rFonts w:ascii="Arial" w:hAnsi="Arial" w:cs="Arial"/>
          <w:sz w:val="24"/>
          <w:szCs w:val="24"/>
        </w:rPr>
      </w:pPr>
      <w:r w:rsidRPr="00651A7E">
        <w:rPr>
          <w:rFonts w:ascii="Arial" w:hAnsi="Arial" w:cs="Arial"/>
          <w:sz w:val="24"/>
          <w:szCs w:val="24"/>
        </w:rPr>
        <w:t xml:space="preserve">Plan and co-ordinate / produce as appropriate a wide range of communications and marketing materials both on and off-line including the research, content, writing, editing and design. </w:t>
      </w:r>
    </w:p>
    <w:p w14:paraId="28F33A67" w14:textId="6145A893" w:rsidR="00A55CAB" w:rsidRPr="00651A7E" w:rsidRDefault="002D4E28" w:rsidP="00651A7E">
      <w:pPr>
        <w:numPr>
          <w:ilvl w:val="0"/>
          <w:numId w:val="2"/>
        </w:numPr>
        <w:ind w:right="46" w:hanging="360"/>
        <w:rPr>
          <w:rFonts w:ascii="Arial" w:hAnsi="Arial" w:cs="Arial"/>
          <w:sz w:val="24"/>
          <w:szCs w:val="24"/>
        </w:rPr>
      </w:pPr>
      <w:r w:rsidRPr="002A6DB4">
        <w:rPr>
          <w:rFonts w:ascii="Arial" w:hAnsi="Arial" w:cs="Arial"/>
          <w:sz w:val="24"/>
          <w:szCs w:val="24"/>
        </w:rPr>
        <w:t xml:space="preserve">Act as the guardian of </w:t>
      </w:r>
      <w:proofErr w:type="spellStart"/>
      <w:r w:rsidR="00A55CAB">
        <w:rPr>
          <w:rFonts w:ascii="Arial" w:hAnsi="Arial" w:cs="Arial"/>
          <w:sz w:val="24"/>
          <w:szCs w:val="24"/>
        </w:rPr>
        <w:t>Unitas</w:t>
      </w:r>
      <w:r w:rsidRPr="002A6DB4">
        <w:rPr>
          <w:rFonts w:ascii="Arial" w:hAnsi="Arial" w:cs="Arial"/>
          <w:sz w:val="24"/>
          <w:szCs w:val="24"/>
        </w:rPr>
        <w:t>’s</w:t>
      </w:r>
      <w:proofErr w:type="spellEnd"/>
      <w:r w:rsidRPr="002A6DB4">
        <w:rPr>
          <w:rFonts w:ascii="Arial" w:hAnsi="Arial" w:cs="Arial"/>
          <w:sz w:val="24"/>
          <w:szCs w:val="24"/>
        </w:rPr>
        <w:t xml:space="preserve"> brand, ensuring consistency of presentation and the further development and implementation of guidelines around visual identity, promoting good practice and training colleagues as appropriate. </w:t>
      </w:r>
    </w:p>
    <w:p w14:paraId="75E6C44F" w14:textId="77777777" w:rsidR="00077BAA" w:rsidRPr="002A6DB4" w:rsidRDefault="002D4E28">
      <w:pPr>
        <w:numPr>
          <w:ilvl w:val="0"/>
          <w:numId w:val="2"/>
        </w:numPr>
        <w:ind w:right="46" w:hanging="360"/>
        <w:rPr>
          <w:rFonts w:ascii="Arial" w:hAnsi="Arial" w:cs="Arial"/>
          <w:sz w:val="24"/>
          <w:szCs w:val="24"/>
        </w:rPr>
      </w:pPr>
      <w:r w:rsidRPr="002A6DB4">
        <w:rPr>
          <w:rFonts w:ascii="Arial" w:hAnsi="Arial" w:cs="Arial"/>
          <w:sz w:val="24"/>
          <w:szCs w:val="24"/>
        </w:rPr>
        <w:t xml:space="preserve">Stay abreast of external communications trends, highlighting where new approaches might be beneficial and champion new technology, learn new skills and then train and enthuse others to put these into practice. </w:t>
      </w:r>
    </w:p>
    <w:p w14:paraId="310608E1" w14:textId="77777777" w:rsidR="00077BAA" w:rsidRPr="002A6DB4" w:rsidRDefault="002D4E28">
      <w:pPr>
        <w:numPr>
          <w:ilvl w:val="0"/>
          <w:numId w:val="2"/>
        </w:numPr>
        <w:ind w:right="46" w:hanging="360"/>
        <w:rPr>
          <w:rFonts w:ascii="Arial" w:hAnsi="Arial" w:cs="Arial"/>
          <w:sz w:val="24"/>
          <w:szCs w:val="24"/>
        </w:rPr>
      </w:pPr>
      <w:r w:rsidRPr="002A6DB4">
        <w:rPr>
          <w:rFonts w:ascii="Arial" w:hAnsi="Arial" w:cs="Arial"/>
          <w:sz w:val="24"/>
          <w:szCs w:val="24"/>
        </w:rPr>
        <w:t xml:space="preserve">Support communication and marketing policy development in line with other relevant Youth Zone policies and ensure that they are consistently deployed. </w:t>
      </w:r>
    </w:p>
    <w:p w14:paraId="4F8F7515" w14:textId="77777777" w:rsidR="00077BAA" w:rsidRPr="002A6DB4" w:rsidRDefault="002D4E28">
      <w:pPr>
        <w:numPr>
          <w:ilvl w:val="0"/>
          <w:numId w:val="2"/>
        </w:numPr>
        <w:ind w:right="46" w:hanging="360"/>
        <w:rPr>
          <w:rFonts w:ascii="Arial" w:hAnsi="Arial" w:cs="Arial"/>
          <w:sz w:val="24"/>
          <w:szCs w:val="24"/>
        </w:rPr>
      </w:pPr>
      <w:r w:rsidRPr="002A6DB4">
        <w:rPr>
          <w:rFonts w:ascii="Arial" w:hAnsi="Arial" w:cs="Arial"/>
          <w:sz w:val="24"/>
          <w:szCs w:val="24"/>
        </w:rPr>
        <w:t xml:space="preserve">With the support of the delivery team, work with young people directly, obtaining case studies and supporting young people to tell their own stories </w:t>
      </w:r>
    </w:p>
    <w:p w14:paraId="4D8B7C32" w14:textId="77777777" w:rsidR="00077BAA" w:rsidRPr="002A6DB4" w:rsidRDefault="002D4E28">
      <w:pPr>
        <w:numPr>
          <w:ilvl w:val="0"/>
          <w:numId w:val="2"/>
        </w:numPr>
        <w:ind w:right="46" w:hanging="360"/>
        <w:rPr>
          <w:rFonts w:ascii="Arial" w:hAnsi="Arial" w:cs="Arial"/>
          <w:sz w:val="24"/>
          <w:szCs w:val="24"/>
        </w:rPr>
      </w:pPr>
      <w:r w:rsidRPr="002A6DB4">
        <w:rPr>
          <w:rFonts w:ascii="Arial" w:hAnsi="Arial" w:cs="Arial"/>
          <w:sz w:val="24"/>
          <w:szCs w:val="24"/>
        </w:rPr>
        <w:t xml:space="preserve">Work with colleagues and with hands on support of the youth work delivery team, develop mechanisms to capture content from the young people and ensure communication of a coherent brand. </w:t>
      </w:r>
    </w:p>
    <w:p w14:paraId="7B2874A2" w14:textId="77777777" w:rsidR="00077BAA" w:rsidRPr="002A6DB4" w:rsidRDefault="002D4E28">
      <w:pPr>
        <w:numPr>
          <w:ilvl w:val="0"/>
          <w:numId w:val="2"/>
        </w:numPr>
        <w:ind w:right="46" w:hanging="360"/>
        <w:rPr>
          <w:rFonts w:ascii="Arial" w:hAnsi="Arial" w:cs="Arial"/>
          <w:sz w:val="24"/>
          <w:szCs w:val="24"/>
        </w:rPr>
      </w:pPr>
      <w:r w:rsidRPr="002A6DB4">
        <w:rPr>
          <w:rFonts w:ascii="Arial" w:hAnsi="Arial" w:cs="Arial"/>
          <w:sz w:val="24"/>
          <w:szCs w:val="24"/>
        </w:rPr>
        <w:t xml:space="preserve">Contribute to the organisation and management of events to promote and raise funds for the Youth Zone. </w:t>
      </w:r>
    </w:p>
    <w:p w14:paraId="5A0F6F53" w14:textId="4760B2F0" w:rsidR="00077BAA" w:rsidRPr="002A6DB4" w:rsidRDefault="002D4E28">
      <w:pPr>
        <w:numPr>
          <w:ilvl w:val="0"/>
          <w:numId w:val="2"/>
        </w:numPr>
        <w:ind w:right="46" w:hanging="360"/>
        <w:rPr>
          <w:rFonts w:ascii="Arial" w:hAnsi="Arial" w:cs="Arial"/>
          <w:sz w:val="24"/>
          <w:szCs w:val="24"/>
        </w:rPr>
      </w:pPr>
      <w:r w:rsidRPr="002A6DB4">
        <w:rPr>
          <w:rFonts w:ascii="Arial" w:hAnsi="Arial" w:cs="Arial"/>
          <w:sz w:val="24"/>
          <w:szCs w:val="24"/>
        </w:rPr>
        <w:t xml:space="preserve">Work with </w:t>
      </w:r>
      <w:proofErr w:type="spellStart"/>
      <w:r w:rsidRPr="002A6DB4">
        <w:rPr>
          <w:rFonts w:ascii="Arial" w:hAnsi="Arial" w:cs="Arial"/>
          <w:sz w:val="24"/>
          <w:szCs w:val="24"/>
        </w:rPr>
        <w:t>OnSide’s</w:t>
      </w:r>
      <w:proofErr w:type="spellEnd"/>
      <w:r w:rsidRPr="002A6DB4">
        <w:rPr>
          <w:rFonts w:ascii="Arial" w:hAnsi="Arial" w:cs="Arial"/>
          <w:sz w:val="24"/>
          <w:szCs w:val="24"/>
        </w:rPr>
        <w:t xml:space="preserve"> and other Youth Zone Communications Managers</w:t>
      </w:r>
      <w:r w:rsidR="009C3508">
        <w:rPr>
          <w:rFonts w:ascii="Arial" w:hAnsi="Arial" w:cs="Arial"/>
          <w:sz w:val="24"/>
          <w:szCs w:val="24"/>
        </w:rPr>
        <w:t xml:space="preserve">/Coordinators </w:t>
      </w:r>
      <w:r w:rsidRPr="002A6DB4">
        <w:rPr>
          <w:rFonts w:ascii="Arial" w:hAnsi="Arial" w:cs="Arial"/>
          <w:sz w:val="24"/>
          <w:szCs w:val="24"/>
        </w:rPr>
        <w:t xml:space="preserve">to share best practice. </w:t>
      </w:r>
    </w:p>
    <w:p w14:paraId="1D2EA263" w14:textId="77777777" w:rsidR="00077BAA" w:rsidRPr="002A6DB4" w:rsidRDefault="002D4E28">
      <w:pPr>
        <w:numPr>
          <w:ilvl w:val="0"/>
          <w:numId w:val="2"/>
        </w:numPr>
        <w:ind w:right="46" w:hanging="360"/>
        <w:rPr>
          <w:rFonts w:ascii="Arial" w:hAnsi="Arial" w:cs="Arial"/>
          <w:sz w:val="24"/>
          <w:szCs w:val="24"/>
        </w:rPr>
      </w:pPr>
      <w:r w:rsidRPr="002A6DB4">
        <w:rPr>
          <w:rFonts w:ascii="Arial" w:hAnsi="Arial" w:cs="Arial"/>
          <w:sz w:val="24"/>
          <w:szCs w:val="24"/>
        </w:rPr>
        <w:t xml:space="preserve">With support of the fundraising team, liaise with communication and marketing counterparts in partner/donor organisations to support fundraising and development activity and maximise opportunities relating to these areas.  </w:t>
      </w:r>
    </w:p>
    <w:p w14:paraId="211884A3" w14:textId="3B6A76D5" w:rsidR="00077BAA" w:rsidRDefault="002D4E28">
      <w:pPr>
        <w:numPr>
          <w:ilvl w:val="0"/>
          <w:numId w:val="2"/>
        </w:numPr>
        <w:spacing w:after="9"/>
        <w:ind w:right="46" w:hanging="360"/>
        <w:rPr>
          <w:rFonts w:ascii="Arial" w:hAnsi="Arial" w:cs="Arial"/>
          <w:sz w:val="24"/>
          <w:szCs w:val="24"/>
        </w:rPr>
      </w:pPr>
      <w:r w:rsidRPr="002A6DB4">
        <w:rPr>
          <w:rFonts w:ascii="Arial" w:hAnsi="Arial" w:cs="Arial"/>
          <w:sz w:val="24"/>
          <w:szCs w:val="24"/>
        </w:rPr>
        <w:t xml:space="preserve">Carry out any other reasonable duties as requested by management. </w:t>
      </w:r>
    </w:p>
    <w:p w14:paraId="7E5DAB88" w14:textId="6A8A7EA8" w:rsidR="00C76227" w:rsidRDefault="00C76227" w:rsidP="00C76227">
      <w:pPr>
        <w:spacing w:after="9"/>
        <w:ind w:right="46"/>
        <w:rPr>
          <w:rFonts w:ascii="Arial" w:hAnsi="Arial" w:cs="Arial"/>
          <w:sz w:val="24"/>
          <w:szCs w:val="24"/>
        </w:rPr>
      </w:pPr>
    </w:p>
    <w:p w14:paraId="5E29F5C8" w14:textId="0AC6D213" w:rsidR="00C76227" w:rsidRDefault="00C76227" w:rsidP="00C76227">
      <w:pPr>
        <w:spacing w:after="9"/>
        <w:ind w:right="46"/>
        <w:rPr>
          <w:rFonts w:ascii="Arial" w:hAnsi="Arial" w:cs="Arial"/>
          <w:sz w:val="24"/>
          <w:szCs w:val="24"/>
        </w:rPr>
      </w:pPr>
    </w:p>
    <w:p w14:paraId="2D9C82AB" w14:textId="77777777" w:rsidR="00C76227" w:rsidRPr="00C76227" w:rsidRDefault="00C76227" w:rsidP="00C76227">
      <w:pPr>
        <w:spacing w:after="200" w:line="276" w:lineRule="auto"/>
        <w:ind w:left="0" w:firstLine="0"/>
        <w:jc w:val="left"/>
        <w:rPr>
          <w:rFonts w:ascii="Arial" w:hAnsi="Arial" w:cs="Arial"/>
          <w:color w:val="000000" w:themeColor="text1"/>
          <w:sz w:val="24"/>
          <w:szCs w:val="24"/>
          <w:lang w:eastAsia="en-US"/>
        </w:rPr>
      </w:pPr>
      <w:r w:rsidRPr="00C76227">
        <w:rPr>
          <w:rFonts w:ascii="Arial" w:hAnsi="Arial" w:cs="Arial"/>
          <w:b/>
          <w:bCs/>
          <w:color w:val="000000" w:themeColor="text1"/>
          <w:sz w:val="24"/>
          <w:szCs w:val="24"/>
          <w:lang w:eastAsia="en-US"/>
        </w:rPr>
        <w:t>Application Process</w:t>
      </w:r>
    </w:p>
    <w:p w14:paraId="684DA13A" w14:textId="77777777" w:rsidR="00C76227" w:rsidRPr="00C76227" w:rsidRDefault="00C76227" w:rsidP="00C76227">
      <w:pPr>
        <w:spacing w:after="200" w:line="276" w:lineRule="auto"/>
        <w:ind w:left="-57" w:firstLine="0"/>
        <w:jc w:val="left"/>
        <w:rPr>
          <w:rFonts w:ascii="Arial" w:hAnsi="Arial" w:cs="Arial"/>
          <w:color w:val="000000" w:themeColor="text1"/>
          <w:sz w:val="24"/>
          <w:szCs w:val="24"/>
          <w:lang w:eastAsia="en-US"/>
        </w:rPr>
      </w:pPr>
      <w:r w:rsidRPr="00C76227">
        <w:rPr>
          <w:rFonts w:ascii="Arial" w:hAnsi="Arial" w:cs="Arial"/>
          <w:color w:val="000000" w:themeColor="text1"/>
          <w:sz w:val="24"/>
          <w:szCs w:val="24"/>
          <w:lang w:eastAsia="en-US"/>
        </w:rPr>
        <w:t xml:space="preserve">To apply for this post and for further information about </w:t>
      </w:r>
      <w:proofErr w:type="spellStart"/>
      <w:r w:rsidRPr="00C76227">
        <w:rPr>
          <w:rFonts w:ascii="Arial" w:hAnsi="Arial" w:cs="Arial"/>
          <w:color w:val="000000" w:themeColor="text1"/>
          <w:sz w:val="24"/>
          <w:szCs w:val="24"/>
          <w:lang w:eastAsia="en-US"/>
        </w:rPr>
        <w:t>Unitas</w:t>
      </w:r>
      <w:proofErr w:type="spellEnd"/>
      <w:r w:rsidRPr="00C76227">
        <w:rPr>
          <w:rFonts w:ascii="Arial" w:hAnsi="Arial" w:cs="Arial"/>
          <w:color w:val="000000" w:themeColor="text1"/>
          <w:sz w:val="24"/>
          <w:szCs w:val="24"/>
          <w:lang w:eastAsia="en-US"/>
        </w:rPr>
        <w:t xml:space="preserve"> Youth Zone please visit our website at </w:t>
      </w:r>
    </w:p>
    <w:p w14:paraId="052F1660" w14:textId="77777777" w:rsidR="00C76227" w:rsidRPr="00C76227" w:rsidRDefault="00BB0CE5" w:rsidP="00C76227">
      <w:pPr>
        <w:spacing w:after="0" w:line="240" w:lineRule="auto"/>
        <w:ind w:left="0" w:firstLine="0"/>
        <w:jc w:val="left"/>
        <w:rPr>
          <w:rFonts w:ascii="Arial" w:hAnsi="Arial" w:cs="Arial"/>
          <w:color w:val="auto"/>
          <w:sz w:val="24"/>
          <w:szCs w:val="24"/>
          <w:lang w:eastAsia="en-US"/>
        </w:rPr>
      </w:pPr>
      <w:hyperlink r:id="rId11" w:history="1">
        <w:r w:rsidR="00C76227" w:rsidRPr="00C76227">
          <w:rPr>
            <w:rFonts w:ascii="Arial" w:hAnsi="Arial" w:cs="Arial"/>
            <w:color w:val="0000FF"/>
            <w:sz w:val="24"/>
            <w:szCs w:val="24"/>
            <w:u w:val="single"/>
            <w:lang w:eastAsia="en-US"/>
          </w:rPr>
          <w:t>https://www.unitasyouthzone.org/get-involved/vacancies/</w:t>
        </w:r>
      </w:hyperlink>
      <w:r w:rsidR="00C76227" w:rsidRPr="00C76227">
        <w:rPr>
          <w:rFonts w:ascii="Arial" w:hAnsi="Arial" w:cs="Arial"/>
          <w:color w:val="0000FF"/>
          <w:sz w:val="24"/>
          <w:szCs w:val="24"/>
          <w:u w:val="single"/>
          <w:lang w:eastAsia="en-US"/>
        </w:rPr>
        <w:t xml:space="preserve"> </w:t>
      </w:r>
      <w:r w:rsidR="00C76227" w:rsidRPr="00C76227">
        <w:rPr>
          <w:rFonts w:ascii="Arial" w:hAnsi="Arial" w:cs="Arial"/>
          <w:color w:val="000000" w:themeColor="text1"/>
          <w:sz w:val="24"/>
          <w:szCs w:val="24"/>
          <w:lang w:eastAsia="en-US"/>
        </w:rPr>
        <w:t>and complete the application form.</w:t>
      </w:r>
    </w:p>
    <w:p w14:paraId="7A7A0E5A" w14:textId="77777777" w:rsidR="00C76227" w:rsidRPr="00C76227" w:rsidRDefault="00C76227" w:rsidP="00C76227">
      <w:pPr>
        <w:spacing w:after="0" w:line="240" w:lineRule="auto"/>
        <w:ind w:left="0" w:firstLine="0"/>
        <w:jc w:val="left"/>
        <w:rPr>
          <w:rFonts w:ascii="Arial" w:eastAsia="Times New Roman" w:hAnsi="Arial" w:cs="Arial"/>
          <w:color w:val="auto"/>
          <w:sz w:val="24"/>
          <w:szCs w:val="24"/>
          <w:lang w:eastAsia="en-US"/>
        </w:rPr>
      </w:pPr>
    </w:p>
    <w:p w14:paraId="37859CB7" w14:textId="77777777" w:rsidR="00C76227" w:rsidRPr="00C76227" w:rsidRDefault="00C76227" w:rsidP="00C76227">
      <w:pPr>
        <w:spacing w:after="200" w:line="276" w:lineRule="auto"/>
        <w:ind w:left="0" w:firstLine="0"/>
        <w:jc w:val="left"/>
        <w:rPr>
          <w:rFonts w:ascii="Arial" w:hAnsi="Arial" w:cs="Arial"/>
          <w:color w:val="454545"/>
          <w:sz w:val="24"/>
          <w:szCs w:val="24"/>
          <w:lang w:eastAsia="en-US"/>
        </w:rPr>
      </w:pPr>
      <w:r w:rsidRPr="00C76227">
        <w:rPr>
          <w:rFonts w:ascii="Arial" w:eastAsia="Times New Roman" w:hAnsi="Arial" w:cs="Arial"/>
          <w:b/>
          <w:bCs/>
          <w:sz w:val="24"/>
          <w:szCs w:val="24"/>
          <w:lang w:eastAsia="en-US"/>
        </w:rPr>
        <w:t xml:space="preserve">For information regarding how </w:t>
      </w:r>
      <w:proofErr w:type="spellStart"/>
      <w:r w:rsidRPr="00C76227">
        <w:rPr>
          <w:rFonts w:ascii="Arial" w:eastAsia="Times New Roman" w:hAnsi="Arial" w:cs="Arial"/>
          <w:b/>
          <w:bCs/>
          <w:sz w:val="24"/>
          <w:szCs w:val="24"/>
          <w:lang w:eastAsia="en-US"/>
        </w:rPr>
        <w:t>OnSide</w:t>
      </w:r>
      <w:proofErr w:type="spellEnd"/>
      <w:r w:rsidRPr="00C76227">
        <w:rPr>
          <w:rFonts w:ascii="Arial" w:eastAsia="Times New Roman" w:hAnsi="Arial" w:cs="Arial"/>
          <w:b/>
          <w:bCs/>
          <w:sz w:val="24"/>
          <w:szCs w:val="24"/>
          <w:lang w:eastAsia="en-US"/>
        </w:rPr>
        <w:t xml:space="preserve"> Youth Zones processes your data, please click here: </w:t>
      </w:r>
      <w:hyperlink r:id="rId12" w:history="1">
        <w:r w:rsidRPr="00C76227">
          <w:rPr>
            <w:rFonts w:ascii="Arial" w:hAnsi="Arial" w:cs="Arial"/>
            <w:color w:val="0563C1"/>
            <w:sz w:val="24"/>
            <w:szCs w:val="24"/>
            <w:u w:val="single"/>
            <w:lang w:eastAsia="en-US"/>
          </w:rPr>
          <w:t>https://www.unitasyouthzone.org/privacy-policy/</w:t>
        </w:r>
      </w:hyperlink>
    </w:p>
    <w:p w14:paraId="69240F35" w14:textId="77777777" w:rsidR="00F010E9" w:rsidRDefault="00F010E9" w:rsidP="00C76227">
      <w:pPr>
        <w:spacing w:after="215" w:line="259" w:lineRule="auto"/>
        <w:ind w:left="36" w:firstLine="0"/>
        <w:jc w:val="center"/>
        <w:rPr>
          <w:b/>
        </w:rPr>
      </w:pPr>
    </w:p>
    <w:p w14:paraId="6AEB4DC9" w14:textId="77777777" w:rsidR="00F010E9" w:rsidRDefault="00F010E9" w:rsidP="00C76227">
      <w:pPr>
        <w:spacing w:after="215" w:line="259" w:lineRule="auto"/>
        <w:ind w:left="36" w:firstLine="0"/>
        <w:jc w:val="center"/>
        <w:rPr>
          <w:b/>
        </w:rPr>
      </w:pPr>
    </w:p>
    <w:p w14:paraId="7C068A7E" w14:textId="77777777" w:rsidR="00F010E9" w:rsidRDefault="00F010E9" w:rsidP="00C76227">
      <w:pPr>
        <w:spacing w:after="215" w:line="259" w:lineRule="auto"/>
        <w:ind w:left="36" w:firstLine="0"/>
        <w:jc w:val="center"/>
        <w:rPr>
          <w:b/>
        </w:rPr>
      </w:pPr>
    </w:p>
    <w:p w14:paraId="587FAA30" w14:textId="77777777" w:rsidR="00F010E9" w:rsidRDefault="00F010E9" w:rsidP="00C76227">
      <w:pPr>
        <w:spacing w:after="215" w:line="259" w:lineRule="auto"/>
        <w:ind w:left="36" w:firstLine="0"/>
        <w:jc w:val="center"/>
        <w:rPr>
          <w:b/>
        </w:rPr>
      </w:pPr>
    </w:p>
    <w:p w14:paraId="01BC608F" w14:textId="77777777" w:rsidR="00F010E9" w:rsidRDefault="00F010E9" w:rsidP="00C76227">
      <w:pPr>
        <w:spacing w:after="215" w:line="259" w:lineRule="auto"/>
        <w:ind w:left="36" w:firstLine="0"/>
        <w:jc w:val="center"/>
        <w:rPr>
          <w:b/>
        </w:rPr>
      </w:pPr>
    </w:p>
    <w:p w14:paraId="1658EDF9" w14:textId="77777777" w:rsidR="00F010E9" w:rsidRDefault="00F010E9" w:rsidP="00C76227">
      <w:pPr>
        <w:spacing w:after="215" w:line="259" w:lineRule="auto"/>
        <w:ind w:left="36" w:firstLine="0"/>
        <w:jc w:val="center"/>
        <w:rPr>
          <w:b/>
        </w:rPr>
      </w:pPr>
    </w:p>
    <w:p w14:paraId="724D63D1" w14:textId="77777777" w:rsidR="00F010E9" w:rsidRDefault="00F010E9" w:rsidP="00C76227">
      <w:pPr>
        <w:spacing w:after="215" w:line="259" w:lineRule="auto"/>
        <w:ind w:left="36" w:firstLine="0"/>
        <w:jc w:val="center"/>
        <w:rPr>
          <w:b/>
        </w:rPr>
      </w:pPr>
    </w:p>
    <w:p w14:paraId="1BD9E270" w14:textId="6CAE35A8" w:rsidR="00C76227" w:rsidRDefault="00C76227" w:rsidP="00C76227">
      <w:pPr>
        <w:spacing w:after="215" w:line="259" w:lineRule="auto"/>
        <w:ind w:left="36" w:firstLine="0"/>
        <w:jc w:val="center"/>
      </w:pPr>
      <w:r>
        <w:rPr>
          <w:b/>
        </w:rPr>
        <w:t xml:space="preserve"> </w:t>
      </w:r>
    </w:p>
    <w:p w14:paraId="0875E345" w14:textId="77777777" w:rsidR="00C76227" w:rsidRPr="002A6DB4" w:rsidRDefault="00C76227" w:rsidP="00C76227">
      <w:pPr>
        <w:spacing w:after="9"/>
        <w:ind w:right="46"/>
        <w:rPr>
          <w:rFonts w:ascii="Arial" w:hAnsi="Arial" w:cs="Arial"/>
          <w:sz w:val="24"/>
          <w:szCs w:val="24"/>
        </w:rPr>
      </w:pPr>
    </w:p>
    <w:p w14:paraId="44A51E6E" w14:textId="77777777" w:rsidR="00077BAA" w:rsidRDefault="002D4E28">
      <w:pPr>
        <w:spacing w:after="0" w:line="259" w:lineRule="auto"/>
        <w:ind w:left="360" w:right="0" w:firstLine="0"/>
        <w:jc w:val="left"/>
      </w:pPr>
      <w:r>
        <w:t xml:space="preserve"> </w:t>
      </w:r>
    </w:p>
    <w:p w14:paraId="0D8D4B2A" w14:textId="77777777" w:rsidR="00077BAA" w:rsidRDefault="002D4E28">
      <w:pPr>
        <w:spacing w:after="0" w:line="259" w:lineRule="auto"/>
        <w:ind w:left="0" w:right="59" w:firstLine="0"/>
        <w:jc w:val="center"/>
      </w:pPr>
      <w:r>
        <w:rPr>
          <w:b/>
        </w:rPr>
        <w:t xml:space="preserve">Person Specification </w:t>
      </w:r>
    </w:p>
    <w:tbl>
      <w:tblPr>
        <w:tblStyle w:val="TableGrid"/>
        <w:tblW w:w="9018" w:type="dxa"/>
        <w:tblInd w:w="5" w:type="dxa"/>
        <w:tblCellMar>
          <w:top w:w="50" w:type="dxa"/>
          <w:left w:w="110" w:type="dxa"/>
          <w:right w:w="97" w:type="dxa"/>
        </w:tblCellMar>
        <w:tblLook w:val="04A0" w:firstRow="1" w:lastRow="0" w:firstColumn="1" w:lastColumn="0" w:noHBand="0" w:noVBand="1"/>
      </w:tblPr>
      <w:tblGrid>
        <w:gridCol w:w="5950"/>
        <w:gridCol w:w="1325"/>
        <w:gridCol w:w="1743"/>
      </w:tblGrid>
      <w:tr w:rsidR="00077BAA" w14:paraId="4EF9ADCC" w14:textId="77777777">
        <w:trPr>
          <w:trHeight w:val="548"/>
        </w:trPr>
        <w:tc>
          <w:tcPr>
            <w:tcW w:w="5950" w:type="dxa"/>
            <w:tcBorders>
              <w:top w:val="single" w:sz="4" w:space="0" w:color="000000"/>
              <w:left w:val="single" w:sz="4" w:space="0" w:color="000000"/>
              <w:bottom w:val="single" w:sz="4" w:space="0" w:color="000000"/>
              <w:right w:val="single" w:sz="4" w:space="0" w:color="000000"/>
            </w:tcBorders>
          </w:tcPr>
          <w:p w14:paraId="00893EA3" w14:textId="77777777" w:rsidR="00077BAA" w:rsidRDefault="002D4E28">
            <w:pPr>
              <w:spacing w:after="0" w:line="259" w:lineRule="auto"/>
              <w:ind w:left="0" w:right="0" w:firstLine="0"/>
              <w:jc w:val="left"/>
            </w:pPr>
            <w:r>
              <w:rPr>
                <w:b/>
              </w:rPr>
              <w:t xml:space="preserve">Selection Criteria* </w:t>
            </w:r>
          </w:p>
          <w:p w14:paraId="2C34A56B" w14:textId="77777777" w:rsidR="00077BAA" w:rsidRDefault="002D4E28">
            <w:pPr>
              <w:spacing w:after="0" w:line="259" w:lineRule="auto"/>
              <w:ind w:left="0" w:right="0" w:firstLine="0"/>
              <w:jc w:val="left"/>
            </w:pPr>
            <w:r>
              <w:t xml:space="preserve">A = Application Form   I = Interview   T = Test/Personality Profile </w:t>
            </w:r>
          </w:p>
        </w:tc>
        <w:tc>
          <w:tcPr>
            <w:tcW w:w="1325" w:type="dxa"/>
            <w:tcBorders>
              <w:top w:val="single" w:sz="4" w:space="0" w:color="000000"/>
              <w:left w:val="single" w:sz="4" w:space="0" w:color="000000"/>
              <w:bottom w:val="single" w:sz="4" w:space="0" w:color="000000"/>
              <w:right w:val="single" w:sz="4" w:space="0" w:color="000000"/>
            </w:tcBorders>
          </w:tcPr>
          <w:p w14:paraId="7ABAC82B" w14:textId="77777777" w:rsidR="00077BAA" w:rsidRDefault="002D4E28">
            <w:pPr>
              <w:spacing w:after="0" w:line="259" w:lineRule="auto"/>
              <w:ind w:left="0" w:right="0" w:firstLine="0"/>
              <w:jc w:val="left"/>
            </w:pPr>
            <w:r>
              <w:rPr>
                <w:b/>
              </w:rPr>
              <w:t xml:space="preserve">Essential or Desirable </w:t>
            </w:r>
          </w:p>
        </w:tc>
        <w:tc>
          <w:tcPr>
            <w:tcW w:w="1743" w:type="dxa"/>
            <w:tcBorders>
              <w:top w:val="single" w:sz="4" w:space="0" w:color="000000"/>
              <w:left w:val="single" w:sz="4" w:space="0" w:color="000000"/>
              <w:bottom w:val="single" w:sz="4" w:space="0" w:color="000000"/>
              <w:right w:val="single" w:sz="4" w:space="0" w:color="000000"/>
            </w:tcBorders>
          </w:tcPr>
          <w:p w14:paraId="6A9E1E34" w14:textId="77777777" w:rsidR="00077BAA" w:rsidRDefault="002D4E28">
            <w:pPr>
              <w:spacing w:after="0" w:line="259" w:lineRule="auto"/>
              <w:ind w:left="0" w:right="0" w:firstLine="0"/>
              <w:jc w:val="left"/>
            </w:pPr>
            <w:r>
              <w:rPr>
                <w:b/>
              </w:rPr>
              <w:t xml:space="preserve">Method of Assessment </w:t>
            </w:r>
          </w:p>
        </w:tc>
      </w:tr>
      <w:tr w:rsidR="00077BAA" w14:paraId="7912A825" w14:textId="77777777">
        <w:trPr>
          <w:trHeight w:val="278"/>
        </w:trPr>
        <w:tc>
          <w:tcPr>
            <w:tcW w:w="7275" w:type="dxa"/>
            <w:gridSpan w:val="2"/>
            <w:tcBorders>
              <w:top w:val="single" w:sz="4" w:space="0" w:color="000000"/>
              <w:left w:val="single" w:sz="4" w:space="0" w:color="000000"/>
              <w:bottom w:val="single" w:sz="4" w:space="0" w:color="000000"/>
              <w:right w:val="nil"/>
            </w:tcBorders>
          </w:tcPr>
          <w:p w14:paraId="5B8D3D14" w14:textId="77777777" w:rsidR="00077BAA" w:rsidRDefault="002D4E28">
            <w:pPr>
              <w:spacing w:after="0" w:line="259" w:lineRule="auto"/>
              <w:ind w:left="0" w:right="0" w:firstLine="0"/>
              <w:jc w:val="left"/>
            </w:pPr>
            <w:r>
              <w:rPr>
                <w:b/>
              </w:rPr>
              <w:t xml:space="preserve">Experience </w:t>
            </w:r>
          </w:p>
        </w:tc>
        <w:tc>
          <w:tcPr>
            <w:tcW w:w="1743" w:type="dxa"/>
            <w:tcBorders>
              <w:top w:val="single" w:sz="4" w:space="0" w:color="000000"/>
              <w:left w:val="nil"/>
              <w:bottom w:val="single" w:sz="4" w:space="0" w:color="000000"/>
              <w:right w:val="single" w:sz="4" w:space="0" w:color="000000"/>
            </w:tcBorders>
          </w:tcPr>
          <w:p w14:paraId="546D1D87" w14:textId="77777777" w:rsidR="00077BAA" w:rsidRDefault="00077BAA">
            <w:pPr>
              <w:spacing w:after="160" w:line="259" w:lineRule="auto"/>
              <w:ind w:left="0" w:right="0" w:firstLine="0"/>
              <w:jc w:val="left"/>
            </w:pPr>
          </w:p>
        </w:tc>
      </w:tr>
      <w:tr w:rsidR="00077BAA" w14:paraId="4DA6CDA6" w14:textId="77777777">
        <w:trPr>
          <w:trHeight w:val="547"/>
        </w:trPr>
        <w:tc>
          <w:tcPr>
            <w:tcW w:w="5950" w:type="dxa"/>
            <w:tcBorders>
              <w:top w:val="single" w:sz="4" w:space="0" w:color="000000"/>
              <w:left w:val="single" w:sz="4" w:space="0" w:color="000000"/>
              <w:bottom w:val="single" w:sz="4" w:space="0" w:color="000000"/>
              <w:right w:val="single" w:sz="4" w:space="0" w:color="000000"/>
            </w:tcBorders>
          </w:tcPr>
          <w:p w14:paraId="5BC9870E" w14:textId="77777777" w:rsidR="00077BAA" w:rsidRDefault="002D4E28">
            <w:pPr>
              <w:spacing w:after="0" w:line="259" w:lineRule="auto"/>
              <w:ind w:left="0" w:right="0" w:firstLine="0"/>
              <w:jc w:val="left"/>
            </w:pPr>
            <w:r>
              <w:t xml:space="preserve">Experience of delivering a comprehensive communication and marketing service  </w:t>
            </w:r>
          </w:p>
        </w:tc>
        <w:tc>
          <w:tcPr>
            <w:tcW w:w="1325" w:type="dxa"/>
            <w:tcBorders>
              <w:top w:val="single" w:sz="4" w:space="0" w:color="000000"/>
              <w:left w:val="single" w:sz="4" w:space="0" w:color="000000"/>
              <w:bottom w:val="single" w:sz="4" w:space="0" w:color="000000"/>
              <w:right w:val="single" w:sz="4" w:space="0" w:color="000000"/>
            </w:tcBorders>
          </w:tcPr>
          <w:p w14:paraId="5D4F086A" w14:textId="77777777" w:rsidR="00077BAA" w:rsidRDefault="002D4E28">
            <w:pPr>
              <w:spacing w:after="0" w:line="259" w:lineRule="auto"/>
              <w:ind w:left="0" w:right="0" w:firstLine="0"/>
              <w:jc w:val="left"/>
            </w:pPr>
            <w:r>
              <w:t xml:space="preserve">Essential </w:t>
            </w:r>
          </w:p>
        </w:tc>
        <w:tc>
          <w:tcPr>
            <w:tcW w:w="1743" w:type="dxa"/>
            <w:tcBorders>
              <w:top w:val="single" w:sz="4" w:space="0" w:color="000000"/>
              <w:left w:val="single" w:sz="4" w:space="0" w:color="000000"/>
              <w:bottom w:val="single" w:sz="4" w:space="0" w:color="000000"/>
              <w:right w:val="single" w:sz="4" w:space="0" w:color="000000"/>
            </w:tcBorders>
          </w:tcPr>
          <w:p w14:paraId="3C02ACAA" w14:textId="77777777" w:rsidR="00077BAA" w:rsidRDefault="002D4E28">
            <w:pPr>
              <w:spacing w:after="0" w:line="259" w:lineRule="auto"/>
              <w:ind w:left="0" w:right="0" w:firstLine="0"/>
              <w:jc w:val="left"/>
            </w:pPr>
            <w:r>
              <w:t xml:space="preserve">A &amp; I </w:t>
            </w:r>
          </w:p>
        </w:tc>
      </w:tr>
      <w:tr w:rsidR="00077BAA" w14:paraId="0E547A04" w14:textId="77777777">
        <w:trPr>
          <w:trHeight w:val="547"/>
        </w:trPr>
        <w:tc>
          <w:tcPr>
            <w:tcW w:w="5950" w:type="dxa"/>
            <w:tcBorders>
              <w:top w:val="single" w:sz="4" w:space="0" w:color="000000"/>
              <w:left w:val="single" w:sz="4" w:space="0" w:color="000000"/>
              <w:bottom w:val="single" w:sz="4" w:space="0" w:color="000000"/>
              <w:right w:val="single" w:sz="4" w:space="0" w:color="000000"/>
            </w:tcBorders>
          </w:tcPr>
          <w:p w14:paraId="132C359F" w14:textId="77777777" w:rsidR="00077BAA" w:rsidRDefault="002D4E28">
            <w:pPr>
              <w:spacing w:after="0" w:line="259" w:lineRule="auto"/>
              <w:ind w:left="0" w:right="0" w:firstLine="0"/>
              <w:jc w:val="left"/>
            </w:pPr>
            <w:r>
              <w:t xml:space="preserve">Experience of development, communication and marketing strategies or a willingness to learn. </w:t>
            </w:r>
          </w:p>
        </w:tc>
        <w:tc>
          <w:tcPr>
            <w:tcW w:w="1325" w:type="dxa"/>
            <w:tcBorders>
              <w:top w:val="single" w:sz="4" w:space="0" w:color="000000"/>
              <w:left w:val="single" w:sz="4" w:space="0" w:color="000000"/>
              <w:bottom w:val="single" w:sz="4" w:space="0" w:color="000000"/>
              <w:right w:val="single" w:sz="4" w:space="0" w:color="000000"/>
            </w:tcBorders>
          </w:tcPr>
          <w:p w14:paraId="2211BFD9" w14:textId="77777777" w:rsidR="00077BAA" w:rsidRDefault="002D4E28">
            <w:pPr>
              <w:spacing w:after="0" w:line="259" w:lineRule="auto"/>
              <w:ind w:left="0" w:right="0" w:firstLine="0"/>
              <w:jc w:val="left"/>
            </w:pPr>
            <w:r>
              <w:t xml:space="preserve">Essential </w:t>
            </w:r>
          </w:p>
        </w:tc>
        <w:tc>
          <w:tcPr>
            <w:tcW w:w="1743" w:type="dxa"/>
            <w:tcBorders>
              <w:top w:val="single" w:sz="4" w:space="0" w:color="000000"/>
              <w:left w:val="single" w:sz="4" w:space="0" w:color="000000"/>
              <w:bottom w:val="single" w:sz="4" w:space="0" w:color="000000"/>
              <w:right w:val="single" w:sz="4" w:space="0" w:color="000000"/>
            </w:tcBorders>
          </w:tcPr>
          <w:p w14:paraId="1DF9AC52" w14:textId="77777777" w:rsidR="00077BAA" w:rsidRDefault="002D4E28">
            <w:pPr>
              <w:spacing w:after="0" w:line="259" w:lineRule="auto"/>
              <w:ind w:left="0" w:right="0" w:firstLine="0"/>
              <w:jc w:val="left"/>
            </w:pPr>
            <w:r>
              <w:t xml:space="preserve">A &amp; I </w:t>
            </w:r>
          </w:p>
        </w:tc>
      </w:tr>
      <w:tr w:rsidR="00077BAA" w14:paraId="3CDE14E7" w14:textId="77777777">
        <w:trPr>
          <w:trHeight w:val="548"/>
        </w:trPr>
        <w:tc>
          <w:tcPr>
            <w:tcW w:w="5950" w:type="dxa"/>
            <w:tcBorders>
              <w:top w:val="single" w:sz="4" w:space="0" w:color="000000"/>
              <w:left w:val="single" w:sz="4" w:space="0" w:color="000000"/>
              <w:bottom w:val="single" w:sz="4" w:space="0" w:color="000000"/>
              <w:right w:val="single" w:sz="4" w:space="0" w:color="000000"/>
            </w:tcBorders>
          </w:tcPr>
          <w:p w14:paraId="59D9B615" w14:textId="77777777" w:rsidR="00077BAA" w:rsidRDefault="002D4E28">
            <w:pPr>
              <w:spacing w:after="0" w:line="259" w:lineRule="auto"/>
              <w:ind w:left="0" w:right="0" w:firstLine="0"/>
              <w:jc w:val="left"/>
            </w:pPr>
            <w:r>
              <w:t xml:space="preserve">Experience of web content development and website management </w:t>
            </w:r>
          </w:p>
        </w:tc>
        <w:tc>
          <w:tcPr>
            <w:tcW w:w="1325" w:type="dxa"/>
            <w:tcBorders>
              <w:top w:val="single" w:sz="4" w:space="0" w:color="000000"/>
              <w:left w:val="single" w:sz="4" w:space="0" w:color="000000"/>
              <w:bottom w:val="single" w:sz="4" w:space="0" w:color="000000"/>
              <w:right w:val="single" w:sz="4" w:space="0" w:color="000000"/>
            </w:tcBorders>
          </w:tcPr>
          <w:p w14:paraId="102B1A2D" w14:textId="77777777" w:rsidR="00077BAA" w:rsidRDefault="002D4E28">
            <w:pPr>
              <w:spacing w:after="0" w:line="259" w:lineRule="auto"/>
              <w:ind w:left="0" w:right="0" w:firstLine="0"/>
              <w:jc w:val="left"/>
            </w:pPr>
            <w:r>
              <w:t xml:space="preserve">Essential  </w:t>
            </w:r>
          </w:p>
        </w:tc>
        <w:tc>
          <w:tcPr>
            <w:tcW w:w="1743" w:type="dxa"/>
            <w:tcBorders>
              <w:top w:val="single" w:sz="4" w:space="0" w:color="000000"/>
              <w:left w:val="single" w:sz="4" w:space="0" w:color="000000"/>
              <w:bottom w:val="single" w:sz="4" w:space="0" w:color="000000"/>
              <w:right w:val="single" w:sz="4" w:space="0" w:color="000000"/>
            </w:tcBorders>
          </w:tcPr>
          <w:p w14:paraId="6097DBF4" w14:textId="77777777" w:rsidR="00077BAA" w:rsidRDefault="002D4E28">
            <w:pPr>
              <w:spacing w:after="0" w:line="259" w:lineRule="auto"/>
              <w:ind w:left="0" w:right="0" w:firstLine="0"/>
              <w:jc w:val="left"/>
            </w:pPr>
            <w:r>
              <w:t xml:space="preserve">A &amp; I </w:t>
            </w:r>
          </w:p>
        </w:tc>
      </w:tr>
      <w:tr w:rsidR="00077BAA" w14:paraId="0FC1622C" w14:textId="77777777">
        <w:trPr>
          <w:trHeight w:val="547"/>
        </w:trPr>
        <w:tc>
          <w:tcPr>
            <w:tcW w:w="5950" w:type="dxa"/>
            <w:tcBorders>
              <w:top w:val="single" w:sz="4" w:space="0" w:color="000000"/>
              <w:left w:val="single" w:sz="4" w:space="0" w:color="000000"/>
              <w:bottom w:val="single" w:sz="4" w:space="0" w:color="000000"/>
              <w:right w:val="single" w:sz="4" w:space="0" w:color="000000"/>
            </w:tcBorders>
          </w:tcPr>
          <w:p w14:paraId="2ED4C606" w14:textId="77777777" w:rsidR="00077BAA" w:rsidRDefault="002D4E28">
            <w:pPr>
              <w:spacing w:after="0" w:line="259" w:lineRule="auto"/>
              <w:ind w:left="0" w:right="0" w:firstLine="0"/>
              <w:jc w:val="left"/>
            </w:pPr>
            <w:r>
              <w:t xml:space="preserve">Experience of working within a mixed office environment as the sole communication/marketing expert </w:t>
            </w:r>
          </w:p>
        </w:tc>
        <w:tc>
          <w:tcPr>
            <w:tcW w:w="1325" w:type="dxa"/>
            <w:tcBorders>
              <w:top w:val="single" w:sz="4" w:space="0" w:color="000000"/>
              <w:left w:val="single" w:sz="4" w:space="0" w:color="000000"/>
              <w:bottom w:val="single" w:sz="4" w:space="0" w:color="000000"/>
              <w:right w:val="single" w:sz="4" w:space="0" w:color="000000"/>
            </w:tcBorders>
          </w:tcPr>
          <w:p w14:paraId="33BDA16F" w14:textId="77777777" w:rsidR="00077BAA" w:rsidRDefault="002D4E28">
            <w:pPr>
              <w:spacing w:after="0" w:line="259" w:lineRule="auto"/>
              <w:ind w:left="0" w:right="0" w:firstLine="0"/>
              <w:jc w:val="left"/>
            </w:pPr>
            <w:r>
              <w:t xml:space="preserve">Desirable </w:t>
            </w:r>
          </w:p>
        </w:tc>
        <w:tc>
          <w:tcPr>
            <w:tcW w:w="1743" w:type="dxa"/>
            <w:tcBorders>
              <w:top w:val="single" w:sz="4" w:space="0" w:color="000000"/>
              <w:left w:val="single" w:sz="4" w:space="0" w:color="000000"/>
              <w:bottom w:val="single" w:sz="4" w:space="0" w:color="000000"/>
              <w:right w:val="single" w:sz="4" w:space="0" w:color="000000"/>
            </w:tcBorders>
          </w:tcPr>
          <w:p w14:paraId="0CE6DD38" w14:textId="77777777" w:rsidR="00077BAA" w:rsidRDefault="002D4E28">
            <w:pPr>
              <w:spacing w:after="0" w:line="259" w:lineRule="auto"/>
              <w:ind w:left="0" w:right="0" w:firstLine="0"/>
              <w:jc w:val="left"/>
            </w:pPr>
            <w:r>
              <w:t xml:space="preserve">A &amp; I </w:t>
            </w:r>
          </w:p>
        </w:tc>
      </w:tr>
      <w:tr w:rsidR="00077BAA" w14:paraId="75B7FCC8" w14:textId="77777777">
        <w:trPr>
          <w:trHeight w:val="547"/>
        </w:trPr>
        <w:tc>
          <w:tcPr>
            <w:tcW w:w="5950" w:type="dxa"/>
            <w:tcBorders>
              <w:top w:val="single" w:sz="4" w:space="0" w:color="000000"/>
              <w:left w:val="single" w:sz="4" w:space="0" w:color="000000"/>
              <w:bottom w:val="single" w:sz="4" w:space="0" w:color="000000"/>
              <w:right w:val="single" w:sz="4" w:space="0" w:color="000000"/>
            </w:tcBorders>
          </w:tcPr>
          <w:p w14:paraId="08DFE7A3" w14:textId="77777777" w:rsidR="00077BAA" w:rsidRDefault="002D4E28">
            <w:pPr>
              <w:spacing w:after="0" w:line="259" w:lineRule="auto"/>
              <w:ind w:left="0" w:right="0" w:firstLine="0"/>
              <w:jc w:val="left"/>
            </w:pPr>
            <w:r>
              <w:t xml:space="preserve">Extensive experience of using varied IT systems in digital communications </w:t>
            </w:r>
          </w:p>
        </w:tc>
        <w:tc>
          <w:tcPr>
            <w:tcW w:w="1325" w:type="dxa"/>
            <w:tcBorders>
              <w:top w:val="single" w:sz="4" w:space="0" w:color="000000"/>
              <w:left w:val="single" w:sz="4" w:space="0" w:color="000000"/>
              <w:bottom w:val="single" w:sz="4" w:space="0" w:color="000000"/>
              <w:right w:val="single" w:sz="4" w:space="0" w:color="000000"/>
            </w:tcBorders>
          </w:tcPr>
          <w:p w14:paraId="10C60DCB" w14:textId="77777777" w:rsidR="00077BAA" w:rsidRDefault="002D4E28">
            <w:pPr>
              <w:spacing w:after="0" w:line="259" w:lineRule="auto"/>
              <w:ind w:left="0" w:right="0" w:firstLine="0"/>
              <w:jc w:val="left"/>
            </w:pPr>
            <w:r>
              <w:t xml:space="preserve">Essential </w:t>
            </w:r>
          </w:p>
        </w:tc>
        <w:tc>
          <w:tcPr>
            <w:tcW w:w="1743" w:type="dxa"/>
            <w:tcBorders>
              <w:top w:val="single" w:sz="4" w:space="0" w:color="000000"/>
              <w:left w:val="single" w:sz="4" w:space="0" w:color="000000"/>
              <w:bottom w:val="single" w:sz="4" w:space="0" w:color="000000"/>
              <w:right w:val="single" w:sz="4" w:space="0" w:color="000000"/>
            </w:tcBorders>
          </w:tcPr>
          <w:p w14:paraId="190BD35B" w14:textId="77777777" w:rsidR="00077BAA" w:rsidRDefault="002D4E28">
            <w:pPr>
              <w:spacing w:after="0" w:line="259" w:lineRule="auto"/>
              <w:ind w:left="0" w:right="0" w:firstLine="0"/>
              <w:jc w:val="left"/>
            </w:pPr>
            <w:r>
              <w:t xml:space="preserve">A &amp; I </w:t>
            </w:r>
          </w:p>
        </w:tc>
      </w:tr>
      <w:tr w:rsidR="00077BAA" w14:paraId="4DE400DB" w14:textId="77777777">
        <w:trPr>
          <w:trHeight w:val="816"/>
        </w:trPr>
        <w:tc>
          <w:tcPr>
            <w:tcW w:w="5950" w:type="dxa"/>
            <w:tcBorders>
              <w:top w:val="single" w:sz="4" w:space="0" w:color="000000"/>
              <w:left w:val="single" w:sz="4" w:space="0" w:color="000000"/>
              <w:bottom w:val="single" w:sz="4" w:space="0" w:color="000000"/>
              <w:right w:val="single" w:sz="4" w:space="0" w:color="000000"/>
            </w:tcBorders>
          </w:tcPr>
          <w:p w14:paraId="2E6983BC" w14:textId="77777777" w:rsidR="00077BAA" w:rsidRDefault="002D4E28">
            <w:pPr>
              <w:spacing w:after="0" w:line="259" w:lineRule="auto"/>
              <w:ind w:left="0" w:right="0" w:firstLine="0"/>
              <w:jc w:val="left"/>
            </w:pPr>
            <w:r>
              <w:t xml:space="preserve">Varied experience of planning and delivering communication and marketing plans in line with organisational objectives and aims </w:t>
            </w:r>
          </w:p>
        </w:tc>
        <w:tc>
          <w:tcPr>
            <w:tcW w:w="1325" w:type="dxa"/>
            <w:tcBorders>
              <w:top w:val="single" w:sz="4" w:space="0" w:color="000000"/>
              <w:left w:val="single" w:sz="4" w:space="0" w:color="000000"/>
              <w:bottom w:val="single" w:sz="4" w:space="0" w:color="000000"/>
              <w:right w:val="single" w:sz="4" w:space="0" w:color="000000"/>
            </w:tcBorders>
          </w:tcPr>
          <w:p w14:paraId="20EF9F89" w14:textId="77777777" w:rsidR="00077BAA" w:rsidRDefault="002D4E28">
            <w:pPr>
              <w:spacing w:after="0" w:line="259" w:lineRule="auto"/>
              <w:ind w:left="0" w:right="0" w:firstLine="0"/>
              <w:jc w:val="left"/>
            </w:pPr>
            <w:r>
              <w:t xml:space="preserve">Essential </w:t>
            </w:r>
          </w:p>
        </w:tc>
        <w:tc>
          <w:tcPr>
            <w:tcW w:w="1743" w:type="dxa"/>
            <w:tcBorders>
              <w:top w:val="single" w:sz="4" w:space="0" w:color="000000"/>
              <w:left w:val="single" w:sz="4" w:space="0" w:color="000000"/>
              <w:bottom w:val="single" w:sz="4" w:space="0" w:color="000000"/>
              <w:right w:val="single" w:sz="4" w:space="0" w:color="000000"/>
            </w:tcBorders>
          </w:tcPr>
          <w:p w14:paraId="23C81540" w14:textId="77777777" w:rsidR="00077BAA" w:rsidRDefault="002D4E28">
            <w:pPr>
              <w:spacing w:after="0" w:line="259" w:lineRule="auto"/>
              <w:ind w:left="0" w:right="0" w:firstLine="0"/>
              <w:jc w:val="left"/>
            </w:pPr>
            <w:r>
              <w:t xml:space="preserve">A &amp; I </w:t>
            </w:r>
          </w:p>
        </w:tc>
      </w:tr>
      <w:tr w:rsidR="00077BAA" w14:paraId="7CACD59A" w14:textId="77777777">
        <w:trPr>
          <w:trHeight w:val="278"/>
        </w:trPr>
        <w:tc>
          <w:tcPr>
            <w:tcW w:w="5950" w:type="dxa"/>
            <w:tcBorders>
              <w:top w:val="single" w:sz="4" w:space="0" w:color="000000"/>
              <w:left w:val="single" w:sz="4" w:space="0" w:color="000000"/>
              <w:bottom w:val="single" w:sz="4" w:space="0" w:color="000000"/>
              <w:right w:val="single" w:sz="4" w:space="0" w:color="000000"/>
            </w:tcBorders>
          </w:tcPr>
          <w:p w14:paraId="3F01ABC6" w14:textId="77777777" w:rsidR="00077BAA" w:rsidRDefault="002D4E28">
            <w:pPr>
              <w:spacing w:after="0" w:line="259" w:lineRule="auto"/>
              <w:ind w:left="0" w:right="0" w:firstLine="0"/>
              <w:jc w:val="left"/>
            </w:pPr>
            <w:r>
              <w:t xml:space="preserve">Experience of PR and delivering publicity at a local level </w:t>
            </w:r>
          </w:p>
        </w:tc>
        <w:tc>
          <w:tcPr>
            <w:tcW w:w="1325" w:type="dxa"/>
            <w:tcBorders>
              <w:top w:val="single" w:sz="4" w:space="0" w:color="000000"/>
              <w:left w:val="single" w:sz="4" w:space="0" w:color="000000"/>
              <w:bottom w:val="single" w:sz="4" w:space="0" w:color="000000"/>
              <w:right w:val="single" w:sz="4" w:space="0" w:color="000000"/>
            </w:tcBorders>
          </w:tcPr>
          <w:p w14:paraId="3E279915" w14:textId="77777777" w:rsidR="00077BAA" w:rsidRDefault="002D4E28">
            <w:pPr>
              <w:spacing w:after="0" w:line="259" w:lineRule="auto"/>
              <w:ind w:left="0" w:right="0" w:firstLine="0"/>
              <w:jc w:val="left"/>
            </w:pPr>
            <w:r>
              <w:t xml:space="preserve">Essential </w:t>
            </w:r>
          </w:p>
        </w:tc>
        <w:tc>
          <w:tcPr>
            <w:tcW w:w="1743" w:type="dxa"/>
            <w:tcBorders>
              <w:top w:val="single" w:sz="4" w:space="0" w:color="000000"/>
              <w:left w:val="single" w:sz="4" w:space="0" w:color="000000"/>
              <w:bottom w:val="single" w:sz="4" w:space="0" w:color="000000"/>
              <w:right w:val="single" w:sz="4" w:space="0" w:color="000000"/>
            </w:tcBorders>
          </w:tcPr>
          <w:p w14:paraId="10287F6B" w14:textId="77777777" w:rsidR="00077BAA" w:rsidRDefault="002D4E28">
            <w:pPr>
              <w:spacing w:after="0" w:line="259" w:lineRule="auto"/>
              <w:ind w:left="0" w:right="0" w:firstLine="0"/>
              <w:jc w:val="left"/>
            </w:pPr>
            <w:r>
              <w:t xml:space="preserve">A, I &amp; T </w:t>
            </w:r>
          </w:p>
        </w:tc>
      </w:tr>
      <w:tr w:rsidR="00077BAA" w14:paraId="09461764" w14:textId="77777777">
        <w:trPr>
          <w:trHeight w:val="547"/>
        </w:trPr>
        <w:tc>
          <w:tcPr>
            <w:tcW w:w="5950" w:type="dxa"/>
            <w:tcBorders>
              <w:top w:val="single" w:sz="4" w:space="0" w:color="000000"/>
              <w:left w:val="single" w:sz="4" w:space="0" w:color="000000"/>
              <w:bottom w:val="single" w:sz="4" w:space="0" w:color="000000"/>
              <w:right w:val="single" w:sz="4" w:space="0" w:color="000000"/>
            </w:tcBorders>
          </w:tcPr>
          <w:p w14:paraId="0D8B7BD2" w14:textId="77777777" w:rsidR="00077BAA" w:rsidRDefault="002D4E28">
            <w:pPr>
              <w:spacing w:after="0" w:line="259" w:lineRule="auto"/>
              <w:ind w:left="0" w:right="0" w:firstLine="0"/>
              <w:jc w:val="left"/>
            </w:pPr>
            <w:r>
              <w:t xml:space="preserve">Advising and communicating to colleagues, partners and third parties on digital communications </w:t>
            </w:r>
          </w:p>
        </w:tc>
        <w:tc>
          <w:tcPr>
            <w:tcW w:w="1325" w:type="dxa"/>
            <w:tcBorders>
              <w:top w:val="single" w:sz="4" w:space="0" w:color="000000"/>
              <w:left w:val="single" w:sz="4" w:space="0" w:color="000000"/>
              <w:bottom w:val="single" w:sz="4" w:space="0" w:color="000000"/>
              <w:right w:val="single" w:sz="4" w:space="0" w:color="000000"/>
            </w:tcBorders>
          </w:tcPr>
          <w:p w14:paraId="3B19D8F8" w14:textId="77777777" w:rsidR="00077BAA" w:rsidRDefault="002D4E28">
            <w:pPr>
              <w:spacing w:after="0" w:line="259" w:lineRule="auto"/>
              <w:ind w:left="0" w:right="0" w:firstLine="0"/>
              <w:jc w:val="left"/>
            </w:pPr>
            <w:r>
              <w:t xml:space="preserve">Desirable </w:t>
            </w:r>
          </w:p>
        </w:tc>
        <w:tc>
          <w:tcPr>
            <w:tcW w:w="1743" w:type="dxa"/>
            <w:tcBorders>
              <w:top w:val="single" w:sz="4" w:space="0" w:color="000000"/>
              <w:left w:val="single" w:sz="4" w:space="0" w:color="000000"/>
              <w:bottom w:val="single" w:sz="4" w:space="0" w:color="000000"/>
              <w:right w:val="single" w:sz="4" w:space="0" w:color="000000"/>
            </w:tcBorders>
          </w:tcPr>
          <w:p w14:paraId="69A565FA" w14:textId="77777777" w:rsidR="00077BAA" w:rsidRDefault="002D4E28">
            <w:pPr>
              <w:spacing w:after="0" w:line="259" w:lineRule="auto"/>
              <w:ind w:left="0" w:right="0" w:firstLine="0"/>
              <w:jc w:val="left"/>
            </w:pPr>
            <w:r>
              <w:t xml:space="preserve">A &amp; I </w:t>
            </w:r>
          </w:p>
        </w:tc>
      </w:tr>
      <w:tr w:rsidR="00077BAA" w14:paraId="40FAA1AE" w14:textId="77777777">
        <w:trPr>
          <w:trHeight w:val="279"/>
        </w:trPr>
        <w:tc>
          <w:tcPr>
            <w:tcW w:w="5950" w:type="dxa"/>
            <w:tcBorders>
              <w:top w:val="single" w:sz="4" w:space="0" w:color="000000"/>
              <w:left w:val="single" w:sz="4" w:space="0" w:color="000000"/>
              <w:bottom w:val="single" w:sz="4" w:space="0" w:color="000000"/>
              <w:right w:val="single" w:sz="4" w:space="0" w:color="000000"/>
            </w:tcBorders>
          </w:tcPr>
          <w:p w14:paraId="60FC1C8F" w14:textId="77777777" w:rsidR="00077BAA" w:rsidRDefault="002D4E28">
            <w:pPr>
              <w:spacing w:after="0" w:line="259" w:lineRule="auto"/>
              <w:ind w:left="0" w:right="0" w:firstLine="0"/>
              <w:jc w:val="left"/>
            </w:pPr>
            <w:r>
              <w:t xml:space="preserve">Experience of building relationships with senior stakeholders </w:t>
            </w:r>
          </w:p>
        </w:tc>
        <w:tc>
          <w:tcPr>
            <w:tcW w:w="1325" w:type="dxa"/>
            <w:tcBorders>
              <w:top w:val="single" w:sz="4" w:space="0" w:color="000000"/>
              <w:left w:val="single" w:sz="4" w:space="0" w:color="000000"/>
              <w:bottom w:val="single" w:sz="4" w:space="0" w:color="000000"/>
              <w:right w:val="single" w:sz="4" w:space="0" w:color="000000"/>
            </w:tcBorders>
          </w:tcPr>
          <w:p w14:paraId="42E093DC" w14:textId="77777777" w:rsidR="00077BAA" w:rsidRDefault="002D4E28">
            <w:pPr>
              <w:spacing w:after="0" w:line="259" w:lineRule="auto"/>
              <w:ind w:left="0" w:right="0" w:firstLine="0"/>
              <w:jc w:val="left"/>
            </w:pPr>
            <w:r>
              <w:t xml:space="preserve">Essential </w:t>
            </w:r>
          </w:p>
        </w:tc>
        <w:tc>
          <w:tcPr>
            <w:tcW w:w="1743" w:type="dxa"/>
            <w:tcBorders>
              <w:top w:val="single" w:sz="4" w:space="0" w:color="000000"/>
              <w:left w:val="single" w:sz="4" w:space="0" w:color="000000"/>
              <w:bottom w:val="single" w:sz="4" w:space="0" w:color="000000"/>
              <w:right w:val="single" w:sz="4" w:space="0" w:color="000000"/>
            </w:tcBorders>
          </w:tcPr>
          <w:p w14:paraId="3C9526B4" w14:textId="77777777" w:rsidR="00077BAA" w:rsidRDefault="002D4E28">
            <w:pPr>
              <w:spacing w:after="0" w:line="259" w:lineRule="auto"/>
              <w:ind w:left="0" w:right="0" w:firstLine="0"/>
              <w:jc w:val="left"/>
            </w:pPr>
            <w:r>
              <w:t xml:space="preserve">A &amp; I </w:t>
            </w:r>
          </w:p>
        </w:tc>
      </w:tr>
      <w:tr w:rsidR="00077BAA" w14:paraId="7875B93A" w14:textId="77777777">
        <w:trPr>
          <w:trHeight w:val="278"/>
        </w:trPr>
        <w:tc>
          <w:tcPr>
            <w:tcW w:w="5950" w:type="dxa"/>
            <w:tcBorders>
              <w:top w:val="single" w:sz="4" w:space="0" w:color="000000"/>
              <w:left w:val="single" w:sz="4" w:space="0" w:color="000000"/>
              <w:bottom w:val="single" w:sz="4" w:space="0" w:color="000000"/>
              <w:right w:val="single" w:sz="4" w:space="0" w:color="000000"/>
            </w:tcBorders>
          </w:tcPr>
          <w:p w14:paraId="6A196554" w14:textId="77777777" w:rsidR="00077BAA" w:rsidRDefault="002D4E28">
            <w:pPr>
              <w:spacing w:after="0" w:line="259" w:lineRule="auto"/>
              <w:ind w:left="0" w:right="0" w:firstLine="0"/>
              <w:jc w:val="left"/>
            </w:pPr>
            <w:r>
              <w:t xml:space="preserve">Event management and organisation </w:t>
            </w:r>
          </w:p>
        </w:tc>
        <w:tc>
          <w:tcPr>
            <w:tcW w:w="1325" w:type="dxa"/>
            <w:tcBorders>
              <w:top w:val="single" w:sz="4" w:space="0" w:color="000000"/>
              <w:left w:val="single" w:sz="4" w:space="0" w:color="000000"/>
              <w:bottom w:val="single" w:sz="4" w:space="0" w:color="000000"/>
              <w:right w:val="single" w:sz="4" w:space="0" w:color="000000"/>
            </w:tcBorders>
          </w:tcPr>
          <w:p w14:paraId="6B512E8A" w14:textId="77777777" w:rsidR="00077BAA" w:rsidRDefault="002D4E28">
            <w:pPr>
              <w:spacing w:after="0" w:line="259" w:lineRule="auto"/>
              <w:ind w:left="0" w:right="0" w:firstLine="0"/>
              <w:jc w:val="left"/>
            </w:pPr>
            <w:r>
              <w:t xml:space="preserve">Desirable </w:t>
            </w:r>
          </w:p>
        </w:tc>
        <w:tc>
          <w:tcPr>
            <w:tcW w:w="1743" w:type="dxa"/>
            <w:tcBorders>
              <w:top w:val="single" w:sz="4" w:space="0" w:color="000000"/>
              <w:left w:val="single" w:sz="4" w:space="0" w:color="000000"/>
              <w:bottom w:val="single" w:sz="4" w:space="0" w:color="000000"/>
              <w:right w:val="single" w:sz="4" w:space="0" w:color="000000"/>
            </w:tcBorders>
          </w:tcPr>
          <w:p w14:paraId="24735AF9" w14:textId="77777777" w:rsidR="00077BAA" w:rsidRDefault="002D4E28">
            <w:pPr>
              <w:spacing w:after="0" w:line="259" w:lineRule="auto"/>
              <w:ind w:left="0" w:right="0" w:firstLine="0"/>
              <w:jc w:val="left"/>
            </w:pPr>
            <w:r>
              <w:t xml:space="preserve">A &amp; I </w:t>
            </w:r>
          </w:p>
        </w:tc>
      </w:tr>
      <w:tr w:rsidR="00077BAA" w14:paraId="7232D7D5" w14:textId="77777777">
        <w:trPr>
          <w:trHeight w:val="278"/>
        </w:trPr>
        <w:tc>
          <w:tcPr>
            <w:tcW w:w="5950" w:type="dxa"/>
            <w:tcBorders>
              <w:top w:val="single" w:sz="4" w:space="0" w:color="000000"/>
              <w:left w:val="single" w:sz="4" w:space="0" w:color="000000"/>
              <w:bottom w:val="single" w:sz="4" w:space="0" w:color="000000"/>
              <w:right w:val="single" w:sz="4" w:space="0" w:color="000000"/>
            </w:tcBorders>
          </w:tcPr>
          <w:p w14:paraId="574FDDCE" w14:textId="77777777" w:rsidR="00077BAA" w:rsidRDefault="002D4E28">
            <w:pPr>
              <w:spacing w:after="0" w:line="259" w:lineRule="auto"/>
              <w:ind w:left="0" w:right="0" w:firstLine="0"/>
              <w:jc w:val="left"/>
            </w:pPr>
            <w:r>
              <w:t xml:space="preserve">Project and budget management experience </w:t>
            </w:r>
          </w:p>
        </w:tc>
        <w:tc>
          <w:tcPr>
            <w:tcW w:w="1325" w:type="dxa"/>
            <w:tcBorders>
              <w:top w:val="single" w:sz="4" w:space="0" w:color="000000"/>
              <w:left w:val="single" w:sz="4" w:space="0" w:color="000000"/>
              <w:bottom w:val="single" w:sz="4" w:space="0" w:color="000000"/>
              <w:right w:val="single" w:sz="4" w:space="0" w:color="000000"/>
            </w:tcBorders>
          </w:tcPr>
          <w:p w14:paraId="2DFD0BDE" w14:textId="77777777" w:rsidR="00077BAA" w:rsidRDefault="002D4E28">
            <w:pPr>
              <w:spacing w:after="0" w:line="259" w:lineRule="auto"/>
              <w:ind w:left="0" w:right="0" w:firstLine="0"/>
              <w:jc w:val="left"/>
            </w:pPr>
            <w:r>
              <w:t xml:space="preserve">Desirable </w:t>
            </w:r>
          </w:p>
        </w:tc>
        <w:tc>
          <w:tcPr>
            <w:tcW w:w="1743" w:type="dxa"/>
            <w:tcBorders>
              <w:top w:val="single" w:sz="4" w:space="0" w:color="000000"/>
              <w:left w:val="single" w:sz="4" w:space="0" w:color="000000"/>
              <w:bottom w:val="single" w:sz="4" w:space="0" w:color="000000"/>
              <w:right w:val="single" w:sz="4" w:space="0" w:color="000000"/>
            </w:tcBorders>
          </w:tcPr>
          <w:p w14:paraId="5FBD09EE" w14:textId="77777777" w:rsidR="00077BAA" w:rsidRDefault="002D4E28">
            <w:pPr>
              <w:spacing w:after="0" w:line="259" w:lineRule="auto"/>
              <w:ind w:left="0" w:right="0" w:firstLine="0"/>
              <w:jc w:val="left"/>
            </w:pPr>
            <w:r>
              <w:t xml:space="preserve">A &amp; I </w:t>
            </w:r>
          </w:p>
        </w:tc>
      </w:tr>
      <w:tr w:rsidR="00077BAA" w14:paraId="58CBD725" w14:textId="77777777">
        <w:trPr>
          <w:trHeight w:val="278"/>
        </w:trPr>
        <w:tc>
          <w:tcPr>
            <w:tcW w:w="5950" w:type="dxa"/>
            <w:tcBorders>
              <w:top w:val="single" w:sz="4" w:space="0" w:color="000000"/>
              <w:left w:val="single" w:sz="4" w:space="0" w:color="000000"/>
              <w:bottom w:val="single" w:sz="4" w:space="0" w:color="000000"/>
              <w:right w:val="single" w:sz="4" w:space="0" w:color="000000"/>
            </w:tcBorders>
          </w:tcPr>
          <w:p w14:paraId="238F078F" w14:textId="77777777" w:rsidR="00077BAA" w:rsidRDefault="002D4E28">
            <w:pPr>
              <w:spacing w:after="0" w:line="259" w:lineRule="auto"/>
              <w:ind w:left="0" w:right="0" w:firstLine="0"/>
              <w:jc w:val="left"/>
            </w:pPr>
            <w:r>
              <w:rPr>
                <w:b/>
              </w:rPr>
              <w:t xml:space="preserve">Educational / Vocational Qualifications </w:t>
            </w:r>
          </w:p>
        </w:tc>
        <w:tc>
          <w:tcPr>
            <w:tcW w:w="1325" w:type="dxa"/>
            <w:tcBorders>
              <w:top w:val="single" w:sz="4" w:space="0" w:color="000000"/>
              <w:left w:val="single" w:sz="4" w:space="0" w:color="000000"/>
              <w:bottom w:val="single" w:sz="4" w:space="0" w:color="000000"/>
              <w:right w:val="single" w:sz="4" w:space="0" w:color="000000"/>
            </w:tcBorders>
          </w:tcPr>
          <w:p w14:paraId="4121B21F" w14:textId="77777777" w:rsidR="00077BAA" w:rsidRDefault="002D4E28">
            <w:pPr>
              <w:spacing w:after="0" w:line="259" w:lineRule="auto"/>
              <w:ind w:left="0" w:right="0" w:firstLine="0"/>
              <w:jc w:val="left"/>
            </w:pPr>
            <w:r>
              <w:t xml:space="preserve"> </w:t>
            </w:r>
          </w:p>
        </w:tc>
        <w:tc>
          <w:tcPr>
            <w:tcW w:w="1743" w:type="dxa"/>
            <w:tcBorders>
              <w:top w:val="single" w:sz="4" w:space="0" w:color="000000"/>
              <w:left w:val="single" w:sz="4" w:space="0" w:color="000000"/>
              <w:bottom w:val="single" w:sz="4" w:space="0" w:color="000000"/>
              <w:right w:val="single" w:sz="4" w:space="0" w:color="000000"/>
            </w:tcBorders>
          </w:tcPr>
          <w:p w14:paraId="44BB1971" w14:textId="77777777" w:rsidR="00077BAA" w:rsidRDefault="002D4E28">
            <w:pPr>
              <w:spacing w:after="0" w:line="259" w:lineRule="auto"/>
              <w:ind w:left="0" w:right="0" w:firstLine="0"/>
              <w:jc w:val="left"/>
            </w:pPr>
            <w:r>
              <w:t xml:space="preserve"> </w:t>
            </w:r>
          </w:p>
        </w:tc>
      </w:tr>
      <w:tr w:rsidR="00077BAA" w14:paraId="5EFF7AA1" w14:textId="77777777">
        <w:trPr>
          <w:trHeight w:val="278"/>
        </w:trPr>
        <w:tc>
          <w:tcPr>
            <w:tcW w:w="5950" w:type="dxa"/>
            <w:tcBorders>
              <w:top w:val="single" w:sz="4" w:space="0" w:color="000000"/>
              <w:left w:val="single" w:sz="4" w:space="0" w:color="000000"/>
              <w:bottom w:val="single" w:sz="4" w:space="0" w:color="000000"/>
              <w:right w:val="single" w:sz="4" w:space="0" w:color="000000"/>
            </w:tcBorders>
          </w:tcPr>
          <w:p w14:paraId="1F099124" w14:textId="77777777" w:rsidR="00077BAA" w:rsidRDefault="002D4E28">
            <w:pPr>
              <w:spacing w:after="0" w:line="259" w:lineRule="auto"/>
              <w:ind w:left="0" w:right="0" w:firstLine="0"/>
              <w:jc w:val="left"/>
            </w:pPr>
            <w:r>
              <w:t xml:space="preserve">A relevant professional qualification  </w:t>
            </w:r>
          </w:p>
        </w:tc>
        <w:tc>
          <w:tcPr>
            <w:tcW w:w="1325" w:type="dxa"/>
            <w:tcBorders>
              <w:top w:val="single" w:sz="4" w:space="0" w:color="000000"/>
              <w:left w:val="single" w:sz="4" w:space="0" w:color="000000"/>
              <w:bottom w:val="single" w:sz="4" w:space="0" w:color="000000"/>
              <w:right w:val="single" w:sz="4" w:space="0" w:color="000000"/>
            </w:tcBorders>
          </w:tcPr>
          <w:p w14:paraId="4D11DEBB" w14:textId="77777777" w:rsidR="00077BAA" w:rsidRDefault="002D4E28">
            <w:pPr>
              <w:spacing w:after="0" w:line="259" w:lineRule="auto"/>
              <w:ind w:left="0" w:right="0" w:firstLine="0"/>
              <w:jc w:val="left"/>
            </w:pPr>
            <w:r>
              <w:t xml:space="preserve">Essential </w:t>
            </w:r>
          </w:p>
        </w:tc>
        <w:tc>
          <w:tcPr>
            <w:tcW w:w="1743" w:type="dxa"/>
            <w:tcBorders>
              <w:top w:val="single" w:sz="4" w:space="0" w:color="000000"/>
              <w:left w:val="single" w:sz="4" w:space="0" w:color="000000"/>
              <w:bottom w:val="single" w:sz="4" w:space="0" w:color="000000"/>
              <w:right w:val="single" w:sz="4" w:space="0" w:color="000000"/>
            </w:tcBorders>
          </w:tcPr>
          <w:p w14:paraId="419A7ECE" w14:textId="77777777" w:rsidR="00077BAA" w:rsidRDefault="002D4E28">
            <w:pPr>
              <w:spacing w:after="0" w:line="259" w:lineRule="auto"/>
              <w:ind w:left="0" w:right="0" w:firstLine="0"/>
              <w:jc w:val="left"/>
            </w:pPr>
            <w:r>
              <w:t xml:space="preserve">A </w:t>
            </w:r>
          </w:p>
        </w:tc>
      </w:tr>
      <w:tr w:rsidR="00077BAA" w14:paraId="7914E702" w14:textId="77777777">
        <w:trPr>
          <w:trHeight w:val="278"/>
        </w:trPr>
        <w:tc>
          <w:tcPr>
            <w:tcW w:w="5950" w:type="dxa"/>
            <w:tcBorders>
              <w:top w:val="single" w:sz="4" w:space="0" w:color="000000"/>
              <w:left w:val="single" w:sz="4" w:space="0" w:color="000000"/>
              <w:bottom w:val="single" w:sz="4" w:space="0" w:color="000000"/>
              <w:right w:val="single" w:sz="4" w:space="0" w:color="000000"/>
            </w:tcBorders>
          </w:tcPr>
          <w:p w14:paraId="0A104B82" w14:textId="77777777" w:rsidR="00077BAA" w:rsidRDefault="002D4E28">
            <w:pPr>
              <w:spacing w:after="0" w:line="259" w:lineRule="auto"/>
              <w:ind w:left="0" w:right="0" w:firstLine="0"/>
              <w:jc w:val="left"/>
            </w:pPr>
            <w:r>
              <w:t xml:space="preserve">GCSE or equivalent literacy and numeracy </w:t>
            </w:r>
          </w:p>
        </w:tc>
        <w:tc>
          <w:tcPr>
            <w:tcW w:w="1325" w:type="dxa"/>
            <w:tcBorders>
              <w:top w:val="single" w:sz="4" w:space="0" w:color="000000"/>
              <w:left w:val="single" w:sz="4" w:space="0" w:color="000000"/>
              <w:bottom w:val="single" w:sz="4" w:space="0" w:color="000000"/>
              <w:right w:val="single" w:sz="4" w:space="0" w:color="000000"/>
            </w:tcBorders>
          </w:tcPr>
          <w:p w14:paraId="2E2D659D" w14:textId="77777777" w:rsidR="00077BAA" w:rsidRDefault="002D4E28">
            <w:pPr>
              <w:spacing w:after="0" w:line="259" w:lineRule="auto"/>
              <w:ind w:left="0" w:right="0" w:firstLine="0"/>
              <w:jc w:val="left"/>
            </w:pPr>
            <w:r>
              <w:t xml:space="preserve">Essential </w:t>
            </w:r>
          </w:p>
        </w:tc>
        <w:tc>
          <w:tcPr>
            <w:tcW w:w="1743" w:type="dxa"/>
            <w:tcBorders>
              <w:top w:val="single" w:sz="4" w:space="0" w:color="000000"/>
              <w:left w:val="single" w:sz="4" w:space="0" w:color="000000"/>
              <w:bottom w:val="single" w:sz="4" w:space="0" w:color="000000"/>
              <w:right w:val="single" w:sz="4" w:space="0" w:color="000000"/>
            </w:tcBorders>
          </w:tcPr>
          <w:p w14:paraId="1E9FF208" w14:textId="77777777" w:rsidR="00077BAA" w:rsidRDefault="002D4E28">
            <w:pPr>
              <w:spacing w:after="0" w:line="259" w:lineRule="auto"/>
              <w:ind w:left="0" w:right="0" w:firstLine="0"/>
              <w:jc w:val="left"/>
            </w:pPr>
            <w:r>
              <w:t xml:space="preserve">A </w:t>
            </w:r>
          </w:p>
        </w:tc>
      </w:tr>
      <w:tr w:rsidR="00077BAA" w14:paraId="1927EE25" w14:textId="77777777">
        <w:trPr>
          <w:trHeight w:val="279"/>
        </w:trPr>
        <w:tc>
          <w:tcPr>
            <w:tcW w:w="5950" w:type="dxa"/>
            <w:tcBorders>
              <w:top w:val="single" w:sz="4" w:space="0" w:color="000000"/>
              <w:left w:val="single" w:sz="4" w:space="0" w:color="000000"/>
              <w:bottom w:val="single" w:sz="4" w:space="0" w:color="000000"/>
              <w:right w:val="single" w:sz="4" w:space="0" w:color="000000"/>
            </w:tcBorders>
          </w:tcPr>
          <w:p w14:paraId="31EF2A38" w14:textId="77777777" w:rsidR="00077BAA" w:rsidRDefault="002D4E28">
            <w:pPr>
              <w:spacing w:after="0" w:line="259" w:lineRule="auto"/>
              <w:ind w:left="0" w:right="0" w:firstLine="0"/>
              <w:jc w:val="left"/>
            </w:pPr>
            <w:r>
              <w:t xml:space="preserve">Member of CIPR or CIM </w:t>
            </w:r>
          </w:p>
        </w:tc>
        <w:tc>
          <w:tcPr>
            <w:tcW w:w="1325" w:type="dxa"/>
            <w:tcBorders>
              <w:top w:val="single" w:sz="4" w:space="0" w:color="000000"/>
              <w:left w:val="single" w:sz="4" w:space="0" w:color="000000"/>
              <w:bottom w:val="single" w:sz="4" w:space="0" w:color="000000"/>
              <w:right w:val="single" w:sz="4" w:space="0" w:color="000000"/>
            </w:tcBorders>
          </w:tcPr>
          <w:p w14:paraId="3F336ECD" w14:textId="77777777" w:rsidR="00077BAA" w:rsidRDefault="002D4E28">
            <w:pPr>
              <w:spacing w:after="0" w:line="259" w:lineRule="auto"/>
              <w:ind w:left="0" w:right="0" w:firstLine="0"/>
              <w:jc w:val="left"/>
            </w:pPr>
            <w:r>
              <w:t xml:space="preserve">Desirable </w:t>
            </w:r>
          </w:p>
        </w:tc>
        <w:tc>
          <w:tcPr>
            <w:tcW w:w="1743" w:type="dxa"/>
            <w:tcBorders>
              <w:top w:val="single" w:sz="4" w:space="0" w:color="000000"/>
              <w:left w:val="single" w:sz="4" w:space="0" w:color="000000"/>
              <w:bottom w:val="single" w:sz="4" w:space="0" w:color="000000"/>
              <w:right w:val="single" w:sz="4" w:space="0" w:color="000000"/>
            </w:tcBorders>
          </w:tcPr>
          <w:p w14:paraId="332E7AC0" w14:textId="77777777" w:rsidR="00077BAA" w:rsidRDefault="002D4E28">
            <w:pPr>
              <w:spacing w:after="0" w:line="259" w:lineRule="auto"/>
              <w:ind w:left="0" w:right="0" w:firstLine="0"/>
              <w:jc w:val="left"/>
            </w:pPr>
            <w:r>
              <w:t xml:space="preserve">A </w:t>
            </w:r>
          </w:p>
        </w:tc>
      </w:tr>
      <w:tr w:rsidR="00077BAA" w14:paraId="319D9927" w14:textId="77777777">
        <w:trPr>
          <w:trHeight w:val="278"/>
        </w:trPr>
        <w:tc>
          <w:tcPr>
            <w:tcW w:w="5950" w:type="dxa"/>
            <w:tcBorders>
              <w:top w:val="single" w:sz="4" w:space="0" w:color="000000"/>
              <w:left w:val="single" w:sz="4" w:space="0" w:color="000000"/>
              <w:bottom w:val="single" w:sz="4" w:space="0" w:color="000000"/>
              <w:right w:val="single" w:sz="4" w:space="0" w:color="000000"/>
            </w:tcBorders>
          </w:tcPr>
          <w:p w14:paraId="2BE7C57A" w14:textId="77777777" w:rsidR="00077BAA" w:rsidRDefault="002D4E28">
            <w:pPr>
              <w:spacing w:after="0" w:line="259" w:lineRule="auto"/>
              <w:ind w:left="0" w:right="0" w:firstLine="0"/>
              <w:jc w:val="left"/>
            </w:pPr>
            <w:r>
              <w:rPr>
                <w:b/>
              </w:rPr>
              <w:t xml:space="preserve">Skills </w:t>
            </w:r>
          </w:p>
        </w:tc>
        <w:tc>
          <w:tcPr>
            <w:tcW w:w="1325" w:type="dxa"/>
            <w:tcBorders>
              <w:top w:val="single" w:sz="4" w:space="0" w:color="000000"/>
              <w:left w:val="single" w:sz="4" w:space="0" w:color="000000"/>
              <w:bottom w:val="single" w:sz="4" w:space="0" w:color="000000"/>
              <w:right w:val="single" w:sz="4" w:space="0" w:color="000000"/>
            </w:tcBorders>
          </w:tcPr>
          <w:p w14:paraId="758FB075" w14:textId="77777777" w:rsidR="00077BAA" w:rsidRDefault="002D4E28">
            <w:pPr>
              <w:spacing w:after="0" w:line="259" w:lineRule="auto"/>
              <w:ind w:left="0" w:right="0" w:firstLine="0"/>
              <w:jc w:val="left"/>
            </w:pPr>
            <w:r>
              <w:t xml:space="preserve"> </w:t>
            </w:r>
          </w:p>
        </w:tc>
        <w:tc>
          <w:tcPr>
            <w:tcW w:w="1743" w:type="dxa"/>
            <w:tcBorders>
              <w:top w:val="single" w:sz="4" w:space="0" w:color="000000"/>
              <w:left w:val="single" w:sz="4" w:space="0" w:color="000000"/>
              <w:bottom w:val="single" w:sz="4" w:space="0" w:color="000000"/>
              <w:right w:val="single" w:sz="4" w:space="0" w:color="000000"/>
            </w:tcBorders>
          </w:tcPr>
          <w:p w14:paraId="24718239" w14:textId="77777777" w:rsidR="00077BAA" w:rsidRDefault="002D4E28">
            <w:pPr>
              <w:spacing w:after="0" w:line="259" w:lineRule="auto"/>
              <w:ind w:left="0" w:right="0" w:firstLine="0"/>
              <w:jc w:val="left"/>
            </w:pPr>
            <w:r>
              <w:t xml:space="preserve"> </w:t>
            </w:r>
          </w:p>
        </w:tc>
      </w:tr>
      <w:tr w:rsidR="00077BAA" w14:paraId="6710806D" w14:textId="77777777">
        <w:trPr>
          <w:trHeight w:val="629"/>
        </w:trPr>
        <w:tc>
          <w:tcPr>
            <w:tcW w:w="5950" w:type="dxa"/>
            <w:tcBorders>
              <w:top w:val="single" w:sz="4" w:space="0" w:color="000000"/>
              <w:left w:val="single" w:sz="4" w:space="0" w:color="000000"/>
              <w:bottom w:val="single" w:sz="4" w:space="0" w:color="000000"/>
              <w:right w:val="single" w:sz="4" w:space="0" w:color="000000"/>
            </w:tcBorders>
          </w:tcPr>
          <w:p w14:paraId="06093BD9" w14:textId="77777777" w:rsidR="00077BAA" w:rsidRDefault="002D4E28">
            <w:pPr>
              <w:spacing w:after="0" w:line="259" w:lineRule="auto"/>
              <w:ind w:left="0" w:right="0" w:firstLine="0"/>
              <w:jc w:val="left"/>
            </w:pPr>
            <w:r>
              <w:t>Creative and innovative approach to planning communications delivery</w:t>
            </w:r>
            <w:r>
              <w:rPr>
                <w:b/>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2B499CAB" w14:textId="77777777" w:rsidR="00077BAA" w:rsidRDefault="002D4E28">
            <w:pPr>
              <w:spacing w:after="0" w:line="259" w:lineRule="auto"/>
              <w:ind w:left="0" w:right="0" w:firstLine="0"/>
              <w:jc w:val="left"/>
            </w:pPr>
            <w:r>
              <w:t xml:space="preserve">Essential  </w:t>
            </w:r>
          </w:p>
        </w:tc>
        <w:tc>
          <w:tcPr>
            <w:tcW w:w="1743" w:type="dxa"/>
            <w:tcBorders>
              <w:top w:val="single" w:sz="4" w:space="0" w:color="000000"/>
              <w:left w:val="single" w:sz="4" w:space="0" w:color="000000"/>
              <w:bottom w:val="single" w:sz="4" w:space="0" w:color="000000"/>
              <w:right w:val="single" w:sz="4" w:space="0" w:color="000000"/>
            </w:tcBorders>
          </w:tcPr>
          <w:p w14:paraId="420C25BC" w14:textId="77777777" w:rsidR="00077BAA" w:rsidRDefault="002D4E28">
            <w:pPr>
              <w:spacing w:after="0" w:line="259" w:lineRule="auto"/>
              <w:ind w:left="0" w:right="0" w:firstLine="0"/>
              <w:jc w:val="left"/>
            </w:pPr>
            <w:r>
              <w:t xml:space="preserve">A &amp; I </w:t>
            </w:r>
          </w:p>
        </w:tc>
      </w:tr>
      <w:tr w:rsidR="00077BAA" w14:paraId="587FD8E6" w14:textId="77777777">
        <w:trPr>
          <w:trHeight w:val="629"/>
        </w:trPr>
        <w:tc>
          <w:tcPr>
            <w:tcW w:w="5950" w:type="dxa"/>
            <w:tcBorders>
              <w:top w:val="single" w:sz="4" w:space="0" w:color="000000"/>
              <w:left w:val="single" w:sz="4" w:space="0" w:color="000000"/>
              <w:bottom w:val="single" w:sz="4" w:space="0" w:color="000000"/>
              <w:right w:val="single" w:sz="4" w:space="0" w:color="000000"/>
            </w:tcBorders>
          </w:tcPr>
          <w:p w14:paraId="7F1BBB59" w14:textId="34AE1B3D" w:rsidR="00077BAA" w:rsidRDefault="002D4E28">
            <w:pPr>
              <w:spacing w:after="0" w:line="259" w:lineRule="auto"/>
              <w:ind w:left="0" w:right="0" w:firstLine="0"/>
              <w:jc w:val="left"/>
            </w:pPr>
            <w:r>
              <w:t xml:space="preserve">Excellent ability to design and deliver digital communication plans that reflect </w:t>
            </w:r>
            <w:proofErr w:type="spellStart"/>
            <w:r w:rsidR="00A55CAB">
              <w:t>Unitas</w:t>
            </w:r>
            <w:proofErr w:type="spellEnd"/>
            <w:r>
              <w:t xml:space="preserve"> Youth Zone’s core objectives. </w:t>
            </w:r>
          </w:p>
        </w:tc>
        <w:tc>
          <w:tcPr>
            <w:tcW w:w="1325" w:type="dxa"/>
            <w:tcBorders>
              <w:top w:val="single" w:sz="4" w:space="0" w:color="000000"/>
              <w:left w:val="single" w:sz="4" w:space="0" w:color="000000"/>
              <w:bottom w:val="single" w:sz="4" w:space="0" w:color="000000"/>
              <w:right w:val="single" w:sz="4" w:space="0" w:color="000000"/>
            </w:tcBorders>
          </w:tcPr>
          <w:p w14:paraId="65EF38CB" w14:textId="77777777" w:rsidR="00077BAA" w:rsidRDefault="002D4E28">
            <w:pPr>
              <w:spacing w:after="0" w:line="259" w:lineRule="auto"/>
              <w:ind w:left="0" w:right="0" w:firstLine="0"/>
              <w:jc w:val="left"/>
            </w:pPr>
            <w:r>
              <w:t xml:space="preserve">Essential </w:t>
            </w:r>
          </w:p>
        </w:tc>
        <w:tc>
          <w:tcPr>
            <w:tcW w:w="1743" w:type="dxa"/>
            <w:tcBorders>
              <w:top w:val="single" w:sz="4" w:space="0" w:color="000000"/>
              <w:left w:val="single" w:sz="4" w:space="0" w:color="000000"/>
              <w:bottom w:val="single" w:sz="4" w:space="0" w:color="000000"/>
              <w:right w:val="single" w:sz="4" w:space="0" w:color="000000"/>
            </w:tcBorders>
          </w:tcPr>
          <w:p w14:paraId="2562C081" w14:textId="77777777" w:rsidR="00077BAA" w:rsidRDefault="002D4E28">
            <w:pPr>
              <w:spacing w:after="0" w:line="259" w:lineRule="auto"/>
              <w:ind w:left="0" w:right="0" w:firstLine="0"/>
              <w:jc w:val="left"/>
            </w:pPr>
            <w:r>
              <w:t xml:space="preserve">A </w:t>
            </w:r>
          </w:p>
        </w:tc>
      </w:tr>
      <w:tr w:rsidR="00077BAA" w14:paraId="617BCB46" w14:textId="77777777">
        <w:trPr>
          <w:trHeight w:val="317"/>
        </w:trPr>
        <w:tc>
          <w:tcPr>
            <w:tcW w:w="5950" w:type="dxa"/>
            <w:tcBorders>
              <w:top w:val="single" w:sz="4" w:space="0" w:color="000000"/>
              <w:left w:val="single" w:sz="4" w:space="0" w:color="000000"/>
              <w:bottom w:val="single" w:sz="4" w:space="0" w:color="000000"/>
              <w:right w:val="single" w:sz="4" w:space="0" w:color="000000"/>
            </w:tcBorders>
          </w:tcPr>
          <w:p w14:paraId="3BB0C6B2" w14:textId="77777777" w:rsidR="00077BAA" w:rsidRDefault="002D4E28">
            <w:pPr>
              <w:spacing w:after="0" w:line="259" w:lineRule="auto"/>
              <w:ind w:left="0" w:right="0" w:firstLine="0"/>
              <w:jc w:val="left"/>
            </w:pPr>
            <w:r>
              <w:lastRenderedPageBreak/>
              <w:t xml:space="preserve">Thorough and accurate with excellent attention to detail </w:t>
            </w:r>
          </w:p>
        </w:tc>
        <w:tc>
          <w:tcPr>
            <w:tcW w:w="1325" w:type="dxa"/>
            <w:tcBorders>
              <w:top w:val="single" w:sz="4" w:space="0" w:color="000000"/>
              <w:left w:val="single" w:sz="4" w:space="0" w:color="000000"/>
              <w:bottom w:val="single" w:sz="4" w:space="0" w:color="000000"/>
              <w:right w:val="single" w:sz="4" w:space="0" w:color="000000"/>
            </w:tcBorders>
          </w:tcPr>
          <w:p w14:paraId="07C37E06" w14:textId="77777777" w:rsidR="00077BAA" w:rsidRDefault="002D4E28">
            <w:pPr>
              <w:spacing w:after="0" w:line="259" w:lineRule="auto"/>
              <w:ind w:left="0" w:right="0" w:firstLine="0"/>
              <w:jc w:val="left"/>
            </w:pPr>
            <w:r>
              <w:t xml:space="preserve">Essential </w:t>
            </w:r>
          </w:p>
        </w:tc>
        <w:tc>
          <w:tcPr>
            <w:tcW w:w="1743" w:type="dxa"/>
            <w:tcBorders>
              <w:top w:val="single" w:sz="4" w:space="0" w:color="000000"/>
              <w:left w:val="single" w:sz="4" w:space="0" w:color="000000"/>
              <w:bottom w:val="single" w:sz="4" w:space="0" w:color="000000"/>
              <w:right w:val="single" w:sz="4" w:space="0" w:color="000000"/>
            </w:tcBorders>
          </w:tcPr>
          <w:p w14:paraId="71C65A1C" w14:textId="77777777" w:rsidR="00077BAA" w:rsidRDefault="002D4E28">
            <w:pPr>
              <w:spacing w:after="0" w:line="259" w:lineRule="auto"/>
              <w:ind w:left="0" w:right="0" w:firstLine="0"/>
              <w:jc w:val="left"/>
            </w:pPr>
            <w:r>
              <w:t xml:space="preserve">A &amp; I </w:t>
            </w:r>
          </w:p>
        </w:tc>
      </w:tr>
      <w:tr w:rsidR="00077BAA" w14:paraId="1EE28C76" w14:textId="77777777">
        <w:trPr>
          <w:trHeight w:val="322"/>
        </w:trPr>
        <w:tc>
          <w:tcPr>
            <w:tcW w:w="5950" w:type="dxa"/>
            <w:tcBorders>
              <w:top w:val="single" w:sz="4" w:space="0" w:color="000000"/>
              <w:left w:val="single" w:sz="4" w:space="0" w:color="000000"/>
              <w:bottom w:val="single" w:sz="4" w:space="0" w:color="000000"/>
              <w:right w:val="single" w:sz="4" w:space="0" w:color="000000"/>
            </w:tcBorders>
          </w:tcPr>
          <w:p w14:paraId="653213DE" w14:textId="77777777" w:rsidR="00077BAA" w:rsidRDefault="002D4E28">
            <w:pPr>
              <w:spacing w:after="0" w:line="259" w:lineRule="auto"/>
              <w:ind w:left="0" w:right="0" w:firstLine="0"/>
              <w:jc w:val="left"/>
            </w:pPr>
            <w:r>
              <w:t xml:space="preserve">Ability to work under own initiative and work collaboratively </w:t>
            </w:r>
          </w:p>
        </w:tc>
        <w:tc>
          <w:tcPr>
            <w:tcW w:w="1325" w:type="dxa"/>
            <w:tcBorders>
              <w:top w:val="single" w:sz="4" w:space="0" w:color="000000"/>
              <w:left w:val="single" w:sz="4" w:space="0" w:color="000000"/>
              <w:bottom w:val="single" w:sz="4" w:space="0" w:color="000000"/>
              <w:right w:val="single" w:sz="4" w:space="0" w:color="000000"/>
            </w:tcBorders>
          </w:tcPr>
          <w:p w14:paraId="4D312AE0" w14:textId="77777777" w:rsidR="00077BAA" w:rsidRDefault="002D4E28">
            <w:pPr>
              <w:spacing w:after="0" w:line="259" w:lineRule="auto"/>
              <w:ind w:left="0" w:right="0" w:firstLine="0"/>
              <w:jc w:val="left"/>
            </w:pPr>
            <w:r>
              <w:t xml:space="preserve">Essential </w:t>
            </w:r>
          </w:p>
        </w:tc>
        <w:tc>
          <w:tcPr>
            <w:tcW w:w="1743" w:type="dxa"/>
            <w:tcBorders>
              <w:top w:val="single" w:sz="4" w:space="0" w:color="000000"/>
              <w:left w:val="single" w:sz="4" w:space="0" w:color="000000"/>
              <w:bottom w:val="single" w:sz="4" w:space="0" w:color="000000"/>
              <w:right w:val="single" w:sz="4" w:space="0" w:color="000000"/>
            </w:tcBorders>
          </w:tcPr>
          <w:p w14:paraId="7246BD8C" w14:textId="77777777" w:rsidR="00077BAA" w:rsidRDefault="002D4E28">
            <w:pPr>
              <w:spacing w:after="0" w:line="259" w:lineRule="auto"/>
              <w:ind w:left="0" w:right="0" w:firstLine="0"/>
              <w:jc w:val="left"/>
            </w:pPr>
            <w:r>
              <w:t xml:space="preserve">A &amp; I </w:t>
            </w:r>
          </w:p>
        </w:tc>
      </w:tr>
      <w:tr w:rsidR="00077BAA" w14:paraId="697B6E57" w14:textId="77777777">
        <w:trPr>
          <w:trHeight w:val="936"/>
        </w:trPr>
        <w:tc>
          <w:tcPr>
            <w:tcW w:w="5950" w:type="dxa"/>
            <w:tcBorders>
              <w:top w:val="single" w:sz="4" w:space="0" w:color="000000"/>
              <w:left w:val="single" w:sz="4" w:space="0" w:color="000000"/>
              <w:bottom w:val="single" w:sz="4" w:space="0" w:color="000000"/>
              <w:right w:val="single" w:sz="4" w:space="0" w:color="000000"/>
            </w:tcBorders>
          </w:tcPr>
          <w:p w14:paraId="74335438" w14:textId="77777777" w:rsidR="00077BAA" w:rsidRDefault="002D4E28">
            <w:pPr>
              <w:spacing w:after="0" w:line="259" w:lineRule="auto"/>
              <w:ind w:left="0" w:right="0" w:firstLine="0"/>
              <w:jc w:val="left"/>
            </w:pPr>
            <w:r>
              <w:t xml:space="preserve">Excellent written and oral communications skills and an ability to establish good professional relationships with varied stakeholders </w:t>
            </w:r>
          </w:p>
        </w:tc>
        <w:tc>
          <w:tcPr>
            <w:tcW w:w="1325" w:type="dxa"/>
            <w:tcBorders>
              <w:top w:val="single" w:sz="4" w:space="0" w:color="000000"/>
              <w:left w:val="single" w:sz="4" w:space="0" w:color="000000"/>
              <w:bottom w:val="single" w:sz="4" w:space="0" w:color="000000"/>
              <w:right w:val="single" w:sz="4" w:space="0" w:color="000000"/>
            </w:tcBorders>
          </w:tcPr>
          <w:p w14:paraId="7032E1E0" w14:textId="77777777" w:rsidR="00077BAA" w:rsidRDefault="002D4E28">
            <w:pPr>
              <w:spacing w:after="0" w:line="259" w:lineRule="auto"/>
              <w:ind w:left="0" w:right="0" w:firstLine="0"/>
              <w:jc w:val="left"/>
            </w:pPr>
            <w:r>
              <w:t xml:space="preserve">Essential </w:t>
            </w:r>
          </w:p>
        </w:tc>
        <w:tc>
          <w:tcPr>
            <w:tcW w:w="1743" w:type="dxa"/>
            <w:tcBorders>
              <w:top w:val="single" w:sz="4" w:space="0" w:color="000000"/>
              <w:left w:val="single" w:sz="4" w:space="0" w:color="000000"/>
              <w:bottom w:val="single" w:sz="4" w:space="0" w:color="000000"/>
              <w:right w:val="single" w:sz="4" w:space="0" w:color="000000"/>
            </w:tcBorders>
          </w:tcPr>
          <w:p w14:paraId="6B104030" w14:textId="77777777" w:rsidR="00077BAA" w:rsidRDefault="002D4E28">
            <w:pPr>
              <w:spacing w:after="0" w:line="259" w:lineRule="auto"/>
              <w:ind w:left="0" w:right="0" w:firstLine="0"/>
              <w:jc w:val="left"/>
            </w:pPr>
            <w:r>
              <w:t xml:space="preserve">A &amp; I </w:t>
            </w:r>
          </w:p>
        </w:tc>
      </w:tr>
      <w:tr w:rsidR="00077BAA" w14:paraId="2EFC5D8F" w14:textId="77777777">
        <w:trPr>
          <w:trHeight w:val="629"/>
        </w:trPr>
        <w:tc>
          <w:tcPr>
            <w:tcW w:w="5950" w:type="dxa"/>
            <w:tcBorders>
              <w:top w:val="single" w:sz="4" w:space="0" w:color="000000"/>
              <w:left w:val="single" w:sz="4" w:space="0" w:color="000000"/>
              <w:bottom w:val="single" w:sz="4" w:space="0" w:color="000000"/>
              <w:right w:val="single" w:sz="4" w:space="0" w:color="000000"/>
            </w:tcBorders>
          </w:tcPr>
          <w:p w14:paraId="3F44F804" w14:textId="77777777" w:rsidR="00077BAA" w:rsidRDefault="002D4E28">
            <w:pPr>
              <w:spacing w:after="0" w:line="259" w:lineRule="auto"/>
              <w:ind w:left="0" w:right="0" w:firstLine="0"/>
              <w:jc w:val="left"/>
            </w:pPr>
            <w:r>
              <w:t xml:space="preserve">Ability to handle a varied workload, react quickly, meet deadlines and prioritise tasks </w:t>
            </w:r>
          </w:p>
        </w:tc>
        <w:tc>
          <w:tcPr>
            <w:tcW w:w="1325" w:type="dxa"/>
            <w:tcBorders>
              <w:top w:val="single" w:sz="4" w:space="0" w:color="000000"/>
              <w:left w:val="single" w:sz="4" w:space="0" w:color="000000"/>
              <w:bottom w:val="single" w:sz="4" w:space="0" w:color="000000"/>
              <w:right w:val="single" w:sz="4" w:space="0" w:color="000000"/>
            </w:tcBorders>
          </w:tcPr>
          <w:p w14:paraId="53EB8752" w14:textId="77777777" w:rsidR="00077BAA" w:rsidRDefault="002D4E28">
            <w:pPr>
              <w:spacing w:after="0" w:line="259" w:lineRule="auto"/>
              <w:ind w:left="0" w:right="0" w:firstLine="0"/>
              <w:jc w:val="left"/>
            </w:pPr>
            <w:r>
              <w:t xml:space="preserve">Desirable </w:t>
            </w:r>
          </w:p>
        </w:tc>
        <w:tc>
          <w:tcPr>
            <w:tcW w:w="1743" w:type="dxa"/>
            <w:tcBorders>
              <w:top w:val="single" w:sz="4" w:space="0" w:color="000000"/>
              <w:left w:val="single" w:sz="4" w:space="0" w:color="000000"/>
              <w:bottom w:val="single" w:sz="4" w:space="0" w:color="000000"/>
              <w:right w:val="single" w:sz="4" w:space="0" w:color="000000"/>
            </w:tcBorders>
          </w:tcPr>
          <w:p w14:paraId="0DB334C7" w14:textId="77777777" w:rsidR="00077BAA" w:rsidRDefault="002D4E28">
            <w:pPr>
              <w:spacing w:after="0" w:line="259" w:lineRule="auto"/>
              <w:ind w:left="0" w:right="0" w:firstLine="0"/>
              <w:jc w:val="left"/>
            </w:pPr>
            <w:r>
              <w:t xml:space="preserve">A &amp; I </w:t>
            </w:r>
          </w:p>
        </w:tc>
      </w:tr>
      <w:tr w:rsidR="00077BAA" w14:paraId="65ABCA62" w14:textId="77777777">
        <w:trPr>
          <w:trHeight w:val="317"/>
        </w:trPr>
        <w:tc>
          <w:tcPr>
            <w:tcW w:w="5950" w:type="dxa"/>
            <w:tcBorders>
              <w:top w:val="single" w:sz="4" w:space="0" w:color="000000"/>
              <w:left w:val="single" w:sz="4" w:space="0" w:color="000000"/>
              <w:bottom w:val="single" w:sz="4" w:space="0" w:color="000000"/>
              <w:right w:val="single" w:sz="4" w:space="0" w:color="000000"/>
            </w:tcBorders>
          </w:tcPr>
          <w:p w14:paraId="229DF152" w14:textId="77777777" w:rsidR="00077BAA" w:rsidRDefault="002D4E28">
            <w:pPr>
              <w:spacing w:after="0" w:line="259" w:lineRule="auto"/>
              <w:ind w:left="0" w:right="0" w:firstLine="0"/>
              <w:jc w:val="left"/>
            </w:pPr>
            <w:r>
              <w:t xml:space="preserve">Sound IT skills </w:t>
            </w:r>
          </w:p>
        </w:tc>
        <w:tc>
          <w:tcPr>
            <w:tcW w:w="1325" w:type="dxa"/>
            <w:tcBorders>
              <w:top w:val="single" w:sz="4" w:space="0" w:color="000000"/>
              <w:left w:val="single" w:sz="4" w:space="0" w:color="000000"/>
              <w:bottom w:val="single" w:sz="4" w:space="0" w:color="000000"/>
              <w:right w:val="single" w:sz="4" w:space="0" w:color="000000"/>
            </w:tcBorders>
          </w:tcPr>
          <w:p w14:paraId="203F9D60" w14:textId="77777777" w:rsidR="00077BAA" w:rsidRDefault="002D4E28">
            <w:pPr>
              <w:spacing w:after="0" w:line="259" w:lineRule="auto"/>
              <w:ind w:left="0" w:right="0" w:firstLine="0"/>
              <w:jc w:val="left"/>
            </w:pPr>
            <w:r>
              <w:t xml:space="preserve">Essential </w:t>
            </w:r>
          </w:p>
        </w:tc>
        <w:tc>
          <w:tcPr>
            <w:tcW w:w="1743" w:type="dxa"/>
            <w:tcBorders>
              <w:top w:val="single" w:sz="4" w:space="0" w:color="000000"/>
              <w:left w:val="single" w:sz="4" w:space="0" w:color="000000"/>
              <w:bottom w:val="single" w:sz="4" w:space="0" w:color="000000"/>
              <w:right w:val="single" w:sz="4" w:space="0" w:color="000000"/>
            </w:tcBorders>
          </w:tcPr>
          <w:p w14:paraId="43852366" w14:textId="77777777" w:rsidR="00077BAA" w:rsidRDefault="002D4E28">
            <w:pPr>
              <w:spacing w:after="0" w:line="259" w:lineRule="auto"/>
              <w:ind w:left="0" w:right="0" w:firstLine="0"/>
              <w:jc w:val="left"/>
            </w:pPr>
            <w:r>
              <w:t>A &amp; I</w:t>
            </w:r>
            <w:r>
              <w:rPr>
                <w:b/>
              </w:rPr>
              <w:t xml:space="preserve"> </w:t>
            </w:r>
          </w:p>
        </w:tc>
      </w:tr>
      <w:tr w:rsidR="00077BAA" w14:paraId="115E3047" w14:textId="77777777">
        <w:trPr>
          <w:trHeight w:val="278"/>
        </w:trPr>
        <w:tc>
          <w:tcPr>
            <w:tcW w:w="5950" w:type="dxa"/>
            <w:tcBorders>
              <w:top w:val="single" w:sz="4" w:space="0" w:color="000000"/>
              <w:left w:val="single" w:sz="4" w:space="0" w:color="000000"/>
              <w:bottom w:val="single" w:sz="4" w:space="0" w:color="000000"/>
              <w:right w:val="single" w:sz="4" w:space="0" w:color="000000"/>
            </w:tcBorders>
          </w:tcPr>
          <w:p w14:paraId="0A7FF2A3" w14:textId="77777777" w:rsidR="00077BAA" w:rsidRDefault="002D4E28">
            <w:pPr>
              <w:spacing w:after="0" w:line="259" w:lineRule="auto"/>
              <w:ind w:left="0" w:right="0" w:firstLine="0"/>
              <w:jc w:val="left"/>
            </w:pPr>
            <w:r>
              <w:rPr>
                <w:b/>
              </w:rPr>
              <w:t xml:space="preserve">Knowledge </w:t>
            </w:r>
          </w:p>
        </w:tc>
        <w:tc>
          <w:tcPr>
            <w:tcW w:w="1325" w:type="dxa"/>
            <w:tcBorders>
              <w:top w:val="single" w:sz="4" w:space="0" w:color="000000"/>
              <w:left w:val="single" w:sz="4" w:space="0" w:color="000000"/>
              <w:bottom w:val="single" w:sz="4" w:space="0" w:color="000000"/>
              <w:right w:val="single" w:sz="4" w:space="0" w:color="000000"/>
            </w:tcBorders>
          </w:tcPr>
          <w:p w14:paraId="698C134E" w14:textId="77777777" w:rsidR="00077BAA" w:rsidRDefault="002D4E28">
            <w:pPr>
              <w:spacing w:after="0" w:line="259" w:lineRule="auto"/>
              <w:ind w:left="0" w:right="0" w:firstLine="0"/>
              <w:jc w:val="left"/>
            </w:pPr>
            <w:r>
              <w:t xml:space="preserve"> </w:t>
            </w:r>
          </w:p>
        </w:tc>
        <w:tc>
          <w:tcPr>
            <w:tcW w:w="1743" w:type="dxa"/>
            <w:tcBorders>
              <w:top w:val="single" w:sz="4" w:space="0" w:color="000000"/>
              <w:left w:val="single" w:sz="4" w:space="0" w:color="000000"/>
              <w:bottom w:val="single" w:sz="4" w:space="0" w:color="000000"/>
              <w:right w:val="single" w:sz="4" w:space="0" w:color="000000"/>
            </w:tcBorders>
          </w:tcPr>
          <w:p w14:paraId="3DCD8B1A" w14:textId="77777777" w:rsidR="00077BAA" w:rsidRDefault="002D4E28">
            <w:pPr>
              <w:spacing w:after="0" w:line="259" w:lineRule="auto"/>
              <w:ind w:left="0" w:right="0" w:firstLine="0"/>
              <w:jc w:val="left"/>
            </w:pPr>
            <w:r>
              <w:t xml:space="preserve"> </w:t>
            </w:r>
          </w:p>
        </w:tc>
      </w:tr>
    </w:tbl>
    <w:p w14:paraId="656EC060" w14:textId="77777777" w:rsidR="00077BAA" w:rsidRDefault="002D4E28">
      <w:pPr>
        <w:spacing w:after="0" w:line="259" w:lineRule="auto"/>
        <w:ind w:left="0" w:right="0" w:firstLine="0"/>
        <w:jc w:val="right"/>
      </w:pPr>
      <w:r>
        <w:rPr>
          <w:rFonts w:ascii="Times New Roman" w:eastAsia="Times New Roman" w:hAnsi="Times New Roman" w:cs="Times New Roman"/>
        </w:rPr>
        <w:t xml:space="preserve"> </w:t>
      </w:r>
    </w:p>
    <w:tbl>
      <w:tblPr>
        <w:tblStyle w:val="TableGrid"/>
        <w:tblW w:w="9018" w:type="dxa"/>
        <w:tblInd w:w="5" w:type="dxa"/>
        <w:tblCellMar>
          <w:top w:w="50" w:type="dxa"/>
          <w:left w:w="110" w:type="dxa"/>
          <w:right w:w="62" w:type="dxa"/>
        </w:tblCellMar>
        <w:tblLook w:val="04A0" w:firstRow="1" w:lastRow="0" w:firstColumn="1" w:lastColumn="0" w:noHBand="0" w:noVBand="1"/>
      </w:tblPr>
      <w:tblGrid>
        <w:gridCol w:w="5950"/>
        <w:gridCol w:w="1325"/>
        <w:gridCol w:w="1743"/>
      </w:tblGrid>
      <w:tr w:rsidR="00077BAA" w14:paraId="23445B16" w14:textId="77777777">
        <w:trPr>
          <w:trHeight w:val="548"/>
        </w:trPr>
        <w:tc>
          <w:tcPr>
            <w:tcW w:w="5950" w:type="dxa"/>
            <w:tcBorders>
              <w:top w:val="single" w:sz="4" w:space="0" w:color="000000"/>
              <w:left w:val="single" w:sz="4" w:space="0" w:color="000000"/>
              <w:bottom w:val="single" w:sz="4" w:space="0" w:color="000000"/>
              <w:right w:val="single" w:sz="4" w:space="0" w:color="000000"/>
            </w:tcBorders>
          </w:tcPr>
          <w:p w14:paraId="64D6FFA2" w14:textId="77777777" w:rsidR="00077BAA" w:rsidRDefault="002D4E28">
            <w:pPr>
              <w:spacing w:after="0" w:line="259" w:lineRule="auto"/>
              <w:ind w:left="0" w:right="0" w:firstLine="0"/>
              <w:jc w:val="left"/>
            </w:pPr>
            <w:r>
              <w:t xml:space="preserve">Familiar with all the latest social media applications and how to effectively utilise them for organisational development </w:t>
            </w:r>
          </w:p>
        </w:tc>
        <w:tc>
          <w:tcPr>
            <w:tcW w:w="1325" w:type="dxa"/>
            <w:tcBorders>
              <w:top w:val="single" w:sz="4" w:space="0" w:color="000000"/>
              <w:left w:val="single" w:sz="4" w:space="0" w:color="000000"/>
              <w:bottom w:val="single" w:sz="4" w:space="0" w:color="000000"/>
              <w:right w:val="single" w:sz="4" w:space="0" w:color="000000"/>
            </w:tcBorders>
          </w:tcPr>
          <w:p w14:paraId="2719E51C" w14:textId="77777777" w:rsidR="00077BAA" w:rsidRDefault="002D4E28">
            <w:pPr>
              <w:spacing w:after="0" w:line="259" w:lineRule="auto"/>
              <w:ind w:left="0" w:right="0" w:firstLine="0"/>
              <w:jc w:val="left"/>
            </w:pPr>
            <w:r>
              <w:t xml:space="preserve">Essential </w:t>
            </w:r>
          </w:p>
        </w:tc>
        <w:tc>
          <w:tcPr>
            <w:tcW w:w="1743" w:type="dxa"/>
            <w:tcBorders>
              <w:top w:val="single" w:sz="4" w:space="0" w:color="000000"/>
              <w:left w:val="single" w:sz="4" w:space="0" w:color="000000"/>
              <w:bottom w:val="single" w:sz="4" w:space="0" w:color="000000"/>
              <w:right w:val="single" w:sz="4" w:space="0" w:color="000000"/>
            </w:tcBorders>
          </w:tcPr>
          <w:p w14:paraId="2777354C" w14:textId="77777777" w:rsidR="00077BAA" w:rsidRDefault="002D4E28">
            <w:pPr>
              <w:spacing w:after="0" w:line="259" w:lineRule="auto"/>
              <w:ind w:left="0" w:right="0" w:firstLine="0"/>
              <w:jc w:val="left"/>
            </w:pPr>
            <w:r>
              <w:t xml:space="preserve">A &amp; I </w:t>
            </w:r>
          </w:p>
        </w:tc>
      </w:tr>
      <w:tr w:rsidR="00077BAA" w14:paraId="1172B96C" w14:textId="77777777">
        <w:trPr>
          <w:trHeight w:val="547"/>
        </w:trPr>
        <w:tc>
          <w:tcPr>
            <w:tcW w:w="5950" w:type="dxa"/>
            <w:tcBorders>
              <w:top w:val="single" w:sz="4" w:space="0" w:color="000000"/>
              <w:left w:val="single" w:sz="4" w:space="0" w:color="000000"/>
              <w:bottom w:val="single" w:sz="4" w:space="0" w:color="000000"/>
              <w:right w:val="single" w:sz="4" w:space="0" w:color="000000"/>
            </w:tcBorders>
          </w:tcPr>
          <w:p w14:paraId="1067107F" w14:textId="77777777" w:rsidR="00077BAA" w:rsidRDefault="002D4E28">
            <w:pPr>
              <w:spacing w:after="0" w:line="259" w:lineRule="auto"/>
              <w:ind w:left="0" w:right="0" w:firstLine="0"/>
              <w:jc w:val="left"/>
            </w:pPr>
            <w:r>
              <w:t xml:space="preserve">Strong understanding of digital communications developing social media output </w:t>
            </w:r>
          </w:p>
        </w:tc>
        <w:tc>
          <w:tcPr>
            <w:tcW w:w="1325" w:type="dxa"/>
            <w:tcBorders>
              <w:top w:val="single" w:sz="4" w:space="0" w:color="000000"/>
              <w:left w:val="single" w:sz="4" w:space="0" w:color="000000"/>
              <w:bottom w:val="single" w:sz="4" w:space="0" w:color="000000"/>
              <w:right w:val="single" w:sz="4" w:space="0" w:color="000000"/>
            </w:tcBorders>
          </w:tcPr>
          <w:p w14:paraId="5CF07FC6" w14:textId="77777777" w:rsidR="00077BAA" w:rsidRDefault="002D4E28">
            <w:pPr>
              <w:spacing w:after="0" w:line="259" w:lineRule="auto"/>
              <w:ind w:left="0" w:right="0" w:firstLine="0"/>
              <w:jc w:val="left"/>
            </w:pPr>
            <w:r>
              <w:t xml:space="preserve">Essential </w:t>
            </w:r>
          </w:p>
        </w:tc>
        <w:tc>
          <w:tcPr>
            <w:tcW w:w="1743" w:type="dxa"/>
            <w:tcBorders>
              <w:top w:val="single" w:sz="4" w:space="0" w:color="000000"/>
              <w:left w:val="single" w:sz="4" w:space="0" w:color="000000"/>
              <w:bottom w:val="single" w:sz="4" w:space="0" w:color="000000"/>
              <w:right w:val="single" w:sz="4" w:space="0" w:color="000000"/>
            </w:tcBorders>
          </w:tcPr>
          <w:p w14:paraId="1162AC25" w14:textId="77777777" w:rsidR="00077BAA" w:rsidRDefault="002D4E28">
            <w:pPr>
              <w:spacing w:after="0" w:line="259" w:lineRule="auto"/>
              <w:ind w:left="0" w:right="0" w:firstLine="0"/>
              <w:jc w:val="left"/>
            </w:pPr>
            <w:r>
              <w:t xml:space="preserve">A &amp; I </w:t>
            </w:r>
          </w:p>
        </w:tc>
      </w:tr>
      <w:tr w:rsidR="00077BAA" w14:paraId="5E85820B" w14:textId="77777777">
        <w:trPr>
          <w:trHeight w:val="547"/>
        </w:trPr>
        <w:tc>
          <w:tcPr>
            <w:tcW w:w="5950" w:type="dxa"/>
            <w:tcBorders>
              <w:top w:val="single" w:sz="4" w:space="0" w:color="000000"/>
              <w:left w:val="single" w:sz="4" w:space="0" w:color="000000"/>
              <w:bottom w:val="single" w:sz="4" w:space="0" w:color="000000"/>
              <w:right w:val="single" w:sz="4" w:space="0" w:color="000000"/>
            </w:tcBorders>
          </w:tcPr>
          <w:p w14:paraId="79401DA0" w14:textId="77777777" w:rsidR="00077BAA" w:rsidRDefault="002D4E28">
            <w:pPr>
              <w:spacing w:after="0" w:line="259" w:lineRule="auto"/>
              <w:ind w:left="0" w:right="0" w:firstLine="0"/>
              <w:jc w:val="left"/>
            </w:pPr>
            <w:r>
              <w:t xml:space="preserve">Knowledge of range of relevant systems e.g. PR Max; Mail Chimp; Hoot Suite </w:t>
            </w:r>
          </w:p>
        </w:tc>
        <w:tc>
          <w:tcPr>
            <w:tcW w:w="1325" w:type="dxa"/>
            <w:tcBorders>
              <w:top w:val="single" w:sz="4" w:space="0" w:color="000000"/>
              <w:left w:val="single" w:sz="4" w:space="0" w:color="000000"/>
              <w:bottom w:val="single" w:sz="4" w:space="0" w:color="000000"/>
              <w:right w:val="single" w:sz="4" w:space="0" w:color="000000"/>
            </w:tcBorders>
          </w:tcPr>
          <w:p w14:paraId="2BBD8893" w14:textId="77777777" w:rsidR="00077BAA" w:rsidRDefault="002D4E28">
            <w:pPr>
              <w:spacing w:after="0" w:line="259" w:lineRule="auto"/>
              <w:ind w:left="0" w:right="0" w:firstLine="0"/>
              <w:jc w:val="left"/>
            </w:pPr>
            <w:r>
              <w:t xml:space="preserve">Essential </w:t>
            </w:r>
          </w:p>
        </w:tc>
        <w:tc>
          <w:tcPr>
            <w:tcW w:w="1743" w:type="dxa"/>
            <w:tcBorders>
              <w:top w:val="single" w:sz="4" w:space="0" w:color="000000"/>
              <w:left w:val="single" w:sz="4" w:space="0" w:color="000000"/>
              <w:bottom w:val="single" w:sz="4" w:space="0" w:color="000000"/>
              <w:right w:val="single" w:sz="4" w:space="0" w:color="000000"/>
            </w:tcBorders>
          </w:tcPr>
          <w:p w14:paraId="212D3636" w14:textId="77777777" w:rsidR="00077BAA" w:rsidRDefault="002D4E28">
            <w:pPr>
              <w:spacing w:after="0" w:line="259" w:lineRule="auto"/>
              <w:ind w:left="0" w:right="0" w:firstLine="0"/>
              <w:jc w:val="left"/>
            </w:pPr>
            <w:r>
              <w:t xml:space="preserve">A &amp; I </w:t>
            </w:r>
          </w:p>
        </w:tc>
      </w:tr>
      <w:tr w:rsidR="00077BAA" w14:paraId="06BFE92C" w14:textId="77777777">
        <w:trPr>
          <w:trHeight w:val="548"/>
        </w:trPr>
        <w:tc>
          <w:tcPr>
            <w:tcW w:w="5950" w:type="dxa"/>
            <w:tcBorders>
              <w:top w:val="single" w:sz="4" w:space="0" w:color="000000"/>
              <w:left w:val="single" w:sz="4" w:space="0" w:color="000000"/>
              <w:bottom w:val="single" w:sz="4" w:space="0" w:color="000000"/>
              <w:right w:val="single" w:sz="4" w:space="0" w:color="000000"/>
            </w:tcBorders>
          </w:tcPr>
          <w:p w14:paraId="42DAC453" w14:textId="77777777" w:rsidR="00077BAA" w:rsidRDefault="002D4E28">
            <w:pPr>
              <w:spacing w:after="0" w:line="259" w:lineRule="auto"/>
              <w:ind w:left="0" w:right="0" w:firstLine="0"/>
              <w:jc w:val="left"/>
            </w:pPr>
            <w:r>
              <w:t xml:space="preserve">Understanding of what makes marketing and communications effective for different audiences </w:t>
            </w:r>
          </w:p>
        </w:tc>
        <w:tc>
          <w:tcPr>
            <w:tcW w:w="1325" w:type="dxa"/>
            <w:tcBorders>
              <w:top w:val="single" w:sz="4" w:space="0" w:color="000000"/>
              <w:left w:val="single" w:sz="4" w:space="0" w:color="000000"/>
              <w:bottom w:val="single" w:sz="4" w:space="0" w:color="000000"/>
              <w:right w:val="single" w:sz="4" w:space="0" w:color="000000"/>
            </w:tcBorders>
          </w:tcPr>
          <w:p w14:paraId="5DAA864F" w14:textId="77777777" w:rsidR="00077BAA" w:rsidRDefault="002D4E28">
            <w:pPr>
              <w:spacing w:after="0" w:line="259" w:lineRule="auto"/>
              <w:ind w:left="0" w:right="0" w:firstLine="0"/>
              <w:jc w:val="left"/>
            </w:pPr>
            <w:r>
              <w:t xml:space="preserve">Essential </w:t>
            </w:r>
          </w:p>
        </w:tc>
        <w:tc>
          <w:tcPr>
            <w:tcW w:w="1743" w:type="dxa"/>
            <w:tcBorders>
              <w:top w:val="single" w:sz="4" w:space="0" w:color="000000"/>
              <w:left w:val="single" w:sz="4" w:space="0" w:color="000000"/>
              <w:bottom w:val="single" w:sz="4" w:space="0" w:color="000000"/>
              <w:right w:val="single" w:sz="4" w:space="0" w:color="000000"/>
            </w:tcBorders>
          </w:tcPr>
          <w:p w14:paraId="71EF5C96" w14:textId="77777777" w:rsidR="00077BAA" w:rsidRDefault="002D4E28">
            <w:pPr>
              <w:spacing w:after="0" w:line="259" w:lineRule="auto"/>
              <w:ind w:left="0" w:right="0" w:firstLine="0"/>
              <w:jc w:val="left"/>
            </w:pPr>
            <w:r>
              <w:t xml:space="preserve">A &amp; I </w:t>
            </w:r>
          </w:p>
        </w:tc>
      </w:tr>
      <w:tr w:rsidR="00077BAA" w14:paraId="12CD0733" w14:textId="77777777">
        <w:trPr>
          <w:trHeight w:val="278"/>
        </w:trPr>
        <w:tc>
          <w:tcPr>
            <w:tcW w:w="5950" w:type="dxa"/>
            <w:tcBorders>
              <w:top w:val="single" w:sz="4" w:space="0" w:color="000000"/>
              <w:left w:val="single" w:sz="4" w:space="0" w:color="000000"/>
              <w:bottom w:val="single" w:sz="4" w:space="0" w:color="000000"/>
              <w:right w:val="single" w:sz="4" w:space="0" w:color="000000"/>
            </w:tcBorders>
          </w:tcPr>
          <w:p w14:paraId="0B60E812" w14:textId="77777777" w:rsidR="00077BAA" w:rsidRDefault="002D4E28">
            <w:pPr>
              <w:spacing w:after="0" w:line="259" w:lineRule="auto"/>
              <w:ind w:left="0" w:right="0" w:firstLine="0"/>
              <w:jc w:val="left"/>
            </w:pPr>
            <w:r>
              <w:rPr>
                <w:b/>
              </w:rPr>
              <w:t xml:space="preserve">Special Requirements  </w:t>
            </w:r>
          </w:p>
        </w:tc>
        <w:tc>
          <w:tcPr>
            <w:tcW w:w="1325" w:type="dxa"/>
            <w:tcBorders>
              <w:top w:val="single" w:sz="4" w:space="0" w:color="000000"/>
              <w:left w:val="single" w:sz="4" w:space="0" w:color="000000"/>
              <w:bottom w:val="single" w:sz="4" w:space="0" w:color="000000"/>
              <w:right w:val="single" w:sz="4" w:space="0" w:color="000000"/>
            </w:tcBorders>
          </w:tcPr>
          <w:p w14:paraId="1FB3BF07" w14:textId="77777777" w:rsidR="00077BAA" w:rsidRDefault="002D4E28">
            <w:pPr>
              <w:spacing w:after="0" w:line="259" w:lineRule="auto"/>
              <w:ind w:left="0" w:right="0" w:firstLine="0"/>
              <w:jc w:val="left"/>
            </w:pPr>
            <w:r>
              <w:t xml:space="preserve"> </w:t>
            </w:r>
          </w:p>
        </w:tc>
        <w:tc>
          <w:tcPr>
            <w:tcW w:w="1743" w:type="dxa"/>
            <w:tcBorders>
              <w:top w:val="single" w:sz="4" w:space="0" w:color="000000"/>
              <w:left w:val="single" w:sz="4" w:space="0" w:color="000000"/>
              <w:bottom w:val="single" w:sz="4" w:space="0" w:color="000000"/>
              <w:right w:val="single" w:sz="4" w:space="0" w:color="000000"/>
            </w:tcBorders>
          </w:tcPr>
          <w:p w14:paraId="4DB423C4" w14:textId="77777777" w:rsidR="00077BAA" w:rsidRDefault="002D4E28">
            <w:pPr>
              <w:spacing w:after="0" w:line="259" w:lineRule="auto"/>
              <w:ind w:left="0" w:right="0" w:firstLine="0"/>
              <w:jc w:val="left"/>
            </w:pPr>
            <w:r>
              <w:t xml:space="preserve"> </w:t>
            </w:r>
          </w:p>
        </w:tc>
      </w:tr>
      <w:tr w:rsidR="00077BAA" w14:paraId="7D3CA9B2" w14:textId="77777777">
        <w:trPr>
          <w:trHeight w:val="278"/>
        </w:trPr>
        <w:tc>
          <w:tcPr>
            <w:tcW w:w="5950" w:type="dxa"/>
            <w:tcBorders>
              <w:top w:val="single" w:sz="4" w:space="0" w:color="000000"/>
              <w:left w:val="single" w:sz="4" w:space="0" w:color="000000"/>
              <w:bottom w:val="single" w:sz="4" w:space="0" w:color="000000"/>
              <w:right w:val="single" w:sz="4" w:space="0" w:color="000000"/>
            </w:tcBorders>
          </w:tcPr>
          <w:p w14:paraId="5E99DFB4" w14:textId="77777777" w:rsidR="00077BAA" w:rsidRDefault="002D4E28">
            <w:pPr>
              <w:spacing w:after="0" w:line="259" w:lineRule="auto"/>
              <w:ind w:left="0" w:right="0" w:firstLine="0"/>
              <w:jc w:val="left"/>
            </w:pPr>
            <w:r>
              <w:t xml:space="preserve">A willingness to work unsociable hours when required </w:t>
            </w:r>
          </w:p>
        </w:tc>
        <w:tc>
          <w:tcPr>
            <w:tcW w:w="1325" w:type="dxa"/>
            <w:tcBorders>
              <w:top w:val="single" w:sz="4" w:space="0" w:color="000000"/>
              <w:left w:val="single" w:sz="4" w:space="0" w:color="000000"/>
              <w:bottom w:val="single" w:sz="4" w:space="0" w:color="000000"/>
              <w:right w:val="single" w:sz="4" w:space="0" w:color="000000"/>
            </w:tcBorders>
          </w:tcPr>
          <w:p w14:paraId="5027F4BA" w14:textId="77777777" w:rsidR="00077BAA" w:rsidRDefault="002D4E28">
            <w:pPr>
              <w:spacing w:after="0" w:line="259" w:lineRule="auto"/>
              <w:ind w:left="0" w:right="0" w:firstLine="0"/>
              <w:jc w:val="left"/>
            </w:pPr>
            <w:r>
              <w:t xml:space="preserve">Essential </w:t>
            </w:r>
          </w:p>
        </w:tc>
        <w:tc>
          <w:tcPr>
            <w:tcW w:w="1743" w:type="dxa"/>
            <w:tcBorders>
              <w:top w:val="single" w:sz="4" w:space="0" w:color="000000"/>
              <w:left w:val="single" w:sz="4" w:space="0" w:color="000000"/>
              <w:bottom w:val="single" w:sz="4" w:space="0" w:color="000000"/>
              <w:right w:val="single" w:sz="4" w:space="0" w:color="000000"/>
            </w:tcBorders>
          </w:tcPr>
          <w:p w14:paraId="27E45279" w14:textId="77777777" w:rsidR="00077BAA" w:rsidRDefault="002D4E28">
            <w:pPr>
              <w:spacing w:after="0" w:line="259" w:lineRule="auto"/>
              <w:ind w:left="0" w:right="0" w:firstLine="0"/>
              <w:jc w:val="left"/>
            </w:pPr>
            <w:r>
              <w:t xml:space="preserve">A &amp; I </w:t>
            </w:r>
          </w:p>
        </w:tc>
      </w:tr>
      <w:tr w:rsidR="00077BAA" w14:paraId="4AB1CCC3" w14:textId="77777777">
        <w:trPr>
          <w:trHeight w:val="278"/>
        </w:trPr>
        <w:tc>
          <w:tcPr>
            <w:tcW w:w="5950" w:type="dxa"/>
            <w:tcBorders>
              <w:top w:val="single" w:sz="4" w:space="0" w:color="000000"/>
              <w:left w:val="single" w:sz="4" w:space="0" w:color="000000"/>
              <w:bottom w:val="single" w:sz="4" w:space="0" w:color="000000"/>
              <w:right w:val="single" w:sz="4" w:space="0" w:color="000000"/>
            </w:tcBorders>
          </w:tcPr>
          <w:p w14:paraId="1B470548" w14:textId="77777777" w:rsidR="00077BAA" w:rsidRDefault="002D4E28">
            <w:pPr>
              <w:spacing w:after="0" w:line="259" w:lineRule="auto"/>
              <w:ind w:left="0" w:right="0" w:firstLine="0"/>
              <w:jc w:val="left"/>
            </w:pPr>
            <w:r>
              <w:t xml:space="preserve">DBS clearance and committed to Safeguarding children </w:t>
            </w:r>
          </w:p>
        </w:tc>
        <w:tc>
          <w:tcPr>
            <w:tcW w:w="1325" w:type="dxa"/>
            <w:tcBorders>
              <w:top w:val="single" w:sz="4" w:space="0" w:color="000000"/>
              <w:left w:val="single" w:sz="4" w:space="0" w:color="000000"/>
              <w:bottom w:val="single" w:sz="4" w:space="0" w:color="000000"/>
              <w:right w:val="single" w:sz="4" w:space="0" w:color="000000"/>
            </w:tcBorders>
          </w:tcPr>
          <w:p w14:paraId="0EA25920" w14:textId="77777777" w:rsidR="00077BAA" w:rsidRDefault="002D4E28">
            <w:pPr>
              <w:spacing w:after="0" w:line="259" w:lineRule="auto"/>
              <w:ind w:left="0" w:right="0" w:firstLine="0"/>
              <w:jc w:val="left"/>
            </w:pPr>
            <w:r>
              <w:t xml:space="preserve">Essential </w:t>
            </w:r>
          </w:p>
        </w:tc>
        <w:tc>
          <w:tcPr>
            <w:tcW w:w="1743" w:type="dxa"/>
            <w:tcBorders>
              <w:top w:val="single" w:sz="4" w:space="0" w:color="000000"/>
              <w:left w:val="single" w:sz="4" w:space="0" w:color="000000"/>
              <w:bottom w:val="single" w:sz="4" w:space="0" w:color="000000"/>
              <w:right w:val="single" w:sz="4" w:space="0" w:color="000000"/>
            </w:tcBorders>
          </w:tcPr>
          <w:p w14:paraId="0541DC6C" w14:textId="77777777" w:rsidR="00077BAA" w:rsidRDefault="002D4E28">
            <w:pPr>
              <w:spacing w:after="0" w:line="259" w:lineRule="auto"/>
              <w:ind w:left="0" w:right="0" w:firstLine="0"/>
              <w:jc w:val="left"/>
            </w:pPr>
            <w:r>
              <w:t xml:space="preserve">A &amp; I </w:t>
            </w:r>
          </w:p>
        </w:tc>
      </w:tr>
      <w:tr w:rsidR="00077BAA" w14:paraId="3B136BB1" w14:textId="77777777">
        <w:trPr>
          <w:trHeight w:val="667"/>
        </w:trPr>
        <w:tc>
          <w:tcPr>
            <w:tcW w:w="5950" w:type="dxa"/>
            <w:tcBorders>
              <w:top w:val="single" w:sz="4" w:space="0" w:color="000000"/>
              <w:left w:val="single" w:sz="4" w:space="0" w:color="000000"/>
              <w:bottom w:val="single" w:sz="4" w:space="0" w:color="000000"/>
              <w:right w:val="single" w:sz="4" w:space="0" w:color="000000"/>
            </w:tcBorders>
          </w:tcPr>
          <w:p w14:paraId="22093127" w14:textId="77777777" w:rsidR="00077BAA" w:rsidRDefault="002D4E28">
            <w:pPr>
              <w:spacing w:after="0" w:line="259" w:lineRule="auto"/>
              <w:ind w:left="0" w:right="0" w:firstLine="0"/>
              <w:jc w:val="left"/>
            </w:pPr>
            <w:r>
              <w:t xml:space="preserve">The ability and willingness to travel to events in the region and beyond </w:t>
            </w:r>
          </w:p>
        </w:tc>
        <w:tc>
          <w:tcPr>
            <w:tcW w:w="1325" w:type="dxa"/>
            <w:tcBorders>
              <w:top w:val="single" w:sz="4" w:space="0" w:color="000000"/>
              <w:left w:val="single" w:sz="4" w:space="0" w:color="000000"/>
              <w:bottom w:val="single" w:sz="4" w:space="0" w:color="000000"/>
              <w:right w:val="single" w:sz="4" w:space="0" w:color="000000"/>
            </w:tcBorders>
          </w:tcPr>
          <w:p w14:paraId="55AF769D" w14:textId="77777777" w:rsidR="00077BAA" w:rsidRDefault="002D4E28">
            <w:pPr>
              <w:spacing w:after="0" w:line="259" w:lineRule="auto"/>
              <w:ind w:left="0" w:right="0" w:firstLine="0"/>
              <w:jc w:val="left"/>
            </w:pPr>
            <w:r>
              <w:t xml:space="preserve">Essential </w:t>
            </w:r>
          </w:p>
        </w:tc>
        <w:tc>
          <w:tcPr>
            <w:tcW w:w="1743" w:type="dxa"/>
            <w:tcBorders>
              <w:top w:val="single" w:sz="4" w:space="0" w:color="000000"/>
              <w:left w:val="single" w:sz="4" w:space="0" w:color="000000"/>
              <w:bottom w:val="single" w:sz="4" w:space="0" w:color="000000"/>
              <w:right w:val="single" w:sz="4" w:space="0" w:color="000000"/>
            </w:tcBorders>
          </w:tcPr>
          <w:p w14:paraId="47664FE2" w14:textId="77777777" w:rsidR="00077BAA" w:rsidRDefault="002D4E28">
            <w:pPr>
              <w:spacing w:after="0" w:line="259" w:lineRule="auto"/>
              <w:ind w:left="0" w:right="0" w:firstLine="0"/>
              <w:jc w:val="left"/>
            </w:pPr>
            <w:r>
              <w:t xml:space="preserve">A &amp; I </w:t>
            </w:r>
          </w:p>
        </w:tc>
      </w:tr>
    </w:tbl>
    <w:p w14:paraId="73172FED" w14:textId="77777777" w:rsidR="00077BAA" w:rsidRDefault="002D4E28">
      <w:pPr>
        <w:spacing w:after="9"/>
        <w:ind w:left="-15" w:right="46" w:firstLine="0"/>
      </w:pPr>
      <w:r>
        <w:t xml:space="preserve">*Selection criteria for guidance only, alternative methods may be used to assist the selection process </w:t>
      </w:r>
    </w:p>
    <w:p w14:paraId="5B969400" w14:textId="77777777" w:rsidR="00077BAA" w:rsidRDefault="002D4E28">
      <w:pPr>
        <w:spacing w:after="0" w:line="259" w:lineRule="auto"/>
        <w:ind w:left="0" w:right="0" w:firstLine="0"/>
        <w:jc w:val="left"/>
      </w:pPr>
      <w:r>
        <w:rPr>
          <w:b/>
        </w:rPr>
        <w:t xml:space="preserve"> </w:t>
      </w:r>
    </w:p>
    <w:p w14:paraId="688D0ED5" w14:textId="77777777" w:rsidR="00F010E9" w:rsidRDefault="00F010E9" w:rsidP="00F010E9">
      <w:pPr>
        <w:spacing w:after="0" w:line="259" w:lineRule="auto"/>
        <w:ind w:left="0" w:firstLine="0"/>
      </w:pPr>
    </w:p>
    <w:p w14:paraId="067EEDF4" w14:textId="77777777" w:rsidR="00F010E9" w:rsidRDefault="00F010E9" w:rsidP="00F010E9">
      <w:pPr>
        <w:spacing w:after="0" w:line="240" w:lineRule="auto"/>
        <w:ind w:left="0" w:firstLine="0"/>
        <w:rPr>
          <w:color w:val="000000" w:themeColor="text1"/>
          <w:sz w:val="21"/>
          <w:szCs w:val="21"/>
          <w:lang w:eastAsia="en-US"/>
        </w:rPr>
      </w:pPr>
      <w:r w:rsidRPr="00590E9B">
        <w:rPr>
          <w:color w:val="000000" w:themeColor="text1"/>
          <w:sz w:val="21"/>
          <w:szCs w:val="21"/>
          <w:lang w:eastAsia="en-US"/>
        </w:rPr>
        <w:t xml:space="preserve">The strength of the Onside Network and </w:t>
      </w:r>
      <w:proofErr w:type="spellStart"/>
      <w:r w:rsidRPr="00590E9B">
        <w:rPr>
          <w:color w:val="000000" w:themeColor="text1"/>
          <w:sz w:val="21"/>
          <w:szCs w:val="21"/>
          <w:lang w:eastAsia="en-US"/>
        </w:rPr>
        <w:t>Unitas</w:t>
      </w:r>
      <w:proofErr w:type="spellEnd"/>
      <w:r w:rsidRPr="00590E9B">
        <w:rPr>
          <w:color w:val="000000" w:themeColor="text1"/>
          <w:sz w:val="21"/>
          <w:szCs w:val="21"/>
          <w:lang w:eastAsia="en-US"/>
        </w:rPr>
        <w:t xml:space="preserve"> Youth Zone is the diversity of its people; We place huge value on different people doing things in different ways and we welcome applications from non-traditional backgrounds. The one thing we all have in common is our desire to raise the aspirations of young people across the country. </w:t>
      </w:r>
      <w:proofErr w:type="spellStart"/>
      <w:r w:rsidRPr="00590E9B">
        <w:rPr>
          <w:color w:val="000000" w:themeColor="text1"/>
          <w:sz w:val="21"/>
          <w:szCs w:val="21"/>
          <w:lang w:eastAsia="en-US"/>
        </w:rPr>
        <w:t>Unitas</w:t>
      </w:r>
      <w:proofErr w:type="spellEnd"/>
      <w:r w:rsidRPr="00590E9B">
        <w:rPr>
          <w:color w:val="000000" w:themeColor="text1"/>
          <w:sz w:val="21"/>
          <w:szCs w:val="21"/>
          <w:lang w:eastAsia="en-US"/>
        </w:rPr>
        <w:t xml:space="preserve"> Youth Zone are committed to safeguarding and promoting the welfare of children, young people and vulnerable groups. </w:t>
      </w:r>
    </w:p>
    <w:p w14:paraId="4E7B64AF" w14:textId="77777777" w:rsidR="00F010E9" w:rsidRDefault="00F010E9" w:rsidP="00F010E9">
      <w:pPr>
        <w:spacing w:after="0" w:line="240" w:lineRule="auto"/>
        <w:ind w:left="0" w:firstLine="0"/>
        <w:rPr>
          <w:color w:val="000000" w:themeColor="text1"/>
          <w:sz w:val="21"/>
          <w:szCs w:val="21"/>
          <w:lang w:eastAsia="en-US"/>
        </w:rPr>
      </w:pPr>
    </w:p>
    <w:p w14:paraId="6ED26C81" w14:textId="77777777" w:rsidR="00F010E9" w:rsidRDefault="00F010E9" w:rsidP="00F010E9">
      <w:pPr>
        <w:pStyle w:val="NoSpacing"/>
        <w:jc w:val="both"/>
        <w:rPr>
          <w:rFonts w:ascii="Arial" w:hAnsi="Arial" w:cs="Arial"/>
          <w:b/>
          <w:sz w:val="21"/>
          <w:szCs w:val="21"/>
        </w:rPr>
      </w:pPr>
      <w:r>
        <w:rPr>
          <w:rFonts w:ascii="Arial" w:hAnsi="Arial" w:cs="Arial"/>
          <w:b/>
          <w:sz w:val="21"/>
          <w:szCs w:val="21"/>
        </w:rPr>
        <w:t>In accordance with our Child Protection and Safeguarding procedures, this position requires an Enhanced DBS check</w:t>
      </w:r>
    </w:p>
    <w:p w14:paraId="65DE6142" w14:textId="77777777" w:rsidR="00077BAA" w:rsidRDefault="002D4E28">
      <w:pPr>
        <w:spacing w:after="0" w:line="259" w:lineRule="auto"/>
        <w:ind w:left="0" w:right="0" w:firstLine="0"/>
        <w:jc w:val="left"/>
      </w:pPr>
      <w:r>
        <w:rPr>
          <w:b/>
        </w:rPr>
        <w:t xml:space="preserve"> </w:t>
      </w:r>
    </w:p>
    <w:p w14:paraId="1F4611AC" w14:textId="77777777" w:rsidR="00077BAA" w:rsidRDefault="002D4E28">
      <w:pPr>
        <w:spacing w:after="0" w:line="259" w:lineRule="auto"/>
        <w:ind w:left="0" w:right="0" w:firstLine="0"/>
        <w:jc w:val="left"/>
      </w:pPr>
      <w:r>
        <w:rPr>
          <w:b/>
        </w:rPr>
        <w:t xml:space="preserve"> </w:t>
      </w:r>
      <w:r>
        <w:rPr>
          <w:b/>
        </w:rPr>
        <w:tab/>
        <w:t xml:space="preserve"> </w:t>
      </w:r>
    </w:p>
    <w:p w14:paraId="5E20AE27" w14:textId="77777777" w:rsidR="00077BAA" w:rsidRDefault="002D4E28">
      <w:pPr>
        <w:spacing w:after="0" w:line="259" w:lineRule="auto"/>
        <w:ind w:left="0" w:right="0" w:firstLine="0"/>
        <w:jc w:val="right"/>
      </w:pPr>
      <w:r>
        <w:rPr>
          <w:rFonts w:ascii="Times New Roman" w:eastAsia="Times New Roman" w:hAnsi="Times New Roman" w:cs="Times New Roman"/>
        </w:rPr>
        <w:t xml:space="preserve"> </w:t>
      </w:r>
    </w:p>
    <w:p w14:paraId="26C5F0A0" w14:textId="77777777" w:rsidR="00077BAA" w:rsidRDefault="002D4E28">
      <w:pPr>
        <w:spacing w:after="0" w:line="259" w:lineRule="auto"/>
        <w:ind w:left="0" w:right="0" w:firstLine="0"/>
        <w:jc w:val="left"/>
      </w:pPr>
      <w:r>
        <w:rPr>
          <w:b/>
        </w:rPr>
        <w:t xml:space="preserve"> </w:t>
      </w:r>
    </w:p>
    <w:p w14:paraId="12ACF787" w14:textId="77777777" w:rsidR="00077BAA" w:rsidRDefault="002D4E28">
      <w:pPr>
        <w:spacing w:after="0" w:line="259" w:lineRule="auto"/>
        <w:ind w:left="0" w:right="29" w:firstLine="0"/>
        <w:jc w:val="right"/>
      </w:pPr>
      <w:r>
        <w:rPr>
          <w:noProof/>
        </w:rPr>
        <w:lastRenderedPageBreak/>
        <w:drawing>
          <wp:inline distT="0" distB="0" distL="0" distR="0" wp14:anchorId="13C045C5" wp14:editId="52414519">
            <wp:extent cx="5707381" cy="8065135"/>
            <wp:effectExtent l="0" t="0" r="0" b="0"/>
            <wp:docPr id="1241" name="Picture 1241"/>
            <wp:cNvGraphicFramePr/>
            <a:graphic xmlns:a="http://schemas.openxmlformats.org/drawingml/2006/main">
              <a:graphicData uri="http://schemas.openxmlformats.org/drawingml/2006/picture">
                <pic:pic xmlns:pic="http://schemas.openxmlformats.org/drawingml/2006/picture">
                  <pic:nvPicPr>
                    <pic:cNvPr id="1241" name="Picture 1241"/>
                    <pic:cNvPicPr/>
                  </pic:nvPicPr>
                  <pic:blipFill>
                    <a:blip r:embed="rId13"/>
                    <a:stretch>
                      <a:fillRect/>
                    </a:stretch>
                  </pic:blipFill>
                  <pic:spPr>
                    <a:xfrm>
                      <a:off x="0" y="0"/>
                      <a:ext cx="5707381" cy="8065135"/>
                    </a:xfrm>
                    <a:prstGeom prst="rect">
                      <a:avLst/>
                    </a:prstGeom>
                  </pic:spPr>
                </pic:pic>
              </a:graphicData>
            </a:graphic>
          </wp:inline>
        </w:drawing>
      </w:r>
      <w:r>
        <w:rPr>
          <w:b/>
        </w:rPr>
        <w:t xml:space="preserve"> </w:t>
      </w:r>
    </w:p>
    <w:sectPr w:rsidR="00077BAA">
      <w:headerReference w:type="even" r:id="rId14"/>
      <w:headerReference w:type="default" r:id="rId15"/>
      <w:headerReference w:type="first" r:id="rId16"/>
      <w:pgSz w:w="11904" w:h="16838"/>
      <w:pgMar w:top="185" w:right="1381" w:bottom="146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FD924" w14:textId="77777777" w:rsidR="00BB0CE5" w:rsidRDefault="00BB0CE5">
      <w:pPr>
        <w:spacing w:after="0" w:line="240" w:lineRule="auto"/>
      </w:pPr>
      <w:r>
        <w:separator/>
      </w:r>
    </w:p>
  </w:endnote>
  <w:endnote w:type="continuationSeparator" w:id="0">
    <w:p w14:paraId="4166B1BE" w14:textId="77777777" w:rsidR="00BB0CE5" w:rsidRDefault="00BB0CE5">
      <w:pPr>
        <w:spacing w:after="0" w:line="240" w:lineRule="auto"/>
      </w:pPr>
      <w:r>
        <w:continuationSeparator/>
      </w:r>
    </w:p>
  </w:endnote>
  <w:endnote w:type="continuationNotice" w:id="1">
    <w:p w14:paraId="5221102F" w14:textId="77777777" w:rsidR="00BB0CE5" w:rsidRDefault="00BB0C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3ACC5" w14:textId="77777777" w:rsidR="00BB0CE5" w:rsidRDefault="00BB0CE5">
      <w:pPr>
        <w:spacing w:after="0" w:line="240" w:lineRule="auto"/>
      </w:pPr>
      <w:r>
        <w:separator/>
      </w:r>
    </w:p>
  </w:footnote>
  <w:footnote w:type="continuationSeparator" w:id="0">
    <w:p w14:paraId="43522740" w14:textId="77777777" w:rsidR="00BB0CE5" w:rsidRDefault="00BB0CE5">
      <w:pPr>
        <w:spacing w:after="0" w:line="240" w:lineRule="auto"/>
      </w:pPr>
      <w:r>
        <w:continuationSeparator/>
      </w:r>
    </w:p>
  </w:footnote>
  <w:footnote w:type="continuationNotice" w:id="1">
    <w:p w14:paraId="61041EA4" w14:textId="77777777" w:rsidR="00BB0CE5" w:rsidRDefault="00BB0C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1CB11" w14:textId="77777777" w:rsidR="00077BAA" w:rsidRDefault="002D4E28">
    <w:pPr>
      <w:spacing w:after="0" w:line="259" w:lineRule="auto"/>
      <w:ind w:left="0" w:right="0" w:firstLine="0"/>
      <w:jc w:val="right"/>
    </w:pPr>
    <w:r>
      <w:rPr>
        <w:noProof/>
      </w:rPr>
      <w:drawing>
        <wp:anchor distT="0" distB="0" distL="114300" distR="114300" simplePos="0" relativeHeight="251658240" behindDoc="0" locked="0" layoutInCell="1" allowOverlap="0" wp14:anchorId="332942B8" wp14:editId="50F16D33">
          <wp:simplePos x="0" y="0"/>
          <wp:positionH relativeFrom="page">
            <wp:posOffset>371475</wp:posOffset>
          </wp:positionH>
          <wp:positionV relativeFrom="page">
            <wp:posOffset>121665</wp:posOffset>
          </wp:positionV>
          <wp:extent cx="1047750" cy="1047750"/>
          <wp:effectExtent l="0" t="0" r="0" b="0"/>
          <wp:wrapSquare wrapText="bothSides"/>
          <wp:docPr id="162"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1"/>
                  <a:stretch>
                    <a:fillRect/>
                  </a:stretch>
                </pic:blipFill>
                <pic:spPr>
                  <a:xfrm>
                    <a:off x="0" y="0"/>
                    <a:ext cx="1047750" cy="1047750"/>
                  </a:xfrm>
                  <a:prstGeom prst="rect">
                    <a:avLst/>
                  </a:prstGeom>
                </pic:spPr>
              </pic:pic>
            </a:graphicData>
          </a:graphic>
        </wp:anchor>
      </w:drawing>
    </w:r>
    <w:r>
      <w:rPr>
        <w:rFonts w:ascii="Times New Roman" w:eastAsia="Times New Roman" w:hAnsi="Times New Roman" w:cs="Times New Roman"/>
      </w:rPr>
      <w:t xml:space="preserve"> </w:t>
    </w:r>
  </w:p>
  <w:p w14:paraId="0AE7F18B" w14:textId="77777777" w:rsidR="00077BAA" w:rsidRDefault="002D4E28">
    <w:r>
      <w:rPr>
        <w:noProof/>
      </w:rPr>
      <mc:AlternateContent>
        <mc:Choice Requires="wpg">
          <w:drawing>
            <wp:anchor distT="0" distB="0" distL="114300" distR="114300" simplePos="0" relativeHeight="251658241" behindDoc="1" locked="0" layoutInCell="1" allowOverlap="1" wp14:anchorId="58F72DFE" wp14:editId="1DAC5BC4">
              <wp:simplePos x="0" y="0"/>
              <wp:positionH relativeFrom="page">
                <wp:posOffset>0</wp:posOffset>
              </wp:positionH>
              <wp:positionV relativeFrom="page">
                <wp:posOffset>0</wp:posOffset>
              </wp:positionV>
              <wp:extent cx="1" cy="1"/>
              <wp:effectExtent l="0" t="0" r="0" b="0"/>
              <wp:wrapNone/>
              <wp:docPr id="11225" name="Group 1122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18D235D" id="Group 11225" o:spid="_x0000_s1026" style="position:absolute;margin-left:0;margin-top:0;width:0;height:0;z-index:-251658239;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CBtJ4lTwEAALA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36622" w14:textId="2128A6F4" w:rsidR="00077BAA" w:rsidRDefault="0067597D">
    <w:pPr>
      <w:spacing w:after="0" w:line="259" w:lineRule="auto"/>
      <w:ind w:left="0" w:right="0" w:firstLine="0"/>
      <w:jc w:val="right"/>
    </w:pPr>
    <w:r>
      <w:rPr>
        <w:noProof/>
      </w:rPr>
      <w:drawing>
        <wp:anchor distT="0" distB="0" distL="114300" distR="114300" simplePos="0" relativeHeight="251658246" behindDoc="0" locked="0" layoutInCell="1" allowOverlap="1" wp14:anchorId="2F999C9C" wp14:editId="59759C18">
          <wp:simplePos x="0" y="0"/>
          <wp:positionH relativeFrom="column">
            <wp:posOffset>4231005</wp:posOffset>
          </wp:positionH>
          <wp:positionV relativeFrom="paragraph">
            <wp:posOffset>-434340</wp:posOffset>
          </wp:positionV>
          <wp:extent cx="1798320" cy="792480"/>
          <wp:effectExtent l="0" t="0" r="0" b="7620"/>
          <wp:wrapNone/>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E28">
      <w:rPr>
        <w:noProof/>
      </w:rPr>
      <w:drawing>
        <wp:anchor distT="0" distB="0" distL="114300" distR="114300" simplePos="0" relativeHeight="251658242" behindDoc="0" locked="0" layoutInCell="1" allowOverlap="0" wp14:anchorId="784936A8" wp14:editId="27EB00DA">
          <wp:simplePos x="0" y="0"/>
          <wp:positionH relativeFrom="page">
            <wp:posOffset>485775</wp:posOffset>
          </wp:positionH>
          <wp:positionV relativeFrom="page">
            <wp:posOffset>-76835</wp:posOffset>
          </wp:positionV>
          <wp:extent cx="1047750" cy="10477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2"/>
                  <a:stretch>
                    <a:fillRect/>
                  </a:stretch>
                </pic:blipFill>
                <pic:spPr>
                  <a:xfrm>
                    <a:off x="0" y="0"/>
                    <a:ext cx="1047750" cy="1047750"/>
                  </a:xfrm>
                  <a:prstGeom prst="rect">
                    <a:avLst/>
                  </a:prstGeom>
                </pic:spPr>
              </pic:pic>
            </a:graphicData>
          </a:graphic>
        </wp:anchor>
      </w:drawing>
    </w:r>
    <w:r w:rsidR="002D4E28">
      <w:rPr>
        <w:rFonts w:ascii="Times New Roman" w:eastAsia="Times New Roman" w:hAnsi="Times New Roman" w:cs="Times New Roman"/>
      </w:rPr>
      <w:t xml:space="preserve"> </w:t>
    </w:r>
  </w:p>
  <w:p w14:paraId="4221D987" w14:textId="77777777" w:rsidR="00077BAA" w:rsidRDefault="002D4E28">
    <w:r>
      <w:rPr>
        <w:noProof/>
      </w:rPr>
      <mc:AlternateContent>
        <mc:Choice Requires="wpg">
          <w:drawing>
            <wp:anchor distT="0" distB="0" distL="114300" distR="114300" simplePos="0" relativeHeight="251658243" behindDoc="1" locked="0" layoutInCell="1" allowOverlap="1" wp14:anchorId="68F34606" wp14:editId="57D24C83">
              <wp:simplePos x="0" y="0"/>
              <wp:positionH relativeFrom="page">
                <wp:posOffset>0</wp:posOffset>
              </wp:positionH>
              <wp:positionV relativeFrom="page">
                <wp:posOffset>0</wp:posOffset>
              </wp:positionV>
              <wp:extent cx="1" cy="1"/>
              <wp:effectExtent l="0" t="0" r="0" b="0"/>
              <wp:wrapNone/>
              <wp:docPr id="11216" name="Group 1121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0F15D8E" id="Group 11216" o:spid="_x0000_s1026" style="position:absolute;margin-left:0;margin-top:0;width:0;height:0;z-index:-251658237;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ARE8IfTwEAALACAAAOAAAAAAAAAAAAAAAAAC4CAABkcnMv&#10;ZTJvRG9jLnhtbFBLAQItABQABgAIAAAAIQA/pUBq1gAAAP8AAAAPAAAAAAAAAAAAAAAAAKkDAABk&#10;cnMvZG93bnJldi54bWxQSwUGAAAAAAQABADzAAAArAQ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C70C4" w14:textId="7BD3D1A4" w:rsidR="00077BAA" w:rsidRDefault="0067597D">
    <w:r>
      <w:rPr>
        <w:noProof/>
      </w:rPr>
      <w:drawing>
        <wp:anchor distT="0" distB="0" distL="114300" distR="114300" simplePos="0" relativeHeight="251658247" behindDoc="0" locked="0" layoutInCell="1" allowOverlap="1" wp14:anchorId="081E808F" wp14:editId="6C82F7FA">
          <wp:simplePos x="0" y="0"/>
          <wp:positionH relativeFrom="column">
            <wp:posOffset>-190500</wp:posOffset>
          </wp:positionH>
          <wp:positionV relativeFrom="paragraph">
            <wp:posOffset>-601980</wp:posOffset>
          </wp:positionV>
          <wp:extent cx="1047750" cy="1047750"/>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5" behindDoc="0" locked="0" layoutInCell="1" allowOverlap="1" wp14:anchorId="641B9EE3" wp14:editId="5657BBA5">
          <wp:simplePos x="0" y="0"/>
          <wp:positionH relativeFrom="column">
            <wp:posOffset>4312920</wp:posOffset>
          </wp:positionH>
          <wp:positionV relativeFrom="paragraph">
            <wp:posOffset>-434340</wp:posOffset>
          </wp:positionV>
          <wp:extent cx="1798320" cy="792480"/>
          <wp:effectExtent l="0" t="0" r="0" b="762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E28">
      <w:rPr>
        <w:noProof/>
      </w:rPr>
      <mc:AlternateContent>
        <mc:Choice Requires="wpg">
          <w:drawing>
            <wp:anchor distT="0" distB="0" distL="114300" distR="114300" simplePos="0" relativeHeight="251658244" behindDoc="1" locked="0" layoutInCell="1" allowOverlap="1" wp14:anchorId="39CE32DA" wp14:editId="3681B94D">
              <wp:simplePos x="0" y="0"/>
              <wp:positionH relativeFrom="page">
                <wp:posOffset>0</wp:posOffset>
              </wp:positionH>
              <wp:positionV relativeFrom="page">
                <wp:posOffset>0</wp:posOffset>
              </wp:positionV>
              <wp:extent cx="1" cy="1"/>
              <wp:effectExtent l="0" t="0" r="0" b="0"/>
              <wp:wrapNone/>
              <wp:docPr id="11207" name="Group 1120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B2CF5BB" id="Group 11207" o:spid="_x0000_s1026" style="position:absolute;margin-left:0;margin-top:0;width:0;height:0;z-index:-25165823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ejCa/TwEAALACAAAOAAAAAAAAAAAAAAAAAC4CAABkcnMv&#10;ZTJvRG9jLnhtbFBLAQItABQABgAIAAAAIQA/pUBq1gAAAP8AAAAPAAAAAAAAAAAAAAAAAKkDAABk&#10;cnMvZG93bnJldi54bWxQSwUGAAAAAAQABADzAAAArAQ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2E18"/>
    <w:multiLevelType w:val="hybridMultilevel"/>
    <w:tmpl w:val="398ABBA4"/>
    <w:lvl w:ilvl="0" w:tplc="181C5E3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B66C8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645AB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8447A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F0EA1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5E9C4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522E2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8AE6F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2AC59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DAA42D3"/>
    <w:multiLevelType w:val="hybridMultilevel"/>
    <w:tmpl w:val="B1C45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5232C41"/>
    <w:multiLevelType w:val="hybridMultilevel"/>
    <w:tmpl w:val="EB1E5AF6"/>
    <w:lvl w:ilvl="0" w:tplc="01B01CB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C24A8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464EF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4A675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8EA7C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A0D15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EA4CA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2CCF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00C98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AA"/>
    <w:rsid w:val="00045756"/>
    <w:rsid w:val="00046E40"/>
    <w:rsid w:val="00060572"/>
    <w:rsid w:val="00060A1F"/>
    <w:rsid w:val="00072148"/>
    <w:rsid w:val="00077BAA"/>
    <w:rsid w:val="000F61F0"/>
    <w:rsid w:val="0015129D"/>
    <w:rsid w:val="001B77F0"/>
    <w:rsid w:val="00233762"/>
    <w:rsid w:val="00251231"/>
    <w:rsid w:val="002905CF"/>
    <w:rsid w:val="002A6DB4"/>
    <w:rsid w:val="002D4E28"/>
    <w:rsid w:val="00326BCB"/>
    <w:rsid w:val="003A427A"/>
    <w:rsid w:val="003C29AE"/>
    <w:rsid w:val="003F1716"/>
    <w:rsid w:val="00485A6B"/>
    <w:rsid w:val="00583DEF"/>
    <w:rsid w:val="00651A7E"/>
    <w:rsid w:val="0067597D"/>
    <w:rsid w:val="006A5264"/>
    <w:rsid w:val="006F6E22"/>
    <w:rsid w:val="0073260D"/>
    <w:rsid w:val="007974D5"/>
    <w:rsid w:val="007B0D85"/>
    <w:rsid w:val="00894691"/>
    <w:rsid w:val="008A1EF6"/>
    <w:rsid w:val="008F03D3"/>
    <w:rsid w:val="009C3508"/>
    <w:rsid w:val="009D48DC"/>
    <w:rsid w:val="00A2464D"/>
    <w:rsid w:val="00A55CAB"/>
    <w:rsid w:val="00A93856"/>
    <w:rsid w:val="00AB3D91"/>
    <w:rsid w:val="00B12073"/>
    <w:rsid w:val="00B4187B"/>
    <w:rsid w:val="00B56EBF"/>
    <w:rsid w:val="00B6199A"/>
    <w:rsid w:val="00B8229E"/>
    <w:rsid w:val="00B94A2A"/>
    <w:rsid w:val="00BB0CE5"/>
    <w:rsid w:val="00BD52AC"/>
    <w:rsid w:val="00C15CC0"/>
    <w:rsid w:val="00C76227"/>
    <w:rsid w:val="00CF6865"/>
    <w:rsid w:val="00D07D47"/>
    <w:rsid w:val="00D15828"/>
    <w:rsid w:val="00D3230F"/>
    <w:rsid w:val="00DA5DCB"/>
    <w:rsid w:val="00EF2BBB"/>
    <w:rsid w:val="00F010E9"/>
    <w:rsid w:val="00F12A42"/>
    <w:rsid w:val="00F64041"/>
    <w:rsid w:val="00FC4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813D7"/>
  <w15:docId w15:val="{EEC46209-384C-450E-9CB5-09124D5A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6" w:line="249" w:lineRule="auto"/>
      <w:ind w:left="370" w:right="54"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B4187B"/>
    <w:rPr>
      <w:rFonts w:ascii="Times New Roman" w:hAnsi="Times New Roman" w:cs="Times New Roman" w:hint="default"/>
      <w:color w:val="0000FF"/>
      <w:u w:val="single"/>
    </w:rPr>
  </w:style>
  <w:style w:type="paragraph" w:styleId="BodyText">
    <w:name w:val="Body Text"/>
    <w:basedOn w:val="Normal"/>
    <w:link w:val="BodyTextChar"/>
    <w:uiPriority w:val="99"/>
    <w:semiHidden/>
    <w:unhideWhenUsed/>
    <w:rsid w:val="00B4187B"/>
    <w:pPr>
      <w:spacing w:after="120" w:line="276" w:lineRule="auto"/>
      <w:ind w:left="0" w:right="0" w:firstLine="0"/>
      <w:jc w:val="left"/>
    </w:pPr>
    <w:rPr>
      <w:rFonts w:eastAsiaTheme="minorEastAsia"/>
      <w:color w:val="auto"/>
      <w:lang w:eastAsia="en-US"/>
    </w:rPr>
  </w:style>
  <w:style w:type="character" w:customStyle="1" w:styleId="BodyTextChar">
    <w:name w:val="Body Text Char"/>
    <w:basedOn w:val="DefaultParagraphFont"/>
    <w:link w:val="BodyText"/>
    <w:uiPriority w:val="99"/>
    <w:semiHidden/>
    <w:rsid w:val="00B4187B"/>
    <w:rPr>
      <w:rFonts w:ascii="Calibri" w:hAnsi="Calibri" w:cs="Calibri"/>
      <w:lang w:eastAsia="en-US"/>
    </w:rPr>
  </w:style>
  <w:style w:type="paragraph" w:customStyle="1" w:styleId="Default">
    <w:name w:val="Default"/>
    <w:rsid w:val="00B4187B"/>
    <w:pPr>
      <w:autoSpaceDE w:val="0"/>
      <w:autoSpaceDN w:val="0"/>
      <w:adjustRightInd w:val="0"/>
      <w:spacing w:after="0" w:line="240" w:lineRule="auto"/>
    </w:pPr>
    <w:rPr>
      <w:rFonts w:ascii="Tahoma" w:eastAsia="Times New Roman" w:hAnsi="Tahoma" w:cs="Tahoma"/>
      <w:color w:val="000000"/>
      <w:sz w:val="24"/>
      <w:szCs w:val="24"/>
    </w:rPr>
  </w:style>
  <w:style w:type="paragraph" w:styleId="Footer">
    <w:name w:val="footer"/>
    <w:basedOn w:val="Normal"/>
    <w:link w:val="FooterChar"/>
    <w:uiPriority w:val="99"/>
    <w:unhideWhenUsed/>
    <w:rsid w:val="00675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97D"/>
    <w:rPr>
      <w:rFonts w:ascii="Calibri" w:eastAsia="Calibri" w:hAnsi="Calibri" w:cs="Calibri"/>
      <w:color w:val="000000"/>
    </w:rPr>
  </w:style>
  <w:style w:type="paragraph" w:styleId="NoSpacing">
    <w:name w:val="No Spacing"/>
    <w:uiPriority w:val="1"/>
    <w:qFormat/>
    <w:rsid w:val="00F010E9"/>
    <w:pPr>
      <w:spacing w:after="0" w:line="240" w:lineRule="auto"/>
    </w:pPr>
    <w:rPr>
      <w:rFonts w:ascii="Calibri" w:eastAsia="Calibri" w:hAnsi="Calibri" w:cs="Times New Roman"/>
      <w:lang w:eastAsia="en-US"/>
    </w:rPr>
  </w:style>
  <w:style w:type="paragraph" w:styleId="Header">
    <w:name w:val="header"/>
    <w:basedOn w:val="Normal"/>
    <w:link w:val="HeaderChar"/>
    <w:uiPriority w:val="99"/>
    <w:semiHidden/>
    <w:unhideWhenUsed/>
    <w:rsid w:val="00B56E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56EBF"/>
    <w:rPr>
      <w:rFonts w:ascii="Calibri" w:eastAsia="Calibri" w:hAnsi="Calibri" w:cs="Calibri"/>
      <w:color w:val="000000"/>
    </w:rPr>
  </w:style>
  <w:style w:type="paragraph" w:styleId="ListParagraph">
    <w:name w:val="List Paragraph"/>
    <w:basedOn w:val="Normal"/>
    <w:uiPriority w:val="34"/>
    <w:qFormat/>
    <w:rsid w:val="00251231"/>
    <w:pPr>
      <w:spacing w:after="0" w:line="240" w:lineRule="auto"/>
      <w:ind w:left="720" w:right="0" w:firstLine="0"/>
      <w:jc w:val="left"/>
    </w:pPr>
    <w:rPr>
      <w:rFonts w:eastAsiaTheme="minorHAns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59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nitasyouthzone.org/privacy-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tasyouthzone.org/get-involved/vacancie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CAB9D761F6E48938838129B5C5613" ma:contentTypeVersion="4" ma:contentTypeDescription="Create a new document." ma:contentTypeScope="" ma:versionID="ebcb5da37469c48698b701a7427a6ce1">
  <xsd:schema xmlns:xsd="http://www.w3.org/2001/XMLSchema" xmlns:xs="http://www.w3.org/2001/XMLSchema" xmlns:p="http://schemas.microsoft.com/office/2006/metadata/properties" xmlns:ns2="5623277e-bb06-4ecf-8e7b-33418f46064b" xmlns:ns3="3e84a6e8-7ace-4fb1-9bb7-afefc7480cf8" targetNamespace="http://schemas.microsoft.com/office/2006/metadata/properties" ma:root="true" ma:fieldsID="14e4e4dd94b10d9d540d1b30b8d0c4db" ns2:_="" ns3:_="">
    <xsd:import namespace="5623277e-bb06-4ecf-8e7b-33418f46064b"/>
    <xsd:import namespace="3e84a6e8-7ace-4fb1-9bb7-afefc7480c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277e-bb06-4ecf-8e7b-33418f460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84a6e8-7ace-4fb1-9bb7-afefc7480c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9B1CAB-9BD8-46C4-84C3-51839DF57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277e-bb06-4ecf-8e7b-33418f46064b"/>
    <ds:schemaRef ds:uri="3e84a6e8-7ace-4fb1-9bb7-afefc7480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927D71-F2AC-4A34-9F8F-2305056E5EE6}">
  <ds:schemaRefs>
    <ds:schemaRef ds:uri="http://schemas.microsoft.com/sharepoint/v3/contenttype/forms"/>
  </ds:schemaRefs>
</ds:datastoreItem>
</file>

<file path=customXml/itemProps3.xml><?xml version="1.0" encoding="utf-8"?>
<ds:datastoreItem xmlns:ds="http://schemas.openxmlformats.org/officeDocument/2006/customXml" ds:itemID="{AADFE98E-9FC7-4366-9A20-C93E2BAE85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
  <LinksUpToDate>false</LinksUpToDate>
  <CharactersWithSpaces>10587</CharactersWithSpaces>
  <SharedDoc>false</SharedDoc>
  <HLinks>
    <vt:vector size="12" baseType="variant">
      <vt:variant>
        <vt:i4>6815781</vt:i4>
      </vt:variant>
      <vt:variant>
        <vt:i4>3</vt:i4>
      </vt:variant>
      <vt:variant>
        <vt:i4>0</vt:i4>
      </vt:variant>
      <vt:variant>
        <vt:i4>5</vt:i4>
      </vt:variant>
      <vt:variant>
        <vt:lpwstr>https://www.unitasyouthzone.org/privacy-policy/</vt:lpwstr>
      </vt:variant>
      <vt:variant>
        <vt:lpwstr/>
      </vt:variant>
      <vt:variant>
        <vt:i4>6750327</vt:i4>
      </vt:variant>
      <vt:variant>
        <vt:i4>0</vt:i4>
      </vt:variant>
      <vt:variant>
        <vt:i4>0</vt:i4>
      </vt:variant>
      <vt:variant>
        <vt:i4>5</vt:i4>
      </vt:variant>
      <vt:variant>
        <vt:lpwstr>https://www.unitasyouthzone.org/get-involved/vacancies/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cp:lastModifiedBy>Jamie Allen</cp:lastModifiedBy>
  <cp:revision>2</cp:revision>
  <dcterms:created xsi:type="dcterms:W3CDTF">2019-02-15T15:59:00Z</dcterms:created>
  <dcterms:modified xsi:type="dcterms:W3CDTF">2019-02-15T15:59:00Z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0x010100E44CAB9D761F6E48938838129B5C5613</vt:lpwstr>
  </property>
</Properties>
</file>