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4" w:type="dxa"/>
        <w:tblInd w:w="0" w:type="dxa"/>
        <w:tblLook w:val="04A0" w:firstRow="1" w:lastRow="0" w:firstColumn="1" w:lastColumn="0" w:noHBand="0" w:noVBand="1"/>
      </w:tblPr>
      <w:tblGrid>
        <w:gridCol w:w="2093"/>
        <w:gridCol w:w="7541"/>
      </w:tblGrid>
      <w:tr w:rsidR="00D8506C" w14:paraId="617D87EF" w14:textId="77777777" w:rsidTr="00625D9D">
        <w:trPr>
          <w:trHeight w:val="280"/>
        </w:trPr>
        <w:tc>
          <w:tcPr>
            <w:tcW w:w="9634" w:type="dxa"/>
            <w:gridSpan w:val="2"/>
          </w:tcPr>
          <w:p w14:paraId="2F04AD6A" w14:textId="1F00FE1A" w:rsidR="00D8506C" w:rsidRDefault="00D8506C" w:rsidP="00086C33">
            <w:pPr>
              <w:spacing w:after="0" w:line="259" w:lineRule="auto"/>
              <w:ind w:left="0" w:right="0" w:firstLine="0"/>
              <w:jc w:val="center"/>
            </w:pPr>
            <w:r>
              <w:rPr>
                <w:b/>
              </w:rPr>
              <w:t>Role Profile</w:t>
            </w:r>
          </w:p>
        </w:tc>
      </w:tr>
      <w:tr w:rsidR="00C1437B" w14:paraId="65B9A6F0" w14:textId="77777777" w:rsidTr="00625D9D">
        <w:trPr>
          <w:trHeight w:val="676"/>
        </w:trPr>
        <w:tc>
          <w:tcPr>
            <w:tcW w:w="2093" w:type="dxa"/>
          </w:tcPr>
          <w:p w14:paraId="32A762E3" w14:textId="54BB6633" w:rsidR="00C1437B" w:rsidRDefault="00C1437B" w:rsidP="00086C33">
            <w:pPr>
              <w:spacing w:after="0" w:line="259" w:lineRule="auto"/>
              <w:ind w:left="0" w:right="0" w:firstLine="0"/>
              <w:jc w:val="left"/>
            </w:pPr>
          </w:p>
        </w:tc>
        <w:tc>
          <w:tcPr>
            <w:tcW w:w="7541" w:type="dxa"/>
          </w:tcPr>
          <w:p w14:paraId="5A8970CF" w14:textId="4B12EB83" w:rsidR="00C1437B" w:rsidRDefault="00C1437B" w:rsidP="00A517AA">
            <w:pPr>
              <w:spacing w:after="0" w:line="259" w:lineRule="auto"/>
              <w:ind w:left="0" w:right="0" w:firstLine="0"/>
              <w:jc w:val="left"/>
            </w:pP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719"/>
        <w:gridCol w:w="1392"/>
        <w:gridCol w:w="2920"/>
      </w:tblGrid>
      <w:tr w:rsidR="00A464ED" w:rsidRPr="00EF1843" w14:paraId="109AD609" w14:textId="77777777" w:rsidTr="00B665E4">
        <w:tc>
          <w:tcPr>
            <w:tcW w:w="1985" w:type="dxa"/>
            <w:vAlign w:val="center"/>
          </w:tcPr>
          <w:p w14:paraId="261EB7C9" w14:textId="77777777" w:rsidR="00A464ED" w:rsidRPr="00EF1843" w:rsidRDefault="00A464ED" w:rsidP="00086C33">
            <w:pPr>
              <w:ind w:left="0" w:firstLine="0"/>
              <w:rPr>
                <w:b/>
              </w:rPr>
            </w:pPr>
            <w:r w:rsidRPr="00EF1843">
              <w:rPr>
                <w:b/>
              </w:rPr>
              <w:t>Job title</w:t>
            </w:r>
          </w:p>
        </w:tc>
        <w:tc>
          <w:tcPr>
            <w:tcW w:w="2719" w:type="dxa"/>
            <w:vAlign w:val="center"/>
          </w:tcPr>
          <w:p w14:paraId="037D52F8" w14:textId="13EF8438" w:rsidR="00A464ED" w:rsidRPr="00EF1843" w:rsidRDefault="006118FD" w:rsidP="00B665E4">
            <w:r>
              <w:t>Catering Assistant</w:t>
            </w:r>
          </w:p>
        </w:tc>
        <w:tc>
          <w:tcPr>
            <w:tcW w:w="1392" w:type="dxa"/>
            <w:vAlign w:val="center"/>
          </w:tcPr>
          <w:p w14:paraId="79E4A95D" w14:textId="77777777" w:rsidR="00A464ED" w:rsidRPr="00EF1843" w:rsidRDefault="00A464ED" w:rsidP="00B665E4">
            <w:pPr>
              <w:rPr>
                <w:b/>
              </w:rPr>
            </w:pPr>
            <w:r w:rsidRPr="00EF1843">
              <w:rPr>
                <w:b/>
              </w:rPr>
              <w:t>Salary:</w:t>
            </w:r>
          </w:p>
        </w:tc>
        <w:tc>
          <w:tcPr>
            <w:tcW w:w="2920" w:type="dxa"/>
            <w:vAlign w:val="center"/>
          </w:tcPr>
          <w:p w14:paraId="54425A9B" w14:textId="4278F226" w:rsidR="00A464ED" w:rsidRPr="00EF1843" w:rsidRDefault="00A464ED" w:rsidP="00B665E4">
            <w:r w:rsidRPr="00EF1843">
              <w:t>£10.55 an hour</w:t>
            </w:r>
          </w:p>
        </w:tc>
      </w:tr>
      <w:tr w:rsidR="00A464ED" w:rsidRPr="00EF1843" w14:paraId="68853554" w14:textId="77777777" w:rsidTr="00B665E4">
        <w:tc>
          <w:tcPr>
            <w:tcW w:w="1985" w:type="dxa"/>
            <w:vAlign w:val="center"/>
          </w:tcPr>
          <w:p w14:paraId="1F11D610" w14:textId="77777777" w:rsidR="00A464ED" w:rsidRPr="00EF1843" w:rsidRDefault="00A464ED" w:rsidP="00B665E4">
            <w:pPr>
              <w:rPr>
                <w:b/>
              </w:rPr>
            </w:pPr>
          </w:p>
        </w:tc>
        <w:tc>
          <w:tcPr>
            <w:tcW w:w="7031" w:type="dxa"/>
            <w:gridSpan w:val="3"/>
            <w:vAlign w:val="center"/>
          </w:tcPr>
          <w:p w14:paraId="2A74F0FA" w14:textId="77777777" w:rsidR="00A464ED" w:rsidRDefault="00A464ED" w:rsidP="00B665E4">
            <w:pPr>
              <w:rPr>
                <w:sz w:val="16"/>
              </w:rPr>
            </w:pPr>
          </w:p>
          <w:p w14:paraId="0A4DDF89" w14:textId="534C2003" w:rsidR="006118FD" w:rsidRPr="00EF1843" w:rsidRDefault="006118FD" w:rsidP="00B665E4">
            <w:pPr>
              <w:rPr>
                <w:sz w:val="16"/>
              </w:rPr>
            </w:pPr>
          </w:p>
        </w:tc>
      </w:tr>
      <w:tr w:rsidR="00A464ED" w:rsidRPr="00EF1843" w14:paraId="20B5BF77" w14:textId="77777777" w:rsidTr="00B665E4">
        <w:trPr>
          <w:trHeight w:val="960"/>
        </w:trPr>
        <w:tc>
          <w:tcPr>
            <w:tcW w:w="1985" w:type="dxa"/>
            <w:vAlign w:val="center"/>
          </w:tcPr>
          <w:p w14:paraId="595BB7F2" w14:textId="77777777" w:rsidR="00A464ED" w:rsidRPr="00EF1843" w:rsidRDefault="00A464ED" w:rsidP="00B665E4">
            <w:pPr>
              <w:rPr>
                <w:b/>
              </w:rPr>
            </w:pPr>
            <w:r w:rsidRPr="00EF1843">
              <w:rPr>
                <w:b/>
              </w:rPr>
              <w:t>Reporting to:</w:t>
            </w:r>
          </w:p>
        </w:tc>
        <w:tc>
          <w:tcPr>
            <w:tcW w:w="2719" w:type="dxa"/>
            <w:vAlign w:val="center"/>
          </w:tcPr>
          <w:p w14:paraId="2EACB65A" w14:textId="7294906B" w:rsidR="00A464ED" w:rsidRPr="00EF1843" w:rsidRDefault="0079760E" w:rsidP="00B665E4">
            <w:r>
              <w:t>Chef Manager</w:t>
            </w:r>
          </w:p>
        </w:tc>
        <w:tc>
          <w:tcPr>
            <w:tcW w:w="1392" w:type="dxa"/>
            <w:vAlign w:val="center"/>
          </w:tcPr>
          <w:p w14:paraId="32DC62B4" w14:textId="77777777" w:rsidR="00A464ED" w:rsidRPr="00EF1843" w:rsidRDefault="00A464ED" w:rsidP="00B665E4">
            <w:pPr>
              <w:rPr>
                <w:b/>
              </w:rPr>
            </w:pPr>
            <w:r w:rsidRPr="00EF1843">
              <w:rPr>
                <w:b/>
              </w:rPr>
              <w:t>Holidays:</w:t>
            </w:r>
          </w:p>
        </w:tc>
        <w:tc>
          <w:tcPr>
            <w:tcW w:w="2920" w:type="dxa"/>
            <w:vAlign w:val="center"/>
          </w:tcPr>
          <w:p w14:paraId="4BC35C38" w14:textId="1CBF3595" w:rsidR="00A464ED" w:rsidRPr="00EF1843" w:rsidRDefault="006643C9" w:rsidP="00B665E4">
            <w:r>
              <w:t>Entitlement of 14% of hours accrued</w:t>
            </w:r>
          </w:p>
        </w:tc>
      </w:tr>
      <w:tr w:rsidR="00A464ED" w:rsidRPr="00EF1843" w14:paraId="02E051CC" w14:textId="77777777" w:rsidTr="00B665E4">
        <w:trPr>
          <w:trHeight w:val="489"/>
        </w:trPr>
        <w:tc>
          <w:tcPr>
            <w:tcW w:w="1985" w:type="dxa"/>
            <w:vAlign w:val="center"/>
          </w:tcPr>
          <w:p w14:paraId="777EFA04" w14:textId="77777777" w:rsidR="00A464ED" w:rsidRPr="00EF1843" w:rsidRDefault="00A464ED" w:rsidP="00B665E4">
            <w:pPr>
              <w:rPr>
                <w:b/>
              </w:rPr>
            </w:pPr>
            <w:r w:rsidRPr="00EF1843">
              <w:rPr>
                <w:b/>
              </w:rPr>
              <w:t>Location:</w:t>
            </w:r>
          </w:p>
        </w:tc>
        <w:tc>
          <w:tcPr>
            <w:tcW w:w="2719" w:type="dxa"/>
            <w:vAlign w:val="center"/>
          </w:tcPr>
          <w:p w14:paraId="5D4A57B9" w14:textId="77777777" w:rsidR="00A464ED" w:rsidRPr="00EF1843" w:rsidRDefault="00A464ED" w:rsidP="00B665E4">
            <w:proofErr w:type="spellStart"/>
            <w:r w:rsidRPr="3F08F214">
              <w:t>Unitas</w:t>
            </w:r>
            <w:proofErr w:type="spellEnd"/>
            <w:r w:rsidRPr="3F08F214">
              <w:t xml:space="preserve"> Youth Zone </w:t>
            </w:r>
          </w:p>
          <w:p w14:paraId="0814402F" w14:textId="77777777" w:rsidR="00A464ED" w:rsidRPr="00EF1843" w:rsidRDefault="00A464ED" w:rsidP="00B665E4">
            <w:r w:rsidRPr="3F08F214">
              <w:t>Burnt Oak, Barnet</w:t>
            </w:r>
          </w:p>
        </w:tc>
        <w:tc>
          <w:tcPr>
            <w:tcW w:w="1392" w:type="dxa"/>
            <w:vAlign w:val="center"/>
          </w:tcPr>
          <w:p w14:paraId="0BEEF4BD" w14:textId="77777777" w:rsidR="00A464ED" w:rsidRPr="00EF1843" w:rsidRDefault="00A464ED" w:rsidP="00B665E4">
            <w:pPr>
              <w:rPr>
                <w:b/>
              </w:rPr>
            </w:pPr>
            <w:r w:rsidRPr="00EF1843">
              <w:rPr>
                <w:b/>
              </w:rPr>
              <w:t>Hours:</w:t>
            </w:r>
          </w:p>
        </w:tc>
        <w:tc>
          <w:tcPr>
            <w:tcW w:w="2920" w:type="dxa"/>
            <w:vAlign w:val="center"/>
          </w:tcPr>
          <w:p w14:paraId="692FA9D6" w14:textId="77777777" w:rsidR="00A464ED" w:rsidRPr="00EF1843" w:rsidRDefault="00A464ED" w:rsidP="00B665E4"/>
          <w:p w14:paraId="649352E7" w14:textId="14906350" w:rsidR="00A464ED" w:rsidRPr="00EF1843" w:rsidRDefault="0079760E" w:rsidP="00B665E4">
            <w:r>
              <w:t>Sunday 1100 – 1400 and 1500 - 1900</w:t>
            </w:r>
            <w:r w:rsidR="00A464ED" w:rsidRPr="3F08F214">
              <w:t xml:space="preserve">. </w:t>
            </w:r>
          </w:p>
        </w:tc>
      </w:tr>
    </w:tbl>
    <w:p w14:paraId="004BA6CD" w14:textId="77777777" w:rsidR="00A464ED" w:rsidRDefault="00A464ED" w:rsidP="00A517AA">
      <w:pPr>
        <w:spacing w:after="0" w:line="259" w:lineRule="auto"/>
        <w:ind w:left="0" w:right="0" w:firstLine="0"/>
        <w:jc w:val="left"/>
        <w:rPr>
          <w:b/>
        </w:rPr>
      </w:pPr>
    </w:p>
    <w:tbl>
      <w:tblPr>
        <w:tblStyle w:val="TableGrid"/>
        <w:tblW w:w="9634" w:type="dxa"/>
        <w:tblInd w:w="0" w:type="dxa"/>
        <w:tblLook w:val="04A0" w:firstRow="1" w:lastRow="0" w:firstColumn="1" w:lastColumn="0" w:noHBand="0" w:noVBand="1"/>
      </w:tblPr>
      <w:tblGrid>
        <w:gridCol w:w="2093"/>
        <w:gridCol w:w="7541"/>
      </w:tblGrid>
      <w:tr w:rsidR="00086C33" w14:paraId="067B1C8E" w14:textId="77777777" w:rsidTr="00B665E4">
        <w:trPr>
          <w:trHeight w:val="676"/>
        </w:trPr>
        <w:tc>
          <w:tcPr>
            <w:tcW w:w="2093" w:type="dxa"/>
          </w:tcPr>
          <w:p w14:paraId="344CA52B" w14:textId="77777777" w:rsidR="00086C33" w:rsidRDefault="00086C33" w:rsidP="00B665E4">
            <w:pPr>
              <w:spacing w:after="19" w:line="259" w:lineRule="auto"/>
              <w:ind w:left="106" w:right="0" w:firstLine="0"/>
              <w:jc w:val="left"/>
            </w:pPr>
            <w:r>
              <w:rPr>
                <w:b/>
              </w:rPr>
              <w:t xml:space="preserve">Key </w:t>
            </w:r>
          </w:p>
          <w:p w14:paraId="7B693903" w14:textId="77777777" w:rsidR="00086C33" w:rsidRDefault="00086C33" w:rsidP="00B665E4">
            <w:pPr>
              <w:spacing w:after="0" w:line="259" w:lineRule="auto"/>
              <w:ind w:left="106" w:right="0" w:firstLine="0"/>
              <w:jc w:val="left"/>
            </w:pPr>
            <w:r>
              <w:rPr>
                <w:b/>
              </w:rPr>
              <w:t>Relationships:</w:t>
            </w:r>
            <w:r>
              <w:rPr>
                <w:b/>
                <w:sz w:val="21"/>
              </w:rPr>
              <w:t xml:space="preserve"> </w:t>
            </w:r>
          </w:p>
        </w:tc>
        <w:tc>
          <w:tcPr>
            <w:tcW w:w="7541" w:type="dxa"/>
          </w:tcPr>
          <w:p w14:paraId="0EBD127E" w14:textId="0A6C882F" w:rsidR="00086C33" w:rsidRDefault="0079760E" w:rsidP="00B665E4">
            <w:pPr>
              <w:spacing w:after="0" w:line="259" w:lineRule="auto"/>
              <w:ind w:left="0" w:right="0" w:firstLine="0"/>
              <w:jc w:val="left"/>
            </w:pPr>
            <w:r>
              <w:t>Chef Manager</w:t>
            </w:r>
            <w:r w:rsidR="00086C33">
              <w:t xml:space="preserve">, Facilities </w:t>
            </w:r>
            <w:r w:rsidR="00C84359">
              <w:t>Coordinator</w:t>
            </w:r>
            <w:r w:rsidR="00086C33">
              <w:t xml:space="preserve">, Business </w:t>
            </w:r>
            <w:r w:rsidR="00C84359">
              <w:t>Administrator</w:t>
            </w:r>
            <w:r w:rsidR="00086C33">
              <w:t xml:space="preserve"> Manager, </w:t>
            </w:r>
            <w:r w:rsidR="00F52CA9">
              <w:t>Y</w:t>
            </w:r>
            <w:r w:rsidR="00086C33">
              <w:t xml:space="preserve">outh Zone staff, External Stakeholders, Young People, Parents, Visitors. </w:t>
            </w:r>
          </w:p>
        </w:tc>
      </w:tr>
    </w:tbl>
    <w:p w14:paraId="5AE92FA8" w14:textId="77777777" w:rsidR="00A464ED" w:rsidRDefault="00A464ED" w:rsidP="00A517AA">
      <w:pPr>
        <w:spacing w:after="0" w:line="259" w:lineRule="auto"/>
        <w:ind w:left="0" w:right="0" w:firstLine="0"/>
        <w:jc w:val="left"/>
        <w:rPr>
          <w: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31"/>
      </w:tblGrid>
      <w:tr w:rsidR="00587F63" w:rsidRPr="00EF1843" w14:paraId="67BB7993" w14:textId="77777777" w:rsidTr="00B665E4">
        <w:trPr>
          <w:trHeight w:val="332"/>
        </w:trPr>
        <w:tc>
          <w:tcPr>
            <w:tcW w:w="1985" w:type="dxa"/>
            <w:vAlign w:val="center"/>
          </w:tcPr>
          <w:p w14:paraId="5558695B" w14:textId="77777777" w:rsidR="00587F63" w:rsidRPr="00EF1843" w:rsidRDefault="00587F63" w:rsidP="00B665E4">
            <w:pPr>
              <w:rPr>
                <w:b/>
              </w:rPr>
            </w:pPr>
            <w:r w:rsidRPr="00EF1843">
              <w:rPr>
                <w:b/>
              </w:rPr>
              <w:t>Key Dates and application details:</w:t>
            </w:r>
          </w:p>
        </w:tc>
        <w:tc>
          <w:tcPr>
            <w:tcW w:w="7031" w:type="dxa"/>
          </w:tcPr>
          <w:p w14:paraId="5B33DE4B" w14:textId="11D3634F" w:rsidR="0079760E" w:rsidRDefault="0079760E" w:rsidP="0079760E">
            <w:pPr>
              <w:rPr>
                <w:rStyle w:val="Strong"/>
                <w:b w:val="0"/>
                <w:color w:val="333333"/>
                <w:lang w:val="en-US"/>
              </w:rPr>
            </w:pPr>
            <w:r>
              <w:rPr>
                <w:rStyle w:val="Strong"/>
                <w:b w:val="0"/>
                <w:color w:val="333333"/>
                <w:lang w:val="en-US"/>
              </w:rPr>
              <w:t>Closing date: 15</w:t>
            </w:r>
            <w:r w:rsidRPr="0079760E">
              <w:rPr>
                <w:rStyle w:val="Strong"/>
                <w:b w:val="0"/>
                <w:color w:val="333333"/>
                <w:vertAlign w:val="superscript"/>
                <w:lang w:val="en-US"/>
              </w:rPr>
              <w:t>th</w:t>
            </w:r>
            <w:r>
              <w:rPr>
                <w:rStyle w:val="Strong"/>
                <w:b w:val="0"/>
                <w:color w:val="333333"/>
                <w:lang w:val="en-US"/>
              </w:rPr>
              <w:t xml:space="preserve"> October 20</w:t>
            </w:r>
            <w:r w:rsidR="003235BB">
              <w:rPr>
                <w:rStyle w:val="Strong"/>
                <w:b w:val="0"/>
                <w:color w:val="333333"/>
                <w:lang w:val="en-US"/>
              </w:rPr>
              <w:t>19</w:t>
            </w:r>
          </w:p>
          <w:p w14:paraId="3BCEB036" w14:textId="7B21CFF5" w:rsidR="00587F63" w:rsidRPr="0079760E" w:rsidRDefault="00587F63" w:rsidP="0079760E">
            <w:pPr>
              <w:rPr>
                <w:rStyle w:val="Strong"/>
                <w:b w:val="0"/>
                <w:color w:val="333333"/>
                <w:lang w:val="en-US"/>
              </w:rPr>
            </w:pPr>
            <w:r w:rsidRPr="00587F63">
              <w:rPr>
                <w:rStyle w:val="Strong"/>
                <w:b w:val="0"/>
                <w:color w:val="333333"/>
                <w:lang w:val="en-US"/>
              </w:rPr>
              <w:t>Interview dates:  tbc</w:t>
            </w:r>
          </w:p>
          <w:p w14:paraId="034ACD88" w14:textId="77777777" w:rsidR="00587F63" w:rsidRPr="00587F63" w:rsidRDefault="00587F63" w:rsidP="00B665E4">
            <w:r w:rsidRPr="00587F63">
              <w:t xml:space="preserve">To apply, please complete the Sessional application form, which can be found on our website.  Your completed form should be sent by email to </w:t>
            </w:r>
            <w:proofErr w:type="spellStart"/>
            <w:r w:rsidRPr="00587F63">
              <w:t>Unitas</w:t>
            </w:r>
            <w:proofErr w:type="spellEnd"/>
            <w:r w:rsidRPr="00587F63">
              <w:t xml:space="preserve"> Youth Zone’s Business Administration Manager at </w:t>
            </w:r>
            <w:hyperlink r:id="rId11">
              <w:r w:rsidRPr="00587F63">
                <w:rPr>
                  <w:rStyle w:val="Hyperlink"/>
                </w:rPr>
                <w:t>applications@unitasyouthzone.org</w:t>
              </w:r>
            </w:hyperlink>
            <w:r w:rsidRPr="00587F63">
              <w:t xml:space="preserve"> </w:t>
            </w:r>
          </w:p>
        </w:tc>
      </w:tr>
    </w:tbl>
    <w:p w14:paraId="3854BE8B" w14:textId="77777777" w:rsidR="00A464ED" w:rsidRDefault="00A464ED" w:rsidP="00A517AA">
      <w:pPr>
        <w:spacing w:after="0" w:line="259" w:lineRule="auto"/>
        <w:ind w:left="0" w:right="0" w:firstLine="0"/>
        <w:jc w:val="left"/>
        <w:rPr>
          <w:b/>
        </w:rPr>
      </w:pPr>
    </w:p>
    <w:p w14:paraId="32F0ED1D" w14:textId="3ED624F6" w:rsidR="00C1437B" w:rsidRDefault="00D348DF" w:rsidP="00A517AA">
      <w:pPr>
        <w:spacing w:after="0" w:line="259" w:lineRule="auto"/>
        <w:ind w:left="0" w:right="0" w:firstLine="0"/>
        <w:jc w:val="left"/>
        <w:rPr>
          <w:b/>
        </w:rPr>
      </w:pPr>
      <w:r>
        <w:rPr>
          <w:b/>
        </w:rPr>
        <w:t xml:space="preserve">Job Purpose: </w:t>
      </w:r>
    </w:p>
    <w:p w14:paraId="7B5C84BA" w14:textId="77777777" w:rsidR="00716D45" w:rsidRDefault="00716D45" w:rsidP="00A517AA">
      <w:pPr>
        <w:spacing w:after="0" w:line="259" w:lineRule="auto"/>
        <w:ind w:left="0" w:right="0" w:firstLine="0"/>
        <w:jc w:val="left"/>
      </w:pPr>
    </w:p>
    <w:p w14:paraId="4157D7A3" w14:textId="1960C555" w:rsidR="00716D45" w:rsidRDefault="00D8506C" w:rsidP="00DD1160">
      <w:pPr>
        <w:spacing w:after="0" w:line="259" w:lineRule="auto"/>
        <w:ind w:left="0" w:right="0" w:firstLine="0"/>
        <w:rPr>
          <w:sz w:val="24"/>
          <w:szCs w:val="24"/>
        </w:rPr>
      </w:pPr>
      <w:proofErr w:type="spellStart"/>
      <w:r w:rsidRPr="00D8506C">
        <w:rPr>
          <w:sz w:val="24"/>
          <w:szCs w:val="24"/>
        </w:rPr>
        <w:t>Unitas</w:t>
      </w:r>
      <w:proofErr w:type="spellEnd"/>
      <w:r w:rsidRPr="00D8506C">
        <w:rPr>
          <w:sz w:val="24"/>
          <w:szCs w:val="24"/>
        </w:rPr>
        <w:t xml:space="preserve"> Youth</w:t>
      </w:r>
      <w:r w:rsidR="00D348DF" w:rsidRPr="00D8506C">
        <w:rPr>
          <w:sz w:val="24"/>
          <w:szCs w:val="24"/>
        </w:rPr>
        <w:t xml:space="preserve"> Zone is open to young people 7 days a week, evenings and weekends and as such, </w:t>
      </w:r>
      <w:proofErr w:type="spellStart"/>
      <w:r>
        <w:rPr>
          <w:sz w:val="24"/>
          <w:szCs w:val="24"/>
        </w:rPr>
        <w:t>Unitas</w:t>
      </w:r>
      <w:proofErr w:type="spellEnd"/>
      <w:r>
        <w:rPr>
          <w:sz w:val="24"/>
          <w:szCs w:val="24"/>
        </w:rPr>
        <w:t xml:space="preserve"> </w:t>
      </w:r>
      <w:r w:rsidR="00D348DF" w:rsidRPr="00D8506C">
        <w:rPr>
          <w:sz w:val="24"/>
          <w:szCs w:val="24"/>
        </w:rPr>
        <w:t xml:space="preserve">will become a second home to many young people.  The café and canteen area are an essential part </w:t>
      </w:r>
      <w:r>
        <w:rPr>
          <w:sz w:val="24"/>
          <w:szCs w:val="24"/>
        </w:rPr>
        <w:t xml:space="preserve">of </w:t>
      </w:r>
      <w:proofErr w:type="spellStart"/>
      <w:r>
        <w:rPr>
          <w:sz w:val="24"/>
          <w:szCs w:val="24"/>
        </w:rPr>
        <w:t>Unitas</w:t>
      </w:r>
      <w:proofErr w:type="spellEnd"/>
      <w:r w:rsidR="00F1206A">
        <w:rPr>
          <w:sz w:val="24"/>
          <w:szCs w:val="24"/>
        </w:rPr>
        <w:t xml:space="preserve"> Youth Zone’s </w:t>
      </w:r>
      <w:r w:rsidR="00D348DF" w:rsidRPr="00D8506C">
        <w:rPr>
          <w:sz w:val="24"/>
          <w:szCs w:val="24"/>
        </w:rPr>
        <w:t xml:space="preserve">offer to young people and as the </w:t>
      </w:r>
      <w:r w:rsidR="003235BB">
        <w:rPr>
          <w:sz w:val="24"/>
          <w:szCs w:val="24"/>
        </w:rPr>
        <w:t>C</w:t>
      </w:r>
      <w:r w:rsidR="00D348DF" w:rsidRPr="00D8506C">
        <w:rPr>
          <w:sz w:val="24"/>
          <w:szCs w:val="24"/>
        </w:rPr>
        <w:t xml:space="preserve">atering </w:t>
      </w:r>
      <w:r w:rsidR="003235BB">
        <w:rPr>
          <w:sz w:val="24"/>
          <w:szCs w:val="24"/>
        </w:rPr>
        <w:t>A</w:t>
      </w:r>
      <w:r w:rsidR="00D348DF" w:rsidRPr="00D8506C">
        <w:rPr>
          <w:sz w:val="24"/>
          <w:szCs w:val="24"/>
        </w:rPr>
        <w:t>ssistant, you will play a key role</w:t>
      </w:r>
      <w:r w:rsidR="00FB166F">
        <w:rPr>
          <w:sz w:val="24"/>
          <w:szCs w:val="24"/>
        </w:rPr>
        <w:t xml:space="preserve"> in</w:t>
      </w:r>
      <w:r w:rsidR="00D348DF" w:rsidRPr="00D8506C">
        <w:rPr>
          <w:sz w:val="24"/>
          <w:szCs w:val="24"/>
        </w:rPr>
        <w:t xml:space="preserve"> cooking inspiring and healthy dishes to serv</w:t>
      </w:r>
      <w:r w:rsidR="00F1206A">
        <w:rPr>
          <w:sz w:val="24"/>
          <w:szCs w:val="24"/>
        </w:rPr>
        <w:t>e</w:t>
      </w:r>
      <w:r w:rsidR="00D348DF" w:rsidRPr="00D8506C">
        <w:rPr>
          <w:sz w:val="24"/>
          <w:szCs w:val="24"/>
        </w:rPr>
        <w:t xml:space="preserve"> to young people</w:t>
      </w:r>
      <w:r w:rsidR="003235BB">
        <w:rPr>
          <w:sz w:val="24"/>
          <w:szCs w:val="24"/>
        </w:rPr>
        <w:t xml:space="preserve">, in the absence of a Chef Manager on a Sunday. We are looking for someone with </w:t>
      </w:r>
      <w:proofErr w:type="spellStart"/>
      <w:r w:rsidR="003235BB">
        <w:rPr>
          <w:sz w:val="24"/>
          <w:szCs w:val="24"/>
        </w:rPr>
        <w:t>Commi</w:t>
      </w:r>
      <w:proofErr w:type="spellEnd"/>
      <w:r w:rsidR="003235BB">
        <w:rPr>
          <w:sz w:val="24"/>
          <w:szCs w:val="24"/>
        </w:rPr>
        <w:t xml:space="preserve"> Chef experience to ensure safe catering practices </w:t>
      </w:r>
      <w:r w:rsidR="00D348DF" w:rsidRPr="00D8506C">
        <w:rPr>
          <w:sz w:val="24"/>
          <w:szCs w:val="24"/>
        </w:rPr>
        <w:t>as well as provi</w:t>
      </w:r>
      <w:r w:rsidR="00DD1160">
        <w:rPr>
          <w:sz w:val="24"/>
          <w:szCs w:val="24"/>
        </w:rPr>
        <w:t>di</w:t>
      </w:r>
      <w:r w:rsidR="00D348DF" w:rsidRPr="00D8506C">
        <w:rPr>
          <w:sz w:val="24"/>
          <w:szCs w:val="24"/>
        </w:rPr>
        <w:t>ng a warm and welcoming environment</w:t>
      </w:r>
      <w:r w:rsidR="003235BB">
        <w:rPr>
          <w:sz w:val="24"/>
          <w:szCs w:val="24"/>
        </w:rPr>
        <w:t xml:space="preserve"> in the</w:t>
      </w:r>
      <w:r w:rsidR="002C0D8B">
        <w:rPr>
          <w:sz w:val="24"/>
          <w:szCs w:val="24"/>
        </w:rPr>
        <w:t xml:space="preserve"> </w:t>
      </w:r>
      <w:r w:rsidR="002C0D8B" w:rsidRPr="00D8506C">
        <w:rPr>
          <w:sz w:val="24"/>
          <w:szCs w:val="24"/>
        </w:rPr>
        <w:t>café</w:t>
      </w:r>
      <w:r w:rsidR="003235BB">
        <w:rPr>
          <w:sz w:val="24"/>
          <w:szCs w:val="24"/>
        </w:rPr>
        <w:t xml:space="preserve"> for all.</w:t>
      </w:r>
    </w:p>
    <w:p w14:paraId="12495414" w14:textId="77777777" w:rsidR="00716D45" w:rsidRPr="00D8506C" w:rsidRDefault="00716D45" w:rsidP="00D8506C">
      <w:pPr>
        <w:spacing w:after="0" w:line="259" w:lineRule="auto"/>
        <w:ind w:left="0" w:right="0" w:firstLine="0"/>
        <w:jc w:val="left"/>
        <w:rPr>
          <w:sz w:val="24"/>
          <w:szCs w:val="24"/>
        </w:rPr>
      </w:pPr>
    </w:p>
    <w:p w14:paraId="378C78EC" w14:textId="744A26EC" w:rsidR="00A517AA" w:rsidRDefault="00A517AA" w:rsidP="00D8506C">
      <w:pPr>
        <w:spacing w:after="0" w:line="259" w:lineRule="auto"/>
        <w:ind w:left="0" w:right="0" w:firstLine="0"/>
        <w:jc w:val="left"/>
        <w:rPr>
          <w:b/>
        </w:rPr>
      </w:pPr>
      <w:r>
        <w:rPr>
          <w:b/>
        </w:rPr>
        <w:t xml:space="preserve">Context to post </w:t>
      </w:r>
    </w:p>
    <w:p w14:paraId="431EDE54" w14:textId="5155960C" w:rsidR="00A517AA" w:rsidRPr="00DD1160" w:rsidRDefault="00A517AA" w:rsidP="00A517AA">
      <w:pPr>
        <w:rPr>
          <w:rFonts w:eastAsiaTheme="minorHAnsi"/>
          <w:color w:val="auto"/>
          <w:sz w:val="24"/>
          <w:szCs w:val="24"/>
        </w:rPr>
      </w:pPr>
      <w:bookmarkStart w:id="0" w:name="_Hlk524442638"/>
      <w:r w:rsidRPr="00DD1160">
        <w:rPr>
          <w:sz w:val="24"/>
          <w:szCs w:val="24"/>
        </w:rPr>
        <w:t xml:space="preserve">Onside Youth Zones, established in 2008, has been growing rapidly and has ambitious plans to create 100 Youth Zones in towns and cities, giving young people somewhere safe and inspiring to go in their leisure time. Youth Zones are amazing places: accessible, vibrant, welcoming, fun and caring are just some of the words used by young people to describe their Youth Zone.  </w:t>
      </w:r>
      <w:proofErr w:type="spellStart"/>
      <w:r w:rsidRPr="00DD1160">
        <w:rPr>
          <w:sz w:val="24"/>
          <w:szCs w:val="24"/>
        </w:rPr>
        <w:t>Unitas</w:t>
      </w:r>
      <w:proofErr w:type="spellEnd"/>
      <w:r w:rsidRPr="00DD1160">
        <w:rPr>
          <w:sz w:val="24"/>
          <w:szCs w:val="24"/>
        </w:rPr>
        <w:t xml:space="preserve">, opening in Summer 2019, will be no exception, and is part of the </w:t>
      </w:r>
      <w:proofErr w:type="spellStart"/>
      <w:r w:rsidRPr="00DD1160">
        <w:rPr>
          <w:sz w:val="24"/>
          <w:szCs w:val="24"/>
        </w:rPr>
        <w:t>OnSide</w:t>
      </w:r>
      <w:proofErr w:type="spellEnd"/>
      <w:r w:rsidRPr="00DD1160">
        <w:rPr>
          <w:sz w:val="24"/>
          <w:szCs w:val="24"/>
        </w:rPr>
        <w:t xml:space="preserve"> network of Youth Zones.  </w:t>
      </w:r>
      <w:bookmarkEnd w:id="0"/>
    </w:p>
    <w:p w14:paraId="12440B1E" w14:textId="77777777" w:rsidR="00A517AA" w:rsidRPr="00DD1160" w:rsidRDefault="00A517AA" w:rsidP="00A517AA">
      <w:pPr>
        <w:autoSpaceDE w:val="0"/>
        <w:autoSpaceDN w:val="0"/>
        <w:rPr>
          <w:sz w:val="24"/>
          <w:szCs w:val="24"/>
        </w:rPr>
      </w:pPr>
      <w:r w:rsidRPr="00DD1160">
        <w:rPr>
          <w:sz w:val="24"/>
          <w:szCs w:val="24"/>
        </w:rPr>
        <w:t xml:space="preserve">Many young people, particularly those from socio-economically deprived areas, face an endless maze of boredom, loneliness and temptation, with nowhere to go and a lack of inspiring and productive activities to occupy their leisure time. This can lead to negative impacts on their health, educational attainment and career prospects.  These are the young people that will shape the country’s </w:t>
      </w:r>
      <w:proofErr w:type="gramStart"/>
      <w:r w:rsidRPr="00DD1160">
        <w:rPr>
          <w:sz w:val="24"/>
          <w:szCs w:val="24"/>
        </w:rPr>
        <w:t>future prospects</w:t>
      </w:r>
      <w:proofErr w:type="gramEnd"/>
      <w:r w:rsidRPr="00DD1160">
        <w:rPr>
          <w:sz w:val="24"/>
          <w:szCs w:val="24"/>
        </w:rPr>
        <w:t xml:space="preserve">. It is this paradox that lies at the heart of </w:t>
      </w:r>
      <w:proofErr w:type="spellStart"/>
      <w:r w:rsidRPr="00DD1160">
        <w:rPr>
          <w:sz w:val="24"/>
          <w:szCs w:val="24"/>
        </w:rPr>
        <w:t>OnSide’s</w:t>
      </w:r>
      <w:proofErr w:type="spellEnd"/>
      <w:r w:rsidRPr="00DD1160">
        <w:rPr>
          <w:sz w:val="24"/>
          <w:szCs w:val="24"/>
        </w:rPr>
        <w:t xml:space="preserve"> drive to establish a national network of Youth Zones; a proven model of youth service provision that is aligned to community needs and supported by cross-sector funding. Youth Zones give young people affordable access to a broad range of sport, arts and employability services, designed to help them lead active, positive lives and raise their aspirations for themselves and their community. </w:t>
      </w:r>
    </w:p>
    <w:p w14:paraId="576B4621" w14:textId="77777777" w:rsidR="00A517AA" w:rsidRPr="00DD1160" w:rsidRDefault="00A517AA" w:rsidP="00A517AA">
      <w:pPr>
        <w:pStyle w:val="Default"/>
        <w:jc w:val="both"/>
      </w:pPr>
    </w:p>
    <w:p w14:paraId="496E3DB9" w14:textId="77777777" w:rsidR="00A517AA" w:rsidRPr="00DD1160" w:rsidRDefault="00A517AA" w:rsidP="00A517AA">
      <w:pPr>
        <w:pStyle w:val="Default"/>
        <w:jc w:val="both"/>
      </w:pPr>
      <w:proofErr w:type="spellStart"/>
      <w:r w:rsidRPr="00DD1160">
        <w:t>Unitas</w:t>
      </w:r>
      <w:proofErr w:type="spellEnd"/>
      <w:r w:rsidRPr="00DD1160">
        <w:t xml:space="preserve"> Youth Zone is centrally located, dedicated to young people and makes a bold statement about the importance of giving young people high quality places to go in their leisure time.  Open 7 days a week including school holidays, the Youth Zone’s purpose is to help young people grow to be happy, healthy and successful adults.  The state-of-the-art £6.5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 </w:t>
      </w:r>
    </w:p>
    <w:p w14:paraId="2542C4F7" w14:textId="77777777" w:rsidR="00A517AA" w:rsidRPr="00DD1160" w:rsidRDefault="00A517AA" w:rsidP="00A517AA">
      <w:pPr>
        <w:pStyle w:val="Default"/>
        <w:jc w:val="both"/>
      </w:pPr>
    </w:p>
    <w:p w14:paraId="0D8AFAA5" w14:textId="77777777" w:rsidR="00A517AA" w:rsidRPr="00DD1160" w:rsidRDefault="00A517AA" w:rsidP="00A517AA">
      <w:pPr>
        <w:rPr>
          <w:sz w:val="24"/>
          <w:szCs w:val="24"/>
        </w:rPr>
      </w:pPr>
      <w:r w:rsidRPr="00DD1160">
        <w:rPr>
          <w:sz w:val="24"/>
          <w:szCs w:val="24"/>
        </w:rPr>
        <w:t>Find out more by watching ….</w:t>
      </w:r>
    </w:p>
    <w:p w14:paraId="49C18FF7" w14:textId="089A6643" w:rsidR="00A517AA" w:rsidRPr="00DD1160" w:rsidRDefault="002B6C12" w:rsidP="00A517AA">
      <w:pPr>
        <w:rPr>
          <w:sz w:val="24"/>
          <w:szCs w:val="24"/>
        </w:rPr>
      </w:pPr>
      <w:hyperlink r:id="rId12" w:history="1">
        <w:r w:rsidR="00A517AA" w:rsidRPr="00DD1160">
          <w:rPr>
            <w:rStyle w:val="Hyperlink"/>
            <w:sz w:val="24"/>
            <w:szCs w:val="24"/>
          </w:rPr>
          <w:t>https://www.youtube.com/watch?v=Yb18h1TPRNE</w:t>
        </w:r>
      </w:hyperlink>
    </w:p>
    <w:p w14:paraId="21BCC568" w14:textId="77777777" w:rsidR="00A517AA" w:rsidRPr="00DD1160" w:rsidRDefault="00A517AA" w:rsidP="00A517AA">
      <w:pPr>
        <w:rPr>
          <w:sz w:val="24"/>
          <w:szCs w:val="24"/>
        </w:rPr>
      </w:pPr>
    </w:p>
    <w:p w14:paraId="61EDF5FB" w14:textId="77777777" w:rsidR="00A517AA" w:rsidRPr="00DD1160" w:rsidRDefault="002B6C12" w:rsidP="00A517AA">
      <w:pPr>
        <w:rPr>
          <w:sz w:val="24"/>
          <w:szCs w:val="24"/>
        </w:rPr>
      </w:pPr>
      <w:hyperlink r:id="rId13" w:history="1">
        <w:r w:rsidR="00A517AA" w:rsidRPr="00DD1160">
          <w:rPr>
            <w:rStyle w:val="Hyperlink"/>
            <w:sz w:val="24"/>
            <w:szCs w:val="24"/>
          </w:rPr>
          <w:t>https://www.youtube.com/watch?v=sZCMoDYEfTQ</w:t>
        </w:r>
      </w:hyperlink>
    </w:p>
    <w:p w14:paraId="010277CD" w14:textId="77777777" w:rsidR="00A517AA" w:rsidRPr="00DD1160" w:rsidRDefault="00A517AA" w:rsidP="00A517AA">
      <w:pPr>
        <w:jc w:val="right"/>
        <w:rPr>
          <w:sz w:val="24"/>
          <w:szCs w:val="24"/>
        </w:rPr>
      </w:pPr>
      <w:r w:rsidRPr="00DD1160">
        <w:rPr>
          <w:sz w:val="24"/>
          <w:szCs w:val="24"/>
        </w:rPr>
        <w:t>……it might just change your life!</w:t>
      </w:r>
    </w:p>
    <w:p w14:paraId="56BAB03D" w14:textId="77777777" w:rsidR="00A517AA" w:rsidRPr="00DD1160" w:rsidRDefault="00A517AA" w:rsidP="00A517AA">
      <w:pPr>
        <w:rPr>
          <w:rFonts w:ascii="Calibri" w:hAnsi="Calibri" w:cs="Times New Roman"/>
          <w:sz w:val="24"/>
          <w:szCs w:val="24"/>
        </w:rPr>
      </w:pPr>
    </w:p>
    <w:p w14:paraId="3F8340C7" w14:textId="0038F35C" w:rsidR="00C1437B" w:rsidRDefault="00D348DF" w:rsidP="00AB60BE">
      <w:pPr>
        <w:spacing w:after="230" w:line="259" w:lineRule="auto"/>
        <w:ind w:left="0" w:firstLine="0"/>
      </w:pPr>
      <w:r>
        <w:rPr>
          <w:b/>
        </w:rPr>
        <w:t>Duties and Responsibilities</w:t>
      </w:r>
      <w:r>
        <w:rPr>
          <w:rFonts w:ascii="Calibri" w:eastAsia="Calibri" w:hAnsi="Calibri" w:cs="Calibri"/>
          <w:b/>
        </w:rPr>
        <w:t xml:space="preserve"> -</w:t>
      </w:r>
      <w:r>
        <w:rPr>
          <w:b/>
        </w:rPr>
        <w:t xml:space="preserve"> General </w:t>
      </w:r>
      <w:r>
        <w:t xml:space="preserve"> </w:t>
      </w:r>
    </w:p>
    <w:p w14:paraId="2958DD26" w14:textId="77777777" w:rsidR="00C1437B" w:rsidRDefault="00D348DF">
      <w:pPr>
        <w:numPr>
          <w:ilvl w:val="0"/>
          <w:numId w:val="1"/>
        </w:numPr>
        <w:ind w:right="0" w:hanging="360"/>
      </w:pPr>
      <w:r>
        <w:t xml:space="preserve">Be a role model for young people and present a positive “can do” attitude </w:t>
      </w:r>
    </w:p>
    <w:p w14:paraId="5128BFE3" w14:textId="77777777" w:rsidR="00C1437B" w:rsidRDefault="00D348DF">
      <w:pPr>
        <w:numPr>
          <w:ilvl w:val="0"/>
          <w:numId w:val="1"/>
        </w:numPr>
        <w:ind w:right="0" w:hanging="360"/>
      </w:pPr>
      <w:r>
        <w:t xml:space="preserve">Take personal responsibility for own actions </w:t>
      </w:r>
    </w:p>
    <w:p w14:paraId="23565370" w14:textId="77777777" w:rsidR="00C1437B" w:rsidRDefault="00D348DF">
      <w:pPr>
        <w:numPr>
          <w:ilvl w:val="0"/>
          <w:numId w:val="1"/>
        </w:numPr>
        <w:ind w:right="0" w:hanging="360"/>
      </w:pPr>
      <w:r>
        <w:t xml:space="preserve">Commit to a culture of continuous improvement </w:t>
      </w:r>
    </w:p>
    <w:p w14:paraId="41CBBFB6" w14:textId="4A941D0A" w:rsidR="00C1437B" w:rsidRDefault="00D348DF">
      <w:pPr>
        <w:numPr>
          <w:ilvl w:val="0"/>
          <w:numId w:val="1"/>
        </w:numPr>
        <w:ind w:right="0" w:hanging="360"/>
      </w:pPr>
      <w:r>
        <w:t xml:space="preserve">Work within the performance framework of </w:t>
      </w:r>
      <w:proofErr w:type="spellStart"/>
      <w:r w:rsidR="00A517AA">
        <w:t>Unitas</w:t>
      </w:r>
      <w:proofErr w:type="spellEnd"/>
      <w:r w:rsidR="00A517AA">
        <w:t xml:space="preserve"> </w:t>
      </w:r>
      <w:r>
        <w:t xml:space="preserve">Youth Zone and </w:t>
      </w:r>
      <w:proofErr w:type="spellStart"/>
      <w:r>
        <w:t>OnSide</w:t>
      </w:r>
      <w:proofErr w:type="spellEnd"/>
      <w:r>
        <w:t xml:space="preserve"> </w:t>
      </w:r>
    </w:p>
    <w:p w14:paraId="408682A8" w14:textId="33116855" w:rsidR="00C1437B" w:rsidRDefault="00D348DF">
      <w:pPr>
        <w:numPr>
          <w:ilvl w:val="0"/>
          <w:numId w:val="1"/>
        </w:numPr>
        <w:ind w:right="0" w:hanging="360"/>
      </w:pPr>
      <w:r>
        <w:t xml:space="preserve">Represent </w:t>
      </w:r>
      <w:proofErr w:type="spellStart"/>
      <w:r w:rsidR="00A517AA">
        <w:t>Unitas</w:t>
      </w:r>
      <w:proofErr w:type="spellEnd"/>
      <w:r w:rsidR="00A517AA">
        <w:t xml:space="preserve"> </w:t>
      </w:r>
      <w:r>
        <w:t xml:space="preserve">Youth Zone positively and effectively in all dealings with internal colleagues, external partners, members and the general public </w:t>
      </w:r>
    </w:p>
    <w:p w14:paraId="034F4332" w14:textId="77777777" w:rsidR="00C1437B" w:rsidRDefault="00D348DF">
      <w:pPr>
        <w:numPr>
          <w:ilvl w:val="0"/>
          <w:numId w:val="1"/>
        </w:numPr>
        <w:ind w:right="0" w:hanging="360"/>
      </w:pPr>
      <w:r>
        <w:t xml:space="preserve">Comply with all policies and procedures, with </w:t>
      </w:r>
      <w:proofErr w:type="gramStart"/>
      <w:r>
        <w:t>particular reference</w:t>
      </w:r>
      <w:proofErr w:type="gramEnd"/>
      <w:r>
        <w:t xml:space="preserve"> to safeguarding, codes of conduct, health and safety and equality and diversity.  </w:t>
      </w:r>
    </w:p>
    <w:p w14:paraId="12D198AD" w14:textId="32E125F9" w:rsidR="00C1437B" w:rsidRDefault="00D348DF">
      <w:pPr>
        <w:numPr>
          <w:ilvl w:val="0"/>
          <w:numId w:val="1"/>
        </w:numPr>
        <w:spacing w:after="58"/>
        <w:ind w:right="0" w:hanging="360"/>
      </w:pPr>
      <w:r>
        <w:t xml:space="preserve">Be alert to issues of safeguarding and child protection, ensuring that the welfare and safety of </w:t>
      </w:r>
      <w:proofErr w:type="spellStart"/>
      <w:r w:rsidR="00A517AA">
        <w:t>Unitas</w:t>
      </w:r>
      <w:proofErr w:type="spellEnd"/>
      <w:r w:rsidR="00A517AA">
        <w:t xml:space="preserve"> </w:t>
      </w:r>
      <w:r>
        <w:t xml:space="preserve">Youth Zone members is promoted and safeguarded. Report any child protection and safeguarding concerns to the designated safeguarding lead, following the safeguarding policies and procedures (training to be provided) </w:t>
      </w:r>
    </w:p>
    <w:p w14:paraId="0DDAF194" w14:textId="7AED313B" w:rsidR="00C1437B" w:rsidRDefault="00D348DF">
      <w:pPr>
        <w:numPr>
          <w:ilvl w:val="0"/>
          <w:numId w:val="1"/>
        </w:numPr>
        <w:ind w:right="0" w:hanging="360"/>
      </w:pPr>
      <w:r>
        <w:t xml:space="preserve">To assist with any promotional activities and visits that take place at the </w:t>
      </w:r>
      <w:proofErr w:type="spellStart"/>
      <w:r w:rsidR="00A517AA">
        <w:t>Unitas</w:t>
      </w:r>
      <w:proofErr w:type="spellEnd"/>
      <w:r w:rsidR="00A517AA">
        <w:t xml:space="preserve"> </w:t>
      </w:r>
      <w:r>
        <w:t xml:space="preserve">Youth Zone </w:t>
      </w:r>
    </w:p>
    <w:p w14:paraId="2372853F" w14:textId="64663BE8" w:rsidR="00C1437B" w:rsidRDefault="00D348DF">
      <w:pPr>
        <w:numPr>
          <w:ilvl w:val="0"/>
          <w:numId w:val="1"/>
        </w:numPr>
        <w:spacing w:after="189"/>
        <w:ind w:right="0" w:hanging="360"/>
      </w:pPr>
      <w:r>
        <w:t xml:space="preserve">To actively promote </w:t>
      </w:r>
      <w:proofErr w:type="spellStart"/>
      <w:r w:rsidR="00A517AA">
        <w:t>Unitas</w:t>
      </w:r>
      <w:proofErr w:type="spellEnd"/>
      <w:r w:rsidR="00A517AA">
        <w:t xml:space="preserve"> </w:t>
      </w:r>
      <w:r>
        <w:t xml:space="preserve">Youth Zone and positively contribute towards increasing Youth Zone membership </w:t>
      </w:r>
    </w:p>
    <w:p w14:paraId="5AC3DDFC" w14:textId="2C861145" w:rsidR="00C1437B" w:rsidRDefault="00D348DF" w:rsidP="00A517AA">
      <w:pPr>
        <w:spacing w:after="5" w:line="249" w:lineRule="auto"/>
        <w:ind w:left="-4" w:right="0"/>
        <w:jc w:val="left"/>
      </w:pPr>
      <w:r>
        <w:rPr>
          <w:b/>
        </w:rPr>
        <w:t xml:space="preserve">Duties and Responsibilities – Detailed </w:t>
      </w:r>
    </w:p>
    <w:p w14:paraId="27280110" w14:textId="77777777" w:rsidR="00C1437B" w:rsidRDefault="00D348DF">
      <w:pPr>
        <w:numPr>
          <w:ilvl w:val="0"/>
          <w:numId w:val="1"/>
        </w:numPr>
        <w:ind w:right="0" w:hanging="360"/>
      </w:pPr>
      <w:r>
        <w:t xml:space="preserve">To undertake the preparation of food and beverages served in the café area </w:t>
      </w:r>
    </w:p>
    <w:p w14:paraId="44BD8799" w14:textId="77777777" w:rsidR="00C1437B" w:rsidRDefault="00D348DF">
      <w:pPr>
        <w:numPr>
          <w:ilvl w:val="0"/>
          <w:numId w:val="1"/>
        </w:numPr>
        <w:ind w:right="0" w:hanging="360"/>
      </w:pPr>
      <w:r>
        <w:t xml:space="preserve">To undertake the preparation and delivery of food and beverages for events, internal meetings and room hires </w:t>
      </w:r>
    </w:p>
    <w:p w14:paraId="3607C8AE" w14:textId="0B1A6201" w:rsidR="00C1437B" w:rsidRDefault="00D348DF">
      <w:pPr>
        <w:numPr>
          <w:ilvl w:val="0"/>
          <w:numId w:val="1"/>
        </w:numPr>
        <w:ind w:right="0" w:hanging="360"/>
      </w:pPr>
      <w:r>
        <w:t xml:space="preserve">To serve food and beverages to </w:t>
      </w:r>
      <w:proofErr w:type="spellStart"/>
      <w:r w:rsidR="00A517AA">
        <w:t>Unitas</w:t>
      </w:r>
      <w:proofErr w:type="spellEnd"/>
      <w:r w:rsidR="00A517AA">
        <w:t xml:space="preserve"> </w:t>
      </w:r>
      <w:r>
        <w:t xml:space="preserve">Youth Zone members, ensuring they receive a great level of customer service </w:t>
      </w:r>
    </w:p>
    <w:p w14:paraId="63AA9BB7" w14:textId="77777777" w:rsidR="00C1437B" w:rsidRDefault="00D348DF">
      <w:pPr>
        <w:numPr>
          <w:ilvl w:val="0"/>
          <w:numId w:val="1"/>
        </w:numPr>
        <w:ind w:right="0" w:hanging="360"/>
      </w:pPr>
      <w:r>
        <w:t xml:space="preserve">To assist with the production and costing of menus </w:t>
      </w:r>
    </w:p>
    <w:p w14:paraId="2324B9E3" w14:textId="77777777" w:rsidR="00C1437B" w:rsidRDefault="00D348DF">
      <w:pPr>
        <w:numPr>
          <w:ilvl w:val="0"/>
          <w:numId w:val="1"/>
        </w:numPr>
        <w:ind w:right="0" w:hanging="360"/>
      </w:pPr>
      <w:r>
        <w:t xml:space="preserve">To comply with stock control procedures  </w:t>
      </w:r>
    </w:p>
    <w:p w14:paraId="52FBFD59" w14:textId="77777777" w:rsidR="00C1437B" w:rsidRDefault="00D348DF">
      <w:pPr>
        <w:numPr>
          <w:ilvl w:val="0"/>
          <w:numId w:val="1"/>
        </w:numPr>
        <w:ind w:right="0" w:hanging="360"/>
      </w:pPr>
      <w:r>
        <w:t xml:space="preserve">Ensure all kitchen equipment is regularly cleaned, reporting any faults/repairs required </w:t>
      </w:r>
    </w:p>
    <w:p w14:paraId="26C33F9D" w14:textId="66224EB5" w:rsidR="00587F63" w:rsidRDefault="00D348DF" w:rsidP="00087BF5">
      <w:pPr>
        <w:numPr>
          <w:ilvl w:val="0"/>
          <w:numId w:val="1"/>
        </w:numPr>
        <w:ind w:right="0" w:hanging="360"/>
      </w:pPr>
      <w:r>
        <w:t xml:space="preserve">Ensure all Health and Safety and Environmental Health requirements are adhered to, namely: </w:t>
      </w:r>
    </w:p>
    <w:p w14:paraId="038D384A" w14:textId="5BB5298D" w:rsidR="00087BF5" w:rsidRDefault="00D348DF" w:rsidP="00087BF5">
      <w:pPr>
        <w:pStyle w:val="ListParagraph"/>
        <w:numPr>
          <w:ilvl w:val="0"/>
          <w:numId w:val="2"/>
        </w:numPr>
        <w:ind w:right="0"/>
      </w:pPr>
      <w:r>
        <w:t xml:space="preserve">Reporting of all equipment not working properly </w:t>
      </w:r>
    </w:p>
    <w:p w14:paraId="6B0866EE" w14:textId="38FED8E1" w:rsidR="00087BF5" w:rsidRDefault="00D348DF" w:rsidP="00087BF5">
      <w:pPr>
        <w:pStyle w:val="ListParagraph"/>
        <w:numPr>
          <w:ilvl w:val="0"/>
          <w:numId w:val="2"/>
        </w:numPr>
        <w:ind w:right="0"/>
      </w:pPr>
      <w:r>
        <w:t xml:space="preserve">Reporting of any health and </w:t>
      </w:r>
      <w:r w:rsidR="00087BF5">
        <w:t>safety issues</w:t>
      </w:r>
    </w:p>
    <w:p w14:paraId="62E796AF" w14:textId="77777777" w:rsidR="00322AB7" w:rsidRDefault="00087BF5" w:rsidP="00322AB7">
      <w:pPr>
        <w:pStyle w:val="ListParagraph"/>
        <w:numPr>
          <w:ilvl w:val="0"/>
          <w:numId w:val="2"/>
        </w:numPr>
        <w:ind w:right="0"/>
      </w:pPr>
      <w:r>
        <w:t>Compliance with food hygiene regulations</w:t>
      </w:r>
    </w:p>
    <w:p w14:paraId="21EE5156" w14:textId="47AD6AD0" w:rsidR="00322AB7" w:rsidRDefault="00322AB7" w:rsidP="00322AB7">
      <w:pPr>
        <w:pStyle w:val="ListParagraph"/>
        <w:numPr>
          <w:ilvl w:val="0"/>
          <w:numId w:val="2"/>
        </w:numPr>
        <w:ind w:right="0"/>
      </w:pPr>
      <w:r>
        <w:t xml:space="preserve">Ensuring food is stored correctly and at correct temperatures </w:t>
      </w:r>
    </w:p>
    <w:p w14:paraId="2F20C0B7" w14:textId="1FFEB0B9" w:rsidR="00C1437B" w:rsidRDefault="00D348DF" w:rsidP="00322AB7">
      <w:pPr>
        <w:pStyle w:val="ListParagraph"/>
        <w:numPr>
          <w:ilvl w:val="0"/>
          <w:numId w:val="2"/>
        </w:numPr>
        <w:ind w:right="0"/>
      </w:pPr>
      <w:r>
        <w:t xml:space="preserve">Recording temperatures on delivery of all high-risk food and prior to service, where applicable </w:t>
      </w:r>
    </w:p>
    <w:p w14:paraId="168DF444" w14:textId="77777777" w:rsidR="00C1437B" w:rsidRDefault="00D348DF">
      <w:pPr>
        <w:numPr>
          <w:ilvl w:val="0"/>
          <w:numId w:val="1"/>
        </w:numPr>
        <w:ind w:right="0" w:hanging="360"/>
      </w:pPr>
      <w:r>
        <w:t xml:space="preserve">To assist with the ordering and control of all stock </w:t>
      </w:r>
    </w:p>
    <w:p w14:paraId="5EE088A0" w14:textId="19D230D3" w:rsidR="00C1437B" w:rsidRDefault="00D348DF">
      <w:pPr>
        <w:numPr>
          <w:ilvl w:val="0"/>
          <w:numId w:val="1"/>
        </w:numPr>
        <w:ind w:right="0" w:hanging="360"/>
      </w:pPr>
      <w:r>
        <w:t xml:space="preserve">Cash handling in line with </w:t>
      </w:r>
      <w:proofErr w:type="spellStart"/>
      <w:r w:rsidR="00A517AA">
        <w:t>Unitas</w:t>
      </w:r>
      <w:proofErr w:type="spellEnd"/>
      <w:r w:rsidR="00A517AA">
        <w:t xml:space="preserve"> financial</w:t>
      </w:r>
      <w:r>
        <w:t xml:space="preserve"> procedures  </w:t>
      </w:r>
    </w:p>
    <w:p w14:paraId="66E65D9B" w14:textId="77777777" w:rsidR="00C1437B" w:rsidRDefault="00D348DF">
      <w:pPr>
        <w:numPr>
          <w:ilvl w:val="0"/>
          <w:numId w:val="1"/>
        </w:numPr>
        <w:ind w:right="0" w:hanging="360"/>
      </w:pPr>
      <w:r>
        <w:t xml:space="preserve">Maintaining a clean working environment as set out in the cleaning schedule by ensuring regular cleaning of all work surfaces, storerooms and ancillary areas </w:t>
      </w:r>
    </w:p>
    <w:p w14:paraId="2EA1EA56" w14:textId="77777777" w:rsidR="00C1437B" w:rsidRDefault="00D348DF">
      <w:pPr>
        <w:numPr>
          <w:ilvl w:val="0"/>
          <w:numId w:val="1"/>
        </w:numPr>
        <w:ind w:right="0" w:hanging="360"/>
      </w:pPr>
      <w:r>
        <w:t xml:space="preserve">Clearing tables and washing up </w:t>
      </w:r>
    </w:p>
    <w:p w14:paraId="14A7B5B8" w14:textId="77777777" w:rsidR="00C1437B" w:rsidRDefault="00D348DF">
      <w:pPr>
        <w:numPr>
          <w:ilvl w:val="0"/>
          <w:numId w:val="1"/>
        </w:numPr>
        <w:ind w:right="0" w:hanging="360"/>
      </w:pPr>
      <w:r>
        <w:t xml:space="preserve">Undertake such other additional duties which may result from changing circumstances </w:t>
      </w:r>
    </w:p>
    <w:p w14:paraId="00F30A78" w14:textId="77777777" w:rsidR="00C1437B" w:rsidRDefault="00D348DF">
      <w:pPr>
        <w:numPr>
          <w:ilvl w:val="0"/>
          <w:numId w:val="1"/>
        </w:numPr>
        <w:ind w:right="0" w:hanging="360"/>
      </w:pPr>
      <w:r>
        <w:t xml:space="preserve">Carry out any other reasonable duties as requested by management </w:t>
      </w:r>
    </w:p>
    <w:p w14:paraId="06E56108" w14:textId="77777777" w:rsidR="00C1437B" w:rsidRDefault="00D348DF">
      <w:pPr>
        <w:spacing w:after="0" w:line="259" w:lineRule="auto"/>
        <w:ind w:left="0" w:right="0" w:firstLine="0"/>
        <w:jc w:val="left"/>
      </w:pPr>
      <w:r>
        <w:rPr>
          <w:b/>
        </w:rPr>
        <w:t xml:space="preserve"> </w:t>
      </w:r>
    </w:p>
    <w:p w14:paraId="28C835AB" w14:textId="77777777" w:rsidR="00C1437B" w:rsidRDefault="00D348DF">
      <w:pPr>
        <w:spacing w:after="0" w:line="259" w:lineRule="auto"/>
        <w:ind w:left="0" w:right="0" w:firstLine="0"/>
        <w:jc w:val="left"/>
      </w:pPr>
      <w:r>
        <w:rPr>
          <w:b/>
        </w:rPr>
        <w:t xml:space="preserve"> </w:t>
      </w:r>
    </w:p>
    <w:p w14:paraId="4D69A215" w14:textId="77777777" w:rsidR="00A517AA" w:rsidRDefault="00A517AA">
      <w:pPr>
        <w:spacing w:after="160" w:line="259" w:lineRule="auto"/>
        <w:ind w:left="0" w:right="0" w:firstLine="0"/>
        <w:jc w:val="left"/>
        <w:rPr>
          <w:b/>
        </w:rPr>
      </w:pPr>
      <w:r>
        <w:rPr>
          <w:b/>
        </w:rPr>
        <w:br w:type="page"/>
      </w:r>
    </w:p>
    <w:p w14:paraId="23BFA439" w14:textId="25DDEA13" w:rsidR="00C1437B" w:rsidRDefault="00D348DF" w:rsidP="00A517AA">
      <w:pPr>
        <w:spacing w:after="0" w:line="259" w:lineRule="auto"/>
        <w:ind w:left="0" w:firstLine="0"/>
      </w:pPr>
      <w:r>
        <w:rPr>
          <w:b/>
        </w:rPr>
        <w:t xml:space="preserve">Person Specification </w:t>
      </w:r>
    </w:p>
    <w:tbl>
      <w:tblPr>
        <w:tblStyle w:val="TableGrid"/>
        <w:tblW w:w="9014" w:type="dxa"/>
        <w:tblInd w:w="5" w:type="dxa"/>
        <w:tblCellMar>
          <w:top w:w="7" w:type="dxa"/>
          <w:left w:w="110" w:type="dxa"/>
          <w:right w:w="40" w:type="dxa"/>
        </w:tblCellMar>
        <w:tblLook w:val="04A0" w:firstRow="1" w:lastRow="0" w:firstColumn="1" w:lastColumn="0" w:noHBand="0" w:noVBand="1"/>
      </w:tblPr>
      <w:tblGrid>
        <w:gridCol w:w="5942"/>
        <w:gridCol w:w="1560"/>
        <w:gridCol w:w="1512"/>
      </w:tblGrid>
      <w:tr w:rsidR="00C1437B" w14:paraId="7720609A" w14:textId="77777777">
        <w:trPr>
          <w:trHeight w:val="768"/>
        </w:trPr>
        <w:tc>
          <w:tcPr>
            <w:tcW w:w="5942" w:type="dxa"/>
            <w:tcBorders>
              <w:top w:val="single" w:sz="4" w:space="0" w:color="000000"/>
              <w:left w:val="single" w:sz="4" w:space="0" w:color="000000"/>
              <w:bottom w:val="single" w:sz="4" w:space="0" w:color="000000"/>
              <w:right w:val="single" w:sz="4" w:space="0" w:color="000000"/>
            </w:tcBorders>
          </w:tcPr>
          <w:p w14:paraId="0A0BD84B" w14:textId="77777777" w:rsidR="00C1437B" w:rsidRDefault="00D348DF">
            <w:pPr>
              <w:spacing w:after="0" w:line="259" w:lineRule="auto"/>
              <w:ind w:left="0" w:right="0" w:firstLine="0"/>
              <w:jc w:val="left"/>
            </w:pPr>
            <w:r>
              <w:rPr>
                <w:b/>
              </w:rPr>
              <w:t xml:space="preserve">Selection Criteria* </w:t>
            </w:r>
          </w:p>
          <w:p w14:paraId="03756C36" w14:textId="77777777" w:rsidR="00C1437B" w:rsidRDefault="00D348DF">
            <w:pPr>
              <w:spacing w:after="0" w:line="259" w:lineRule="auto"/>
              <w:ind w:left="0" w:right="0" w:firstLine="0"/>
              <w:jc w:val="left"/>
            </w:pPr>
            <w:r>
              <w:t xml:space="preserve">A = Application Form   I = Interview   T = Test/Personality Profile </w:t>
            </w:r>
          </w:p>
        </w:tc>
        <w:tc>
          <w:tcPr>
            <w:tcW w:w="1560" w:type="dxa"/>
            <w:tcBorders>
              <w:top w:val="single" w:sz="4" w:space="0" w:color="000000"/>
              <w:left w:val="single" w:sz="4" w:space="0" w:color="000000"/>
              <w:bottom w:val="single" w:sz="4" w:space="0" w:color="000000"/>
              <w:right w:val="single" w:sz="4" w:space="0" w:color="000000"/>
            </w:tcBorders>
          </w:tcPr>
          <w:p w14:paraId="4AC4FCDD" w14:textId="77777777" w:rsidR="00C1437B" w:rsidRDefault="00D348DF">
            <w:pPr>
              <w:spacing w:after="0" w:line="259" w:lineRule="auto"/>
              <w:ind w:left="0" w:right="0" w:firstLine="0"/>
              <w:jc w:val="left"/>
            </w:pPr>
            <w:r>
              <w:rPr>
                <w:b/>
              </w:rPr>
              <w:t xml:space="preserve">Essential or Desirable </w:t>
            </w:r>
          </w:p>
        </w:tc>
        <w:tc>
          <w:tcPr>
            <w:tcW w:w="1512" w:type="dxa"/>
            <w:tcBorders>
              <w:top w:val="single" w:sz="4" w:space="0" w:color="000000"/>
              <w:left w:val="single" w:sz="4" w:space="0" w:color="000000"/>
              <w:bottom w:val="single" w:sz="4" w:space="0" w:color="000000"/>
              <w:right w:val="single" w:sz="4" w:space="0" w:color="000000"/>
            </w:tcBorders>
          </w:tcPr>
          <w:p w14:paraId="0225970C" w14:textId="77777777" w:rsidR="00C1437B" w:rsidRDefault="00D348DF">
            <w:pPr>
              <w:spacing w:after="0" w:line="259" w:lineRule="auto"/>
              <w:ind w:left="0" w:right="0" w:firstLine="0"/>
              <w:jc w:val="center"/>
            </w:pPr>
            <w:r>
              <w:rPr>
                <w:b/>
              </w:rPr>
              <w:t xml:space="preserve">Method </w:t>
            </w:r>
            <w:r>
              <w:rPr>
                <w:b/>
              </w:rPr>
              <w:tab/>
              <w:t xml:space="preserve">of Assessment </w:t>
            </w:r>
          </w:p>
        </w:tc>
      </w:tr>
      <w:tr w:rsidR="00C1437B" w14:paraId="78DC5540" w14:textId="77777777">
        <w:trPr>
          <w:trHeight w:val="264"/>
        </w:trPr>
        <w:tc>
          <w:tcPr>
            <w:tcW w:w="5942" w:type="dxa"/>
            <w:tcBorders>
              <w:top w:val="single" w:sz="4" w:space="0" w:color="000000"/>
              <w:left w:val="single" w:sz="4" w:space="0" w:color="000000"/>
              <w:bottom w:val="single" w:sz="4" w:space="0" w:color="000000"/>
              <w:right w:val="nil"/>
            </w:tcBorders>
          </w:tcPr>
          <w:p w14:paraId="3026EB76" w14:textId="77777777" w:rsidR="00C1437B" w:rsidRDefault="00D348DF">
            <w:pPr>
              <w:spacing w:after="0" w:line="259" w:lineRule="auto"/>
              <w:ind w:left="0" w:right="0" w:firstLine="0"/>
              <w:jc w:val="left"/>
            </w:pPr>
            <w:r>
              <w:rPr>
                <w:b/>
              </w:rPr>
              <w:t xml:space="preserve">Experience </w:t>
            </w:r>
          </w:p>
        </w:tc>
        <w:tc>
          <w:tcPr>
            <w:tcW w:w="1560" w:type="dxa"/>
            <w:tcBorders>
              <w:top w:val="single" w:sz="4" w:space="0" w:color="000000"/>
              <w:left w:val="nil"/>
              <w:bottom w:val="single" w:sz="4" w:space="0" w:color="000000"/>
              <w:right w:val="nil"/>
            </w:tcBorders>
          </w:tcPr>
          <w:p w14:paraId="6023CD7B" w14:textId="77777777" w:rsidR="00C1437B" w:rsidRDefault="00C1437B">
            <w:pPr>
              <w:spacing w:after="160" w:line="259" w:lineRule="auto"/>
              <w:ind w:left="0" w:right="0" w:firstLine="0"/>
              <w:jc w:val="left"/>
            </w:pPr>
          </w:p>
        </w:tc>
        <w:tc>
          <w:tcPr>
            <w:tcW w:w="1512" w:type="dxa"/>
            <w:tcBorders>
              <w:top w:val="single" w:sz="4" w:space="0" w:color="000000"/>
              <w:left w:val="nil"/>
              <w:bottom w:val="single" w:sz="4" w:space="0" w:color="000000"/>
              <w:right w:val="single" w:sz="4" w:space="0" w:color="000000"/>
            </w:tcBorders>
          </w:tcPr>
          <w:p w14:paraId="588EC9B0" w14:textId="77777777" w:rsidR="00C1437B" w:rsidRDefault="00C1437B">
            <w:pPr>
              <w:spacing w:after="160" w:line="259" w:lineRule="auto"/>
              <w:ind w:left="0" w:right="0" w:firstLine="0"/>
              <w:jc w:val="left"/>
            </w:pPr>
          </w:p>
        </w:tc>
      </w:tr>
      <w:tr w:rsidR="00C1437B" w14:paraId="6ECED6A4" w14:textId="77777777">
        <w:trPr>
          <w:trHeight w:val="499"/>
        </w:trPr>
        <w:tc>
          <w:tcPr>
            <w:tcW w:w="5942" w:type="dxa"/>
            <w:tcBorders>
              <w:top w:val="single" w:sz="4" w:space="0" w:color="000000"/>
              <w:left w:val="single" w:sz="4" w:space="0" w:color="000000"/>
              <w:bottom w:val="single" w:sz="4" w:space="0" w:color="000000"/>
              <w:right w:val="single" w:sz="4" w:space="0" w:color="000000"/>
            </w:tcBorders>
          </w:tcPr>
          <w:p w14:paraId="37BF832B" w14:textId="77777777" w:rsidR="00C1437B" w:rsidRDefault="00D348DF">
            <w:pPr>
              <w:spacing w:after="0" w:line="259" w:lineRule="auto"/>
              <w:ind w:left="0" w:right="0" w:firstLine="0"/>
              <w:jc w:val="left"/>
            </w:pPr>
            <w:r>
              <w:t xml:space="preserve">Experience of working in a catering environment </w:t>
            </w:r>
          </w:p>
        </w:tc>
        <w:tc>
          <w:tcPr>
            <w:tcW w:w="1560" w:type="dxa"/>
            <w:tcBorders>
              <w:top w:val="single" w:sz="4" w:space="0" w:color="000000"/>
              <w:left w:val="single" w:sz="4" w:space="0" w:color="000000"/>
              <w:bottom w:val="single" w:sz="4" w:space="0" w:color="000000"/>
              <w:right w:val="single" w:sz="4" w:space="0" w:color="000000"/>
            </w:tcBorders>
          </w:tcPr>
          <w:p w14:paraId="4917D978" w14:textId="77777777" w:rsidR="00C1437B" w:rsidRDefault="00D348DF">
            <w:pPr>
              <w:spacing w:after="0" w:line="259" w:lineRule="auto"/>
              <w:ind w:left="0" w:right="0" w:firstLine="0"/>
              <w:jc w:val="left"/>
            </w:pPr>
            <w:r>
              <w:t xml:space="preserve">Essential </w:t>
            </w:r>
          </w:p>
        </w:tc>
        <w:tc>
          <w:tcPr>
            <w:tcW w:w="1512" w:type="dxa"/>
            <w:tcBorders>
              <w:top w:val="single" w:sz="4" w:space="0" w:color="000000"/>
              <w:left w:val="single" w:sz="4" w:space="0" w:color="000000"/>
              <w:bottom w:val="single" w:sz="4" w:space="0" w:color="000000"/>
              <w:right w:val="single" w:sz="4" w:space="0" w:color="000000"/>
            </w:tcBorders>
          </w:tcPr>
          <w:p w14:paraId="32FEAA0F" w14:textId="77777777" w:rsidR="00C1437B" w:rsidRDefault="00D348DF">
            <w:pPr>
              <w:spacing w:after="0" w:line="259" w:lineRule="auto"/>
              <w:ind w:left="0" w:right="0" w:firstLine="0"/>
              <w:jc w:val="left"/>
            </w:pPr>
            <w:r>
              <w:t xml:space="preserve">A &amp; I </w:t>
            </w:r>
          </w:p>
        </w:tc>
      </w:tr>
      <w:tr w:rsidR="00C1437B" w14:paraId="34BBF33C" w14:textId="77777777">
        <w:trPr>
          <w:trHeight w:val="504"/>
        </w:trPr>
        <w:tc>
          <w:tcPr>
            <w:tcW w:w="5942" w:type="dxa"/>
            <w:tcBorders>
              <w:top w:val="single" w:sz="4" w:space="0" w:color="000000"/>
              <w:left w:val="single" w:sz="4" w:space="0" w:color="000000"/>
              <w:bottom w:val="single" w:sz="4" w:space="0" w:color="000000"/>
              <w:right w:val="single" w:sz="4" w:space="0" w:color="000000"/>
            </w:tcBorders>
          </w:tcPr>
          <w:p w14:paraId="100D3F93" w14:textId="77777777" w:rsidR="00C1437B" w:rsidRDefault="00D348DF">
            <w:pPr>
              <w:spacing w:after="0" w:line="259" w:lineRule="auto"/>
              <w:ind w:left="0" w:right="0" w:firstLine="0"/>
              <w:jc w:val="left"/>
            </w:pPr>
            <w:r>
              <w:t xml:space="preserve">Knowledge of Health, Safety and Environmental issues </w:t>
            </w:r>
          </w:p>
        </w:tc>
        <w:tc>
          <w:tcPr>
            <w:tcW w:w="1560" w:type="dxa"/>
            <w:tcBorders>
              <w:top w:val="single" w:sz="4" w:space="0" w:color="000000"/>
              <w:left w:val="single" w:sz="4" w:space="0" w:color="000000"/>
              <w:bottom w:val="single" w:sz="4" w:space="0" w:color="000000"/>
              <w:right w:val="single" w:sz="4" w:space="0" w:color="000000"/>
            </w:tcBorders>
          </w:tcPr>
          <w:p w14:paraId="674CB6C1" w14:textId="77777777" w:rsidR="00C1437B" w:rsidRDefault="00D348DF">
            <w:pPr>
              <w:spacing w:after="0" w:line="259" w:lineRule="auto"/>
              <w:ind w:left="0" w:right="0" w:firstLine="0"/>
              <w:jc w:val="left"/>
            </w:pPr>
            <w:r>
              <w:t xml:space="preserve">Essential </w:t>
            </w:r>
          </w:p>
        </w:tc>
        <w:tc>
          <w:tcPr>
            <w:tcW w:w="1512" w:type="dxa"/>
            <w:tcBorders>
              <w:top w:val="single" w:sz="4" w:space="0" w:color="000000"/>
              <w:left w:val="single" w:sz="4" w:space="0" w:color="000000"/>
              <w:bottom w:val="single" w:sz="4" w:space="0" w:color="000000"/>
              <w:right w:val="single" w:sz="4" w:space="0" w:color="000000"/>
            </w:tcBorders>
          </w:tcPr>
          <w:p w14:paraId="050BE77A" w14:textId="77777777" w:rsidR="00C1437B" w:rsidRDefault="00D348DF">
            <w:pPr>
              <w:spacing w:after="0" w:line="259" w:lineRule="auto"/>
              <w:ind w:left="0" w:right="0" w:firstLine="0"/>
              <w:jc w:val="left"/>
            </w:pPr>
            <w:r>
              <w:t xml:space="preserve">A &amp; I </w:t>
            </w:r>
          </w:p>
        </w:tc>
      </w:tr>
      <w:tr w:rsidR="00C1437B" w14:paraId="7363767F" w14:textId="77777777">
        <w:trPr>
          <w:trHeight w:val="499"/>
        </w:trPr>
        <w:tc>
          <w:tcPr>
            <w:tcW w:w="5942" w:type="dxa"/>
            <w:tcBorders>
              <w:top w:val="single" w:sz="4" w:space="0" w:color="000000"/>
              <w:left w:val="single" w:sz="4" w:space="0" w:color="000000"/>
              <w:bottom w:val="single" w:sz="4" w:space="0" w:color="000000"/>
              <w:right w:val="single" w:sz="4" w:space="0" w:color="000000"/>
            </w:tcBorders>
          </w:tcPr>
          <w:p w14:paraId="296F1C51" w14:textId="77777777" w:rsidR="00C1437B" w:rsidRDefault="00D348DF">
            <w:pPr>
              <w:spacing w:after="0" w:line="259" w:lineRule="auto"/>
              <w:ind w:left="0" w:right="0" w:firstLine="0"/>
              <w:jc w:val="left"/>
            </w:pPr>
            <w:r>
              <w:t xml:space="preserve">Experience dealing with customers, including young people </w:t>
            </w:r>
          </w:p>
        </w:tc>
        <w:tc>
          <w:tcPr>
            <w:tcW w:w="1560" w:type="dxa"/>
            <w:tcBorders>
              <w:top w:val="single" w:sz="4" w:space="0" w:color="000000"/>
              <w:left w:val="single" w:sz="4" w:space="0" w:color="000000"/>
              <w:bottom w:val="single" w:sz="4" w:space="0" w:color="000000"/>
              <w:right w:val="single" w:sz="4" w:space="0" w:color="000000"/>
            </w:tcBorders>
          </w:tcPr>
          <w:p w14:paraId="269E08E6" w14:textId="77777777" w:rsidR="00C1437B" w:rsidRDefault="00D348DF">
            <w:pPr>
              <w:spacing w:after="0" w:line="259" w:lineRule="auto"/>
              <w:ind w:left="0" w:right="0" w:firstLine="0"/>
              <w:jc w:val="left"/>
            </w:pPr>
            <w:r>
              <w:t xml:space="preserve">Essential </w:t>
            </w:r>
          </w:p>
        </w:tc>
        <w:tc>
          <w:tcPr>
            <w:tcW w:w="1512" w:type="dxa"/>
            <w:tcBorders>
              <w:top w:val="single" w:sz="4" w:space="0" w:color="000000"/>
              <w:left w:val="single" w:sz="4" w:space="0" w:color="000000"/>
              <w:bottom w:val="single" w:sz="4" w:space="0" w:color="000000"/>
              <w:right w:val="single" w:sz="4" w:space="0" w:color="000000"/>
            </w:tcBorders>
          </w:tcPr>
          <w:p w14:paraId="17C81F3F" w14:textId="77777777" w:rsidR="00C1437B" w:rsidRDefault="00D348DF">
            <w:pPr>
              <w:spacing w:after="0" w:line="259" w:lineRule="auto"/>
              <w:ind w:left="0" w:right="0" w:firstLine="0"/>
              <w:jc w:val="left"/>
            </w:pPr>
            <w:r>
              <w:t xml:space="preserve">A &amp; I </w:t>
            </w:r>
          </w:p>
        </w:tc>
      </w:tr>
      <w:tr w:rsidR="00C1437B" w14:paraId="601C0D29" w14:textId="77777777">
        <w:trPr>
          <w:trHeight w:val="499"/>
        </w:trPr>
        <w:tc>
          <w:tcPr>
            <w:tcW w:w="5942" w:type="dxa"/>
            <w:tcBorders>
              <w:top w:val="single" w:sz="4" w:space="0" w:color="000000"/>
              <w:left w:val="single" w:sz="4" w:space="0" w:color="000000"/>
              <w:bottom w:val="single" w:sz="4" w:space="0" w:color="000000"/>
              <w:right w:val="single" w:sz="4" w:space="0" w:color="000000"/>
            </w:tcBorders>
          </w:tcPr>
          <w:p w14:paraId="49C5D255" w14:textId="77777777" w:rsidR="00C1437B" w:rsidRDefault="00D348DF">
            <w:pPr>
              <w:spacing w:after="0" w:line="259" w:lineRule="auto"/>
              <w:ind w:left="0" w:right="0" w:firstLine="0"/>
              <w:jc w:val="left"/>
            </w:pPr>
            <w:r>
              <w:t xml:space="preserve">Experience of cash handling </w:t>
            </w:r>
          </w:p>
        </w:tc>
        <w:tc>
          <w:tcPr>
            <w:tcW w:w="1560" w:type="dxa"/>
            <w:tcBorders>
              <w:top w:val="single" w:sz="4" w:space="0" w:color="000000"/>
              <w:left w:val="single" w:sz="4" w:space="0" w:color="000000"/>
              <w:bottom w:val="single" w:sz="4" w:space="0" w:color="000000"/>
              <w:right w:val="single" w:sz="4" w:space="0" w:color="000000"/>
            </w:tcBorders>
          </w:tcPr>
          <w:p w14:paraId="4522EBCF" w14:textId="77777777" w:rsidR="00C1437B" w:rsidRDefault="00D348DF">
            <w:pPr>
              <w:spacing w:after="0" w:line="259" w:lineRule="auto"/>
              <w:ind w:left="0" w:right="0" w:firstLine="0"/>
              <w:jc w:val="left"/>
            </w:pPr>
            <w:r>
              <w:t xml:space="preserve">Desirable </w:t>
            </w:r>
          </w:p>
        </w:tc>
        <w:tc>
          <w:tcPr>
            <w:tcW w:w="1512" w:type="dxa"/>
            <w:tcBorders>
              <w:top w:val="single" w:sz="4" w:space="0" w:color="000000"/>
              <w:left w:val="single" w:sz="4" w:space="0" w:color="000000"/>
              <w:bottom w:val="single" w:sz="4" w:space="0" w:color="000000"/>
              <w:right w:val="single" w:sz="4" w:space="0" w:color="000000"/>
            </w:tcBorders>
          </w:tcPr>
          <w:p w14:paraId="67BD3160" w14:textId="77777777" w:rsidR="00C1437B" w:rsidRDefault="00D348DF">
            <w:pPr>
              <w:spacing w:after="0" w:line="259" w:lineRule="auto"/>
              <w:ind w:left="0" w:right="0" w:firstLine="0"/>
              <w:jc w:val="left"/>
            </w:pPr>
            <w:r>
              <w:t xml:space="preserve">A &amp; I </w:t>
            </w:r>
          </w:p>
        </w:tc>
      </w:tr>
      <w:tr w:rsidR="00C1437B" w14:paraId="4A679113" w14:textId="77777777">
        <w:trPr>
          <w:trHeight w:val="264"/>
        </w:trPr>
        <w:tc>
          <w:tcPr>
            <w:tcW w:w="5942" w:type="dxa"/>
            <w:tcBorders>
              <w:top w:val="single" w:sz="4" w:space="0" w:color="000000"/>
              <w:left w:val="single" w:sz="4" w:space="0" w:color="000000"/>
              <w:bottom w:val="single" w:sz="4" w:space="0" w:color="000000"/>
              <w:right w:val="single" w:sz="4" w:space="0" w:color="000000"/>
            </w:tcBorders>
          </w:tcPr>
          <w:p w14:paraId="2F31BD34" w14:textId="77777777" w:rsidR="00C1437B" w:rsidRDefault="00D348DF">
            <w:pPr>
              <w:spacing w:after="0" w:line="259" w:lineRule="auto"/>
              <w:ind w:left="0" w:right="0" w:firstLine="0"/>
              <w:jc w:val="left"/>
            </w:pPr>
            <w:r>
              <w:rPr>
                <w:b/>
              </w:rPr>
              <w:t xml:space="preserve">Qualifications </w:t>
            </w:r>
          </w:p>
        </w:tc>
        <w:tc>
          <w:tcPr>
            <w:tcW w:w="1560" w:type="dxa"/>
            <w:tcBorders>
              <w:top w:val="single" w:sz="4" w:space="0" w:color="000000"/>
              <w:left w:val="single" w:sz="4" w:space="0" w:color="000000"/>
              <w:bottom w:val="single" w:sz="4" w:space="0" w:color="000000"/>
              <w:right w:val="single" w:sz="4" w:space="0" w:color="000000"/>
            </w:tcBorders>
          </w:tcPr>
          <w:p w14:paraId="22344F88" w14:textId="77777777" w:rsidR="00C1437B" w:rsidRDefault="00D348DF">
            <w:pPr>
              <w:spacing w:after="0" w:line="259" w:lineRule="auto"/>
              <w:ind w:left="0" w:right="0" w:firstLine="0"/>
              <w:jc w:val="left"/>
            </w:pPr>
            <w: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4BDBCD80" w14:textId="77777777" w:rsidR="00C1437B" w:rsidRDefault="00D348DF">
            <w:pPr>
              <w:spacing w:after="0" w:line="259" w:lineRule="auto"/>
              <w:ind w:left="0" w:right="0" w:firstLine="0"/>
              <w:jc w:val="left"/>
            </w:pPr>
            <w:r>
              <w:t xml:space="preserve"> </w:t>
            </w:r>
          </w:p>
        </w:tc>
      </w:tr>
      <w:tr w:rsidR="00C1437B" w14:paraId="722FAA37" w14:textId="77777777">
        <w:trPr>
          <w:trHeight w:val="504"/>
        </w:trPr>
        <w:tc>
          <w:tcPr>
            <w:tcW w:w="5942" w:type="dxa"/>
            <w:tcBorders>
              <w:top w:val="single" w:sz="4" w:space="0" w:color="000000"/>
              <w:left w:val="single" w:sz="4" w:space="0" w:color="000000"/>
              <w:bottom w:val="single" w:sz="4" w:space="0" w:color="000000"/>
              <w:right w:val="single" w:sz="4" w:space="0" w:color="000000"/>
            </w:tcBorders>
          </w:tcPr>
          <w:p w14:paraId="02355D1F" w14:textId="77777777" w:rsidR="00C1437B" w:rsidRDefault="00D348DF">
            <w:pPr>
              <w:spacing w:after="0" w:line="259" w:lineRule="auto"/>
              <w:ind w:left="0" w:right="0" w:firstLine="0"/>
              <w:jc w:val="left"/>
            </w:pPr>
            <w:r>
              <w:t xml:space="preserve">Basic Food Hygiene Certificate </w:t>
            </w:r>
          </w:p>
        </w:tc>
        <w:tc>
          <w:tcPr>
            <w:tcW w:w="1560" w:type="dxa"/>
            <w:tcBorders>
              <w:top w:val="single" w:sz="4" w:space="0" w:color="000000"/>
              <w:left w:val="single" w:sz="4" w:space="0" w:color="000000"/>
              <w:bottom w:val="single" w:sz="4" w:space="0" w:color="000000"/>
              <w:right w:val="single" w:sz="4" w:space="0" w:color="000000"/>
            </w:tcBorders>
          </w:tcPr>
          <w:p w14:paraId="54423239" w14:textId="77777777" w:rsidR="00C1437B" w:rsidRDefault="00D348DF">
            <w:pPr>
              <w:spacing w:after="0" w:line="259" w:lineRule="auto"/>
              <w:ind w:left="0" w:right="0" w:firstLine="0"/>
              <w:jc w:val="left"/>
            </w:pPr>
            <w:r>
              <w:t xml:space="preserve">Essential </w:t>
            </w:r>
          </w:p>
        </w:tc>
        <w:tc>
          <w:tcPr>
            <w:tcW w:w="1512" w:type="dxa"/>
            <w:tcBorders>
              <w:top w:val="single" w:sz="4" w:space="0" w:color="000000"/>
              <w:left w:val="single" w:sz="4" w:space="0" w:color="000000"/>
              <w:bottom w:val="single" w:sz="4" w:space="0" w:color="000000"/>
              <w:right w:val="single" w:sz="4" w:space="0" w:color="000000"/>
            </w:tcBorders>
          </w:tcPr>
          <w:p w14:paraId="0A8D84E3" w14:textId="77777777" w:rsidR="00C1437B" w:rsidRDefault="00D348DF">
            <w:pPr>
              <w:spacing w:after="0" w:line="259" w:lineRule="auto"/>
              <w:ind w:left="0" w:right="0" w:firstLine="0"/>
              <w:jc w:val="left"/>
            </w:pPr>
            <w:r>
              <w:t xml:space="preserve">A </w:t>
            </w:r>
          </w:p>
        </w:tc>
      </w:tr>
      <w:tr w:rsidR="00C1437B" w14:paraId="6BE0B5DA" w14:textId="77777777">
        <w:trPr>
          <w:trHeight w:val="792"/>
        </w:trPr>
        <w:tc>
          <w:tcPr>
            <w:tcW w:w="5942" w:type="dxa"/>
            <w:tcBorders>
              <w:top w:val="single" w:sz="4" w:space="0" w:color="000000"/>
              <w:left w:val="single" w:sz="4" w:space="0" w:color="000000"/>
              <w:bottom w:val="single" w:sz="4" w:space="0" w:color="000000"/>
              <w:right w:val="single" w:sz="4" w:space="0" w:color="000000"/>
            </w:tcBorders>
          </w:tcPr>
          <w:p w14:paraId="29A1F133" w14:textId="77777777" w:rsidR="00C1437B" w:rsidRDefault="00D348DF">
            <w:pPr>
              <w:spacing w:after="0" w:line="259" w:lineRule="auto"/>
              <w:ind w:left="0" w:right="0" w:firstLine="0"/>
              <w:jc w:val="left"/>
            </w:pPr>
            <w:r>
              <w:t xml:space="preserve">NVQ Level 3 Catering or other recognised Catering qualification  </w:t>
            </w:r>
          </w:p>
        </w:tc>
        <w:tc>
          <w:tcPr>
            <w:tcW w:w="1560" w:type="dxa"/>
            <w:tcBorders>
              <w:top w:val="single" w:sz="4" w:space="0" w:color="000000"/>
              <w:left w:val="single" w:sz="4" w:space="0" w:color="000000"/>
              <w:bottom w:val="single" w:sz="4" w:space="0" w:color="000000"/>
              <w:right w:val="single" w:sz="4" w:space="0" w:color="000000"/>
            </w:tcBorders>
          </w:tcPr>
          <w:p w14:paraId="44AEF6B0" w14:textId="77777777" w:rsidR="00C1437B" w:rsidRDefault="00D348DF">
            <w:pPr>
              <w:spacing w:after="0" w:line="259" w:lineRule="auto"/>
              <w:ind w:left="0" w:right="0" w:firstLine="0"/>
              <w:jc w:val="left"/>
            </w:pPr>
            <w:r>
              <w:t xml:space="preserve">Desirable </w:t>
            </w:r>
          </w:p>
        </w:tc>
        <w:tc>
          <w:tcPr>
            <w:tcW w:w="1512" w:type="dxa"/>
            <w:tcBorders>
              <w:top w:val="single" w:sz="4" w:space="0" w:color="000000"/>
              <w:left w:val="single" w:sz="4" w:space="0" w:color="000000"/>
              <w:bottom w:val="single" w:sz="4" w:space="0" w:color="000000"/>
              <w:right w:val="single" w:sz="4" w:space="0" w:color="000000"/>
            </w:tcBorders>
          </w:tcPr>
          <w:p w14:paraId="073A8A85" w14:textId="77777777" w:rsidR="00C1437B" w:rsidRDefault="00D348DF">
            <w:pPr>
              <w:spacing w:after="0" w:line="259" w:lineRule="auto"/>
              <w:ind w:left="0" w:right="0" w:firstLine="0"/>
              <w:jc w:val="left"/>
            </w:pPr>
            <w:r>
              <w:t xml:space="preserve">A  </w:t>
            </w:r>
          </w:p>
        </w:tc>
      </w:tr>
      <w:tr w:rsidR="00C1437B" w14:paraId="379E59CC" w14:textId="77777777">
        <w:trPr>
          <w:trHeight w:val="499"/>
        </w:trPr>
        <w:tc>
          <w:tcPr>
            <w:tcW w:w="5942" w:type="dxa"/>
            <w:tcBorders>
              <w:top w:val="single" w:sz="4" w:space="0" w:color="000000"/>
              <w:left w:val="single" w:sz="4" w:space="0" w:color="000000"/>
              <w:bottom w:val="single" w:sz="4" w:space="0" w:color="000000"/>
              <w:right w:val="single" w:sz="4" w:space="0" w:color="000000"/>
            </w:tcBorders>
          </w:tcPr>
          <w:p w14:paraId="26AD6C79" w14:textId="77777777" w:rsidR="00C1437B" w:rsidRDefault="00D348DF">
            <w:pPr>
              <w:spacing w:after="0" w:line="259" w:lineRule="auto"/>
              <w:ind w:left="0" w:right="0" w:firstLine="0"/>
              <w:jc w:val="left"/>
            </w:pPr>
            <w:r>
              <w:t xml:space="preserve">Advanced Food Hygiene Certificate </w:t>
            </w:r>
          </w:p>
        </w:tc>
        <w:tc>
          <w:tcPr>
            <w:tcW w:w="1560" w:type="dxa"/>
            <w:tcBorders>
              <w:top w:val="single" w:sz="4" w:space="0" w:color="000000"/>
              <w:left w:val="single" w:sz="4" w:space="0" w:color="000000"/>
              <w:bottom w:val="single" w:sz="4" w:space="0" w:color="000000"/>
              <w:right w:val="single" w:sz="4" w:space="0" w:color="000000"/>
            </w:tcBorders>
          </w:tcPr>
          <w:p w14:paraId="66273698" w14:textId="77777777" w:rsidR="00C1437B" w:rsidRDefault="00D348DF">
            <w:pPr>
              <w:spacing w:after="0" w:line="259" w:lineRule="auto"/>
              <w:ind w:left="0" w:right="0" w:firstLine="0"/>
              <w:jc w:val="left"/>
            </w:pPr>
            <w:r>
              <w:t xml:space="preserve">Desirable </w:t>
            </w:r>
          </w:p>
        </w:tc>
        <w:tc>
          <w:tcPr>
            <w:tcW w:w="1512" w:type="dxa"/>
            <w:tcBorders>
              <w:top w:val="single" w:sz="4" w:space="0" w:color="000000"/>
              <w:left w:val="single" w:sz="4" w:space="0" w:color="000000"/>
              <w:bottom w:val="single" w:sz="4" w:space="0" w:color="000000"/>
              <w:right w:val="single" w:sz="4" w:space="0" w:color="000000"/>
            </w:tcBorders>
          </w:tcPr>
          <w:p w14:paraId="096660DB" w14:textId="77777777" w:rsidR="00C1437B" w:rsidRDefault="00D348DF">
            <w:pPr>
              <w:spacing w:after="0" w:line="259" w:lineRule="auto"/>
              <w:ind w:left="0" w:right="0" w:firstLine="0"/>
              <w:jc w:val="left"/>
            </w:pPr>
            <w:r>
              <w:t xml:space="preserve">A </w:t>
            </w:r>
          </w:p>
        </w:tc>
      </w:tr>
      <w:tr w:rsidR="00C1437B" w14:paraId="5EAD38B2" w14:textId="77777777">
        <w:trPr>
          <w:trHeight w:val="264"/>
        </w:trPr>
        <w:tc>
          <w:tcPr>
            <w:tcW w:w="5942" w:type="dxa"/>
            <w:tcBorders>
              <w:top w:val="single" w:sz="4" w:space="0" w:color="000000"/>
              <w:left w:val="single" w:sz="4" w:space="0" w:color="000000"/>
              <w:bottom w:val="single" w:sz="4" w:space="0" w:color="000000"/>
              <w:right w:val="single" w:sz="4" w:space="0" w:color="000000"/>
            </w:tcBorders>
          </w:tcPr>
          <w:p w14:paraId="50E7AF57" w14:textId="77777777" w:rsidR="00C1437B" w:rsidRDefault="00D348DF">
            <w:pPr>
              <w:spacing w:after="0" w:line="259" w:lineRule="auto"/>
              <w:ind w:left="0" w:right="0" w:firstLine="0"/>
              <w:jc w:val="left"/>
            </w:pPr>
            <w:r>
              <w:rPr>
                <w:b/>
              </w:rPr>
              <w:t xml:space="preserve">Skills </w:t>
            </w:r>
          </w:p>
        </w:tc>
        <w:tc>
          <w:tcPr>
            <w:tcW w:w="1560" w:type="dxa"/>
            <w:tcBorders>
              <w:top w:val="single" w:sz="4" w:space="0" w:color="000000"/>
              <w:left w:val="single" w:sz="4" w:space="0" w:color="000000"/>
              <w:bottom w:val="single" w:sz="4" w:space="0" w:color="000000"/>
              <w:right w:val="single" w:sz="4" w:space="0" w:color="000000"/>
            </w:tcBorders>
          </w:tcPr>
          <w:p w14:paraId="633E7A57" w14:textId="77777777" w:rsidR="00C1437B" w:rsidRDefault="00D348DF">
            <w:pPr>
              <w:spacing w:after="0" w:line="259" w:lineRule="auto"/>
              <w:ind w:left="0" w:right="0" w:firstLine="0"/>
              <w:jc w:val="left"/>
            </w:pPr>
            <w: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6EE83E5C" w14:textId="77777777" w:rsidR="00C1437B" w:rsidRDefault="00D348DF">
            <w:pPr>
              <w:spacing w:after="0" w:line="259" w:lineRule="auto"/>
              <w:ind w:left="0" w:right="0" w:firstLine="0"/>
              <w:jc w:val="left"/>
            </w:pPr>
            <w:r>
              <w:t xml:space="preserve"> </w:t>
            </w:r>
          </w:p>
        </w:tc>
      </w:tr>
      <w:tr w:rsidR="00C1437B" w14:paraId="01E6919E" w14:textId="77777777">
        <w:trPr>
          <w:trHeight w:val="418"/>
        </w:trPr>
        <w:tc>
          <w:tcPr>
            <w:tcW w:w="5942" w:type="dxa"/>
            <w:tcBorders>
              <w:top w:val="single" w:sz="4" w:space="0" w:color="000000"/>
              <w:left w:val="single" w:sz="4" w:space="0" w:color="000000"/>
              <w:bottom w:val="single" w:sz="4" w:space="0" w:color="000000"/>
              <w:right w:val="single" w:sz="4" w:space="0" w:color="000000"/>
            </w:tcBorders>
          </w:tcPr>
          <w:p w14:paraId="3664E672" w14:textId="77777777" w:rsidR="00C1437B" w:rsidRDefault="00D348DF">
            <w:pPr>
              <w:spacing w:after="0" w:line="259" w:lineRule="auto"/>
              <w:ind w:left="0" w:right="0" w:firstLine="0"/>
              <w:jc w:val="left"/>
            </w:pPr>
            <w:r>
              <w:t xml:space="preserve">Ability to communicate clearly and follow instructions </w:t>
            </w:r>
          </w:p>
        </w:tc>
        <w:tc>
          <w:tcPr>
            <w:tcW w:w="1560" w:type="dxa"/>
            <w:tcBorders>
              <w:top w:val="single" w:sz="4" w:space="0" w:color="000000"/>
              <w:left w:val="single" w:sz="4" w:space="0" w:color="000000"/>
              <w:bottom w:val="single" w:sz="4" w:space="0" w:color="000000"/>
              <w:right w:val="single" w:sz="4" w:space="0" w:color="000000"/>
            </w:tcBorders>
          </w:tcPr>
          <w:p w14:paraId="57E97ED3" w14:textId="77777777" w:rsidR="00C1437B" w:rsidRDefault="00D348DF">
            <w:pPr>
              <w:spacing w:after="0" w:line="259" w:lineRule="auto"/>
              <w:ind w:left="0" w:right="0" w:firstLine="0"/>
              <w:jc w:val="left"/>
            </w:pPr>
            <w:r>
              <w:t xml:space="preserve">Essential </w:t>
            </w:r>
          </w:p>
        </w:tc>
        <w:tc>
          <w:tcPr>
            <w:tcW w:w="1512" w:type="dxa"/>
            <w:tcBorders>
              <w:top w:val="single" w:sz="4" w:space="0" w:color="000000"/>
              <w:left w:val="single" w:sz="4" w:space="0" w:color="000000"/>
              <w:bottom w:val="single" w:sz="4" w:space="0" w:color="000000"/>
              <w:right w:val="single" w:sz="4" w:space="0" w:color="000000"/>
            </w:tcBorders>
          </w:tcPr>
          <w:p w14:paraId="33B35592" w14:textId="77777777" w:rsidR="00C1437B" w:rsidRDefault="00D348DF">
            <w:pPr>
              <w:spacing w:after="0" w:line="259" w:lineRule="auto"/>
              <w:ind w:left="0" w:right="0" w:firstLine="0"/>
              <w:jc w:val="left"/>
            </w:pPr>
            <w:r>
              <w:t xml:space="preserve">A &amp; I </w:t>
            </w:r>
          </w:p>
        </w:tc>
      </w:tr>
      <w:tr w:rsidR="00C1437B" w14:paraId="724FF31E" w14:textId="77777777">
        <w:trPr>
          <w:trHeight w:val="422"/>
        </w:trPr>
        <w:tc>
          <w:tcPr>
            <w:tcW w:w="5942" w:type="dxa"/>
            <w:tcBorders>
              <w:top w:val="single" w:sz="4" w:space="0" w:color="000000"/>
              <w:left w:val="single" w:sz="4" w:space="0" w:color="000000"/>
              <w:bottom w:val="single" w:sz="4" w:space="0" w:color="000000"/>
              <w:right w:val="single" w:sz="4" w:space="0" w:color="000000"/>
            </w:tcBorders>
          </w:tcPr>
          <w:p w14:paraId="056D0A22" w14:textId="77777777" w:rsidR="00C1437B" w:rsidRDefault="00D348DF">
            <w:pPr>
              <w:spacing w:after="0" w:line="259" w:lineRule="auto"/>
              <w:ind w:left="0" w:right="0" w:firstLine="0"/>
              <w:jc w:val="left"/>
            </w:pPr>
            <w:r>
              <w:t xml:space="preserve">Ability to prioritise work and manage time effectively </w:t>
            </w:r>
          </w:p>
        </w:tc>
        <w:tc>
          <w:tcPr>
            <w:tcW w:w="1560" w:type="dxa"/>
            <w:tcBorders>
              <w:top w:val="single" w:sz="4" w:space="0" w:color="000000"/>
              <w:left w:val="single" w:sz="4" w:space="0" w:color="000000"/>
              <w:bottom w:val="single" w:sz="4" w:space="0" w:color="000000"/>
              <w:right w:val="single" w:sz="4" w:space="0" w:color="000000"/>
            </w:tcBorders>
          </w:tcPr>
          <w:p w14:paraId="432A6284" w14:textId="77777777" w:rsidR="00C1437B" w:rsidRDefault="00D348DF">
            <w:pPr>
              <w:spacing w:after="0" w:line="259" w:lineRule="auto"/>
              <w:ind w:left="0" w:right="0" w:firstLine="0"/>
              <w:jc w:val="left"/>
            </w:pPr>
            <w:r>
              <w:t xml:space="preserve">Essential </w:t>
            </w:r>
          </w:p>
        </w:tc>
        <w:tc>
          <w:tcPr>
            <w:tcW w:w="1512" w:type="dxa"/>
            <w:tcBorders>
              <w:top w:val="single" w:sz="4" w:space="0" w:color="000000"/>
              <w:left w:val="single" w:sz="4" w:space="0" w:color="000000"/>
              <w:bottom w:val="single" w:sz="4" w:space="0" w:color="000000"/>
              <w:right w:val="single" w:sz="4" w:space="0" w:color="000000"/>
            </w:tcBorders>
          </w:tcPr>
          <w:p w14:paraId="4C123A35" w14:textId="77777777" w:rsidR="00C1437B" w:rsidRDefault="00D348DF">
            <w:pPr>
              <w:spacing w:after="0" w:line="259" w:lineRule="auto"/>
              <w:ind w:left="0" w:right="0" w:firstLine="0"/>
              <w:jc w:val="left"/>
            </w:pPr>
            <w:r>
              <w:t xml:space="preserve">A &amp; I </w:t>
            </w:r>
          </w:p>
        </w:tc>
      </w:tr>
      <w:tr w:rsidR="00C1437B" w14:paraId="2133DC2A" w14:textId="77777777">
        <w:trPr>
          <w:trHeight w:val="422"/>
        </w:trPr>
        <w:tc>
          <w:tcPr>
            <w:tcW w:w="5942" w:type="dxa"/>
            <w:tcBorders>
              <w:top w:val="single" w:sz="4" w:space="0" w:color="000000"/>
              <w:left w:val="single" w:sz="4" w:space="0" w:color="000000"/>
              <w:bottom w:val="single" w:sz="4" w:space="0" w:color="000000"/>
              <w:right w:val="single" w:sz="4" w:space="0" w:color="000000"/>
            </w:tcBorders>
          </w:tcPr>
          <w:p w14:paraId="002ECD5F" w14:textId="77777777" w:rsidR="00C1437B" w:rsidRDefault="00D348DF">
            <w:pPr>
              <w:spacing w:after="0" w:line="259" w:lineRule="auto"/>
              <w:ind w:left="0" w:right="0" w:firstLine="0"/>
              <w:jc w:val="left"/>
            </w:pPr>
            <w:r>
              <w:t xml:space="preserve">Ability to work on own initiative and as part of a team </w:t>
            </w:r>
          </w:p>
        </w:tc>
        <w:tc>
          <w:tcPr>
            <w:tcW w:w="1560" w:type="dxa"/>
            <w:tcBorders>
              <w:top w:val="single" w:sz="4" w:space="0" w:color="000000"/>
              <w:left w:val="single" w:sz="4" w:space="0" w:color="000000"/>
              <w:bottom w:val="single" w:sz="4" w:space="0" w:color="000000"/>
              <w:right w:val="single" w:sz="4" w:space="0" w:color="000000"/>
            </w:tcBorders>
          </w:tcPr>
          <w:p w14:paraId="1E897893" w14:textId="77777777" w:rsidR="00C1437B" w:rsidRDefault="00D348DF">
            <w:pPr>
              <w:spacing w:after="0" w:line="259" w:lineRule="auto"/>
              <w:ind w:left="0" w:right="0" w:firstLine="0"/>
              <w:jc w:val="left"/>
            </w:pPr>
            <w:r>
              <w:t xml:space="preserve">Essential </w:t>
            </w:r>
          </w:p>
        </w:tc>
        <w:tc>
          <w:tcPr>
            <w:tcW w:w="1512" w:type="dxa"/>
            <w:tcBorders>
              <w:top w:val="single" w:sz="4" w:space="0" w:color="000000"/>
              <w:left w:val="single" w:sz="4" w:space="0" w:color="000000"/>
              <w:bottom w:val="single" w:sz="4" w:space="0" w:color="000000"/>
              <w:right w:val="single" w:sz="4" w:space="0" w:color="000000"/>
            </w:tcBorders>
          </w:tcPr>
          <w:p w14:paraId="1AE368B0" w14:textId="77777777" w:rsidR="00C1437B" w:rsidRDefault="00D348DF">
            <w:pPr>
              <w:spacing w:after="0" w:line="259" w:lineRule="auto"/>
              <w:ind w:left="0" w:right="0" w:firstLine="0"/>
              <w:jc w:val="left"/>
            </w:pPr>
            <w:r>
              <w:t xml:space="preserve">A &amp; I </w:t>
            </w:r>
          </w:p>
        </w:tc>
      </w:tr>
      <w:tr w:rsidR="00C1437B" w14:paraId="6D7A7FED" w14:textId="77777777">
        <w:trPr>
          <w:trHeight w:val="418"/>
        </w:trPr>
        <w:tc>
          <w:tcPr>
            <w:tcW w:w="5942" w:type="dxa"/>
            <w:tcBorders>
              <w:top w:val="single" w:sz="4" w:space="0" w:color="000000"/>
              <w:left w:val="single" w:sz="4" w:space="0" w:color="000000"/>
              <w:bottom w:val="single" w:sz="4" w:space="0" w:color="000000"/>
              <w:right w:val="single" w:sz="4" w:space="0" w:color="000000"/>
            </w:tcBorders>
          </w:tcPr>
          <w:p w14:paraId="5D9201E3" w14:textId="77777777" w:rsidR="00C1437B" w:rsidRDefault="00D348DF">
            <w:pPr>
              <w:spacing w:after="0" w:line="259" w:lineRule="auto"/>
              <w:ind w:left="0" w:right="0" w:firstLine="0"/>
              <w:jc w:val="left"/>
            </w:pPr>
            <w:r>
              <w:t xml:space="preserve">Ability to organise tasks and priorities work </w:t>
            </w:r>
          </w:p>
        </w:tc>
        <w:tc>
          <w:tcPr>
            <w:tcW w:w="1560" w:type="dxa"/>
            <w:tcBorders>
              <w:top w:val="single" w:sz="4" w:space="0" w:color="000000"/>
              <w:left w:val="single" w:sz="4" w:space="0" w:color="000000"/>
              <w:bottom w:val="single" w:sz="4" w:space="0" w:color="000000"/>
              <w:right w:val="single" w:sz="4" w:space="0" w:color="000000"/>
            </w:tcBorders>
          </w:tcPr>
          <w:p w14:paraId="455F3802" w14:textId="77777777" w:rsidR="00C1437B" w:rsidRDefault="00D348DF">
            <w:pPr>
              <w:spacing w:after="0" w:line="259" w:lineRule="auto"/>
              <w:ind w:left="0" w:right="0" w:firstLine="0"/>
              <w:jc w:val="left"/>
            </w:pPr>
            <w:r>
              <w:t xml:space="preserve">Essential </w:t>
            </w:r>
          </w:p>
        </w:tc>
        <w:tc>
          <w:tcPr>
            <w:tcW w:w="1512" w:type="dxa"/>
            <w:tcBorders>
              <w:top w:val="single" w:sz="4" w:space="0" w:color="000000"/>
              <w:left w:val="single" w:sz="4" w:space="0" w:color="000000"/>
              <w:bottom w:val="single" w:sz="4" w:space="0" w:color="000000"/>
              <w:right w:val="single" w:sz="4" w:space="0" w:color="000000"/>
            </w:tcBorders>
          </w:tcPr>
          <w:p w14:paraId="70F476B2" w14:textId="77777777" w:rsidR="00C1437B" w:rsidRDefault="00D348DF">
            <w:pPr>
              <w:spacing w:after="0" w:line="259" w:lineRule="auto"/>
              <w:ind w:left="0" w:right="0" w:firstLine="0"/>
              <w:jc w:val="left"/>
            </w:pPr>
            <w:r>
              <w:t xml:space="preserve">A &amp; I </w:t>
            </w:r>
          </w:p>
        </w:tc>
      </w:tr>
      <w:tr w:rsidR="00C1437B" w14:paraId="13D6E62A" w14:textId="77777777">
        <w:trPr>
          <w:trHeight w:val="264"/>
        </w:trPr>
        <w:tc>
          <w:tcPr>
            <w:tcW w:w="5942" w:type="dxa"/>
            <w:tcBorders>
              <w:top w:val="single" w:sz="4" w:space="0" w:color="000000"/>
              <w:left w:val="single" w:sz="4" w:space="0" w:color="000000"/>
              <w:bottom w:val="single" w:sz="4" w:space="0" w:color="000000"/>
              <w:right w:val="single" w:sz="4" w:space="0" w:color="000000"/>
            </w:tcBorders>
          </w:tcPr>
          <w:p w14:paraId="0F8A8B48" w14:textId="77777777" w:rsidR="00C1437B" w:rsidRDefault="00D348DF">
            <w:pPr>
              <w:spacing w:after="0" w:line="259" w:lineRule="auto"/>
              <w:ind w:left="0" w:right="0" w:firstLine="0"/>
              <w:jc w:val="left"/>
            </w:pPr>
            <w:r>
              <w:rPr>
                <w:b/>
              </w:rPr>
              <w:t xml:space="preserve">Special Requirements  </w:t>
            </w:r>
          </w:p>
        </w:tc>
        <w:tc>
          <w:tcPr>
            <w:tcW w:w="1560" w:type="dxa"/>
            <w:tcBorders>
              <w:top w:val="single" w:sz="4" w:space="0" w:color="000000"/>
              <w:left w:val="single" w:sz="4" w:space="0" w:color="000000"/>
              <w:bottom w:val="single" w:sz="4" w:space="0" w:color="000000"/>
              <w:right w:val="single" w:sz="4" w:space="0" w:color="000000"/>
            </w:tcBorders>
          </w:tcPr>
          <w:p w14:paraId="510DF716" w14:textId="77777777" w:rsidR="00C1437B" w:rsidRDefault="00D348DF">
            <w:pPr>
              <w:spacing w:after="0" w:line="259" w:lineRule="auto"/>
              <w:ind w:left="0" w:right="0" w:firstLine="0"/>
              <w:jc w:val="left"/>
            </w:pPr>
            <w: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1FCCEE19" w14:textId="77777777" w:rsidR="00C1437B" w:rsidRDefault="00D348DF">
            <w:pPr>
              <w:spacing w:after="0" w:line="259" w:lineRule="auto"/>
              <w:ind w:left="0" w:right="0" w:firstLine="0"/>
              <w:jc w:val="left"/>
            </w:pPr>
            <w:r>
              <w:t xml:space="preserve"> </w:t>
            </w:r>
          </w:p>
        </w:tc>
      </w:tr>
      <w:tr w:rsidR="00C1437B" w14:paraId="379EC8A3" w14:textId="77777777">
        <w:trPr>
          <w:trHeight w:val="518"/>
        </w:trPr>
        <w:tc>
          <w:tcPr>
            <w:tcW w:w="5942" w:type="dxa"/>
            <w:tcBorders>
              <w:top w:val="single" w:sz="4" w:space="0" w:color="000000"/>
              <w:left w:val="single" w:sz="4" w:space="0" w:color="000000"/>
              <w:bottom w:val="single" w:sz="4" w:space="0" w:color="000000"/>
              <w:right w:val="single" w:sz="4" w:space="0" w:color="000000"/>
            </w:tcBorders>
          </w:tcPr>
          <w:p w14:paraId="36488BC3" w14:textId="77777777" w:rsidR="00C1437B" w:rsidRDefault="00D348DF">
            <w:pPr>
              <w:spacing w:after="0" w:line="259" w:lineRule="auto"/>
              <w:ind w:left="0" w:right="0" w:firstLine="0"/>
              <w:jc w:val="left"/>
            </w:pPr>
            <w:r>
              <w:t xml:space="preserve">A willingness to work unsociable hours, during evenings and weekends is required  </w:t>
            </w:r>
          </w:p>
        </w:tc>
        <w:tc>
          <w:tcPr>
            <w:tcW w:w="1560" w:type="dxa"/>
            <w:tcBorders>
              <w:top w:val="single" w:sz="4" w:space="0" w:color="000000"/>
              <w:left w:val="single" w:sz="4" w:space="0" w:color="000000"/>
              <w:bottom w:val="single" w:sz="4" w:space="0" w:color="000000"/>
              <w:right w:val="single" w:sz="4" w:space="0" w:color="000000"/>
            </w:tcBorders>
          </w:tcPr>
          <w:p w14:paraId="18267BA7" w14:textId="77777777" w:rsidR="00C1437B" w:rsidRDefault="00D348DF">
            <w:pPr>
              <w:spacing w:after="0" w:line="259" w:lineRule="auto"/>
              <w:ind w:left="0" w:right="0" w:firstLine="0"/>
              <w:jc w:val="left"/>
            </w:pPr>
            <w:r>
              <w:t xml:space="preserve">Essential </w:t>
            </w:r>
          </w:p>
        </w:tc>
        <w:tc>
          <w:tcPr>
            <w:tcW w:w="1512" w:type="dxa"/>
            <w:tcBorders>
              <w:top w:val="single" w:sz="4" w:space="0" w:color="000000"/>
              <w:left w:val="single" w:sz="4" w:space="0" w:color="000000"/>
              <w:bottom w:val="single" w:sz="4" w:space="0" w:color="000000"/>
              <w:right w:val="single" w:sz="4" w:space="0" w:color="000000"/>
            </w:tcBorders>
          </w:tcPr>
          <w:p w14:paraId="176277E8" w14:textId="77777777" w:rsidR="00C1437B" w:rsidRDefault="00D348DF">
            <w:pPr>
              <w:spacing w:after="0" w:line="259" w:lineRule="auto"/>
              <w:ind w:left="0" w:right="0" w:firstLine="0"/>
              <w:jc w:val="left"/>
            </w:pPr>
            <w:r>
              <w:t xml:space="preserve">A &amp; I </w:t>
            </w:r>
          </w:p>
        </w:tc>
      </w:tr>
      <w:tr w:rsidR="00C1437B" w14:paraId="5B85F4D3" w14:textId="77777777">
        <w:trPr>
          <w:trHeight w:val="514"/>
        </w:trPr>
        <w:tc>
          <w:tcPr>
            <w:tcW w:w="5942" w:type="dxa"/>
            <w:tcBorders>
              <w:top w:val="single" w:sz="4" w:space="0" w:color="000000"/>
              <w:left w:val="single" w:sz="4" w:space="0" w:color="000000"/>
              <w:bottom w:val="single" w:sz="4" w:space="0" w:color="000000"/>
              <w:right w:val="single" w:sz="4" w:space="0" w:color="000000"/>
            </w:tcBorders>
          </w:tcPr>
          <w:p w14:paraId="6183E862" w14:textId="77777777" w:rsidR="00C1437B" w:rsidRDefault="00D348DF">
            <w:pPr>
              <w:spacing w:after="0" w:line="259" w:lineRule="auto"/>
              <w:ind w:left="0" w:right="0" w:firstLine="0"/>
              <w:jc w:val="left"/>
            </w:pPr>
            <w:r>
              <w:t xml:space="preserve">A willingness to work additional hours to cover events, holidays and staff absence </w:t>
            </w:r>
          </w:p>
        </w:tc>
        <w:tc>
          <w:tcPr>
            <w:tcW w:w="1560" w:type="dxa"/>
            <w:tcBorders>
              <w:top w:val="single" w:sz="4" w:space="0" w:color="000000"/>
              <w:left w:val="single" w:sz="4" w:space="0" w:color="000000"/>
              <w:bottom w:val="single" w:sz="4" w:space="0" w:color="000000"/>
              <w:right w:val="single" w:sz="4" w:space="0" w:color="000000"/>
            </w:tcBorders>
          </w:tcPr>
          <w:p w14:paraId="1C76E945" w14:textId="77777777" w:rsidR="00C1437B" w:rsidRDefault="00D348DF">
            <w:pPr>
              <w:spacing w:after="0" w:line="259" w:lineRule="auto"/>
              <w:ind w:left="0" w:right="0" w:firstLine="0"/>
              <w:jc w:val="left"/>
            </w:pPr>
            <w:r>
              <w:t xml:space="preserve">Essential </w:t>
            </w:r>
          </w:p>
        </w:tc>
        <w:tc>
          <w:tcPr>
            <w:tcW w:w="1512" w:type="dxa"/>
            <w:tcBorders>
              <w:top w:val="single" w:sz="4" w:space="0" w:color="000000"/>
              <w:left w:val="single" w:sz="4" w:space="0" w:color="000000"/>
              <w:bottom w:val="single" w:sz="4" w:space="0" w:color="000000"/>
              <w:right w:val="single" w:sz="4" w:space="0" w:color="000000"/>
            </w:tcBorders>
          </w:tcPr>
          <w:p w14:paraId="18DFC49A" w14:textId="77777777" w:rsidR="00C1437B" w:rsidRDefault="00D348DF">
            <w:pPr>
              <w:spacing w:after="0" w:line="259" w:lineRule="auto"/>
              <w:ind w:left="0" w:right="0" w:firstLine="0"/>
              <w:jc w:val="left"/>
            </w:pPr>
            <w:r>
              <w:t xml:space="preserve">A &amp; I </w:t>
            </w:r>
          </w:p>
        </w:tc>
      </w:tr>
    </w:tbl>
    <w:p w14:paraId="3D0E3B4A" w14:textId="77777777" w:rsidR="00C1437B" w:rsidRDefault="00C1437B">
      <w:pPr>
        <w:sectPr w:rsidR="00C1437B">
          <w:headerReference w:type="even" r:id="rId14"/>
          <w:headerReference w:type="default" r:id="rId15"/>
          <w:footerReference w:type="even" r:id="rId16"/>
          <w:headerReference w:type="first" r:id="rId17"/>
          <w:pgSz w:w="11900" w:h="16840"/>
          <w:pgMar w:top="1951" w:right="1412" w:bottom="1644" w:left="1455" w:header="177" w:footer="720" w:gutter="0"/>
          <w:cols w:space="720"/>
        </w:sectPr>
      </w:pPr>
    </w:p>
    <w:p w14:paraId="66054A4A" w14:textId="77777777" w:rsidR="00C1437B" w:rsidRDefault="00D348DF">
      <w:pPr>
        <w:spacing w:after="7" w:line="259" w:lineRule="auto"/>
        <w:ind w:left="1015" w:right="0"/>
        <w:jc w:val="left"/>
      </w:pPr>
      <w:r>
        <w:rPr>
          <w:rFonts w:ascii="Calibri" w:eastAsia="Calibri" w:hAnsi="Calibri" w:cs="Calibri"/>
          <w:color w:val="F9BE8F"/>
        </w:rPr>
        <w:t>`</w:t>
      </w:r>
      <w:r>
        <w:rPr>
          <w:rFonts w:ascii="Times New Roman" w:eastAsia="Times New Roman" w:hAnsi="Times New Roman" w:cs="Times New Roman"/>
        </w:rPr>
        <w:t xml:space="preserve"> </w:t>
      </w:r>
    </w:p>
    <w:p w14:paraId="73FFF2DD" w14:textId="77777777" w:rsidR="00C1437B" w:rsidRDefault="00D348DF">
      <w:pPr>
        <w:spacing w:after="0" w:line="259" w:lineRule="auto"/>
        <w:ind w:left="1020" w:right="0" w:firstLine="0"/>
        <w:jc w:val="left"/>
      </w:pPr>
      <w:r>
        <w:rPr>
          <w:rFonts w:ascii="Times New Roman" w:eastAsia="Times New Roman" w:hAnsi="Times New Roman" w:cs="Times New Roman"/>
        </w:rPr>
        <w:t xml:space="preserve"> </w:t>
      </w:r>
    </w:p>
    <w:p w14:paraId="3D14FD66" w14:textId="77777777" w:rsidR="00C1437B" w:rsidRDefault="00D348DF">
      <w:pPr>
        <w:spacing w:after="0" w:line="259" w:lineRule="auto"/>
        <w:ind w:left="0" w:right="999" w:firstLine="0"/>
        <w:jc w:val="right"/>
      </w:pPr>
      <w:r>
        <w:rPr>
          <w:rFonts w:ascii="Times New Roman" w:eastAsia="Times New Roman" w:hAnsi="Times New Roman" w:cs="Times New Roman"/>
        </w:rPr>
        <w:t xml:space="preserve"> </w:t>
      </w:r>
    </w:p>
    <w:tbl>
      <w:tblPr>
        <w:tblStyle w:val="TableGrid"/>
        <w:tblW w:w="9014" w:type="dxa"/>
        <w:tblInd w:w="5" w:type="dxa"/>
        <w:tblCellMar>
          <w:top w:w="11" w:type="dxa"/>
          <w:left w:w="110" w:type="dxa"/>
          <w:right w:w="115" w:type="dxa"/>
        </w:tblCellMar>
        <w:tblLook w:val="04A0" w:firstRow="1" w:lastRow="0" w:firstColumn="1" w:lastColumn="0" w:noHBand="0" w:noVBand="1"/>
      </w:tblPr>
      <w:tblGrid>
        <w:gridCol w:w="5942"/>
        <w:gridCol w:w="1560"/>
        <w:gridCol w:w="1512"/>
      </w:tblGrid>
      <w:tr w:rsidR="00C1437B" w14:paraId="295A5557" w14:textId="77777777">
        <w:trPr>
          <w:trHeight w:val="518"/>
        </w:trPr>
        <w:tc>
          <w:tcPr>
            <w:tcW w:w="5942" w:type="dxa"/>
            <w:tcBorders>
              <w:top w:val="single" w:sz="4" w:space="0" w:color="000000"/>
              <w:left w:val="single" w:sz="4" w:space="0" w:color="000000"/>
              <w:bottom w:val="single" w:sz="4" w:space="0" w:color="000000"/>
              <w:right w:val="single" w:sz="4" w:space="0" w:color="000000"/>
            </w:tcBorders>
          </w:tcPr>
          <w:p w14:paraId="694A084C" w14:textId="77777777" w:rsidR="00C1437B" w:rsidRDefault="00D348DF">
            <w:pPr>
              <w:spacing w:after="0" w:line="259" w:lineRule="auto"/>
              <w:ind w:left="0" w:right="0" w:firstLine="0"/>
              <w:jc w:val="left"/>
            </w:pPr>
            <w:r>
              <w:t xml:space="preserve">Enhanced DBS clearance.  Commitment to Safeguarding children </w:t>
            </w:r>
          </w:p>
        </w:tc>
        <w:tc>
          <w:tcPr>
            <w:tcW w:w="1560" w:type="dxa"/>
            <w:tcBorders>
              <w:top w:val="single" w:sz="4" w:space="0" w:color="000000"/>
              <w:left w:val="single" w:sz="4" w:space="0" w:color="000000"/>
              <w:bottom w:val="single" w:sz="4" w:space="0" w:color="000000"/>
              <w:right w:val="single" w:sz="4" w:space="0" w:color="000000"/>
            </w:tcBorders>
          </w:tcPr>
          <w:p w14:paraId="582D2812" w14:textId="77777777" w:rsidR="00C1437B" w:rsidRDefault="00D348DF">
            <w:pPr>
              <w:spacing w:after="0" w:line="259" w:lineRule="auto"/>
              <w:ind w:left="0" w:right="0" w:firstLine="0"/>
              <w:jc w:val="left"/>
            </w:pPr>
            <w:r>
              <w:t xml:space="preserve">Essential </w:t>
            </w:r>
          </w:p>
        </w:tc>
        <w:tc>
          <w:tcPr>
            <w:tcW w:w="1512" w:type="dxa"/>
            <w:tcBorders>
              <w:top w:val="single" w:sz="4" w:space="0" w:color="000000"/>
              <w:left w:val="single" w:sz="4" w:space="0" w:color="000000"/>
              <w:bottom w:val="single" w:sz="4" w:space="0" w:color="000000"/>
              <w:right w:val="single" w:sz="4" w:space="0" w:color="000000"/>
            </w:tcBorders>
          </w:tcPr>
          <w:p w14:paraId="576719EC" w14:textId="77777777" w:rsidR="00C1437B" w:rsidRDefault="00D348DF">
            <w:pPr>
              <w:spacing w:after="0" w:line="259" w:lineRule="auto"/>
              <w:ind w:left="0" w:right="0" w:firstLine="0"/>
              <w:jc w:val="left"/>
            </w:pPr>
            <w:r>
              <w:t xml:space="preserve">A &amp; I </w:t>
            </w:r>
          </w:p>
        </w:tc>
      </w:tr>
    </w:tbl>
    <w:p w14:paraId="0988C5F2" w14:textId="77777777" w:rsidR="00C1437B" w:rsidRDefault="00D348DF">
      <w:pPr>
        <w:spacing w:after="0" w:line="259" w:lineRule="auto"/>
        <w:ind w:left="0" w:right="0" w:firstLine="0"/>
        <w:jc w:val="left"/>
      </w:pPr>
      <w:r>
        <w:t xml:space="preserve"> </w:t>
      </w:r>
    </w:p>
    <w:p w14:paraId="5F1E987F" w14:textId="77777777" w:rsidR="00C1437B" w:rsidRDefault="00D348DF">
      <w:pPr>
        <w:ind w:left="-4" w:right="0"/>
      </w:pPr>
      <w:r>
        <w:t xml:space="preserve">*Selection criteria for guidance only, alternative methods may be used to assist the selection process </w:t>
      </w:r>
    </w:p>
    <w:p w14:paraId="33CD3A32" w14:textId="77777777" w:rsidR="00C1437B" w:rsidRDefault="00D348DF">
      <w:pPr>
        <w:spacing w:after="215" w:line="259" w:lineRule="auto"/>
        <w:ind w:left="0" w:right="0" w:firstLine="0"/>
        <w:jc w:val="left"/>
      </w:pPr>
      <w:r>
        <w:t xml:space="preserve"> </w:t>
      </w:r>
    </w:p>
    <w:p w14:paraId="5236A3F4" w14:textId="77777777" w:rsidR="00B40B9E" w:rsidRDefault="00B40B9E" w:rsidP="00B40B9E">
      <w:pPr>
        <w:pStyle w:val="paragraph"/>
        <w:spacing w:before="0" w:beforeAutospacing="0" w:after="0" w:afterAutospacing="0"/>
        <w:textAlignment w:val="baseline"/>
        <w:rPr>
          <w:rFonts w:ascii="&amp;quot" w:hAnsi="&amp;quot"/>
          <w:color w:val="000000"/>
          <w:sz w:val="18"/>
          <w:szCs w:val="18"/>
        </w:rPr>
      </w:pPr>
    </w:p>
    <w:p w14:paraId="153CA408" w14:textId="77777777" w:rsidR="00B40B9E" w:rsidRDefault="00B40B9E" w:rsidP="00B40B9E">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color w:val="000000"/>
          <w:sz w:val="21"/>
          <w:szCs w:val="21"/>
        </w:rPr>
        <w:t xml:space="preserve">The strength of the Onside Network and </w:t>
      </w:r>
      <w:proofErr w:type="spellStart"/>
      <w:r>
        <w:rPr>
          <w:rStyle w:val="normaltextrun"/>
          <w:rFonts w:ascii="Arial" w:hAnsi="Arial" w:cs="Arial"/>
          <w:color w:val="000000"/>
          <w:sz w:val="21"/>
          <w:szCs w:val="21"/>
        </w:rPr>
        <w:t>Unitas</w:t>
      </w:r>
      <w:proofErr w:type="spellEnd"/>
      <w:r>
        <w:rPr>
          <w:rStyle w:val="normaltextrun"/>
          <w:rFonts w:ascii="Arial" w:hAnsi="Arial" w:cs="Arial"/>
          <w:color w:val="000000"/>
          <w:sz w:val="21"/>
          <w:szCs w:val="21"/>
        </w:rPr>
        <w:t xml:space="preserve"> Youth Zone is the diversity of its people; We place huge value on different people doing things in different ways and we welcome applications from non-traditional backgrounds. The one thing we all have in common is our desire to raise the aspirations of young people across the country. </w:t>
      </w:r>
      <w:proofErr w:type="spellStart"/>
      <w:r>
        <w:rPr>
          <w:rStyle w:val="normaltextrun"/>
          <w:rFonts w:ascii="Arial" w:hAnsi="Arial" w:cs="Arial"/>
          <w:color w:val="000000"/>
          <w:sz w:val="21"/>
          <w:szCs w:val="21"/>
        </w:rPr>
        <w:t>Unitas</w:t>
      </w:r>
      <w:proofErr w:type="spellEnd"/>
      <w:r>
        <w:rPr>
          <w:rStyle w:val="normaltextrun"/>
          <w:rFonts w:ascii="Arial" w:hAnsi="Arial" w:cs="Arial"/>
          <w:color w:val="000000"/>
          <w:sz w:val="21"/>
          <w:szCs w:val="21"/>
        </w:rPr>
        <w:t xml:space="preserve"> Youth Zone are committed to safeguarding and promoting the welfare of children, young people and vulnerable groups. </w:t>
      </w:r>
      <w:r>
        <w:rPr>
          <w:rStyle w:val="eop"/>
          <w:rFonts w:ascii="Arial" w:hAnsi="Arial" w:cs="Arial"/>
          <w:color w:val="000000"/>
          <w:sz w:val="21"/>
          <w:szCs w:val="21"/>
        </w:rPr>
        <w:t> </w:t>
      </w:r>
    </w:p>
    <w:p w14:paraId="526D78F5" w14:textId="77777777" w:rsidR="00B40B9E" w:rsidRDefault="00B40B9E" w:rsidP="00B40B9E">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21"/>
          <w:szCs w:val="21"/>
        </w:rPr>
        <w:t> </w:t>
      </w:r>
    </w:p>
    <w:p w14:paraId="4CC635BB" w14:textId="77777777" w:rsidR="00B40B9E" w:rsidRDefault="00B40B9E" w:rsidP="00B40B9E">
      <w:pPr>
        <w:pStyle w:val="paragraph"/>
        <w:spacing w:before="0" w:beforeAutospacing="0" w:after="0" w:afterAutospacing="0"/>
        <w:textAlignment w:val="baseline"/>
        <w:rPr>
          <w:rFonts w:ascii="&amp;quot" w:hAnsi="&amp;quot"/>
          <w:color w:val="000000"/>
          <w:sz w:val="18"/>
          <w:szCs w:val="18"/>
        </w:rPr>
      </w:pPr>
      <w:r>
        <w:rPr>
          <w:rStyle w:val="eop"/>
          <w:rFonts w:ascii="Arial" w:hAnsi="Arial" w:cs="Arial"/>
          <w:color w:val="000000"/>
          <w:sz w:val="22"/>
          <w:szCs w:val="22"/>
        </w:rPr>
        <w:t> </w:t>
      </w:r>
    </w:p>
    <w:p w14:paraId="6B0821E5" w14:textId="77777777" w:rsidR="00B40B9E" w:rsidRDefault="00B40B9E" w:rsidP="00B40B9E">
      <w:pPr>
        <w:pStyle w:val="paragraph"/>
        <w:spacing w:before="0" w:beforeAutospacing="0" w:after="0" w:afterAutospacing="0"/>
        <w:textAlignment w:val="baseline"/>
        <w:rPr>
          <w:rFonts w:ascii="&amp;quot" w:hAnsi="&amp;quot"/>
          <w:color w:val="000000"/>
          <w:sz w:val="18"/>
          <w:szCs w:val="18"/>
        </w:rPr>
      </w:pPr>
      <w:r>
        <w:rPr>
          <w:rStyle w:val="normaltextrun"/>
          <w:rFonts w:ascii="Arial" w:hAnsi="Arial" w:cs="Arial"/>
          <w:b/>
          <w:bCs/>
          <w:color w:val="000000"/>
          <w:sz w:val="22"/>
          <w:szCs w:val="22"/>
        </w:rPr>
        <w:t xml:space="preserve">For information regarding how </w:t>
      </w:r>
      <w:proofErr w:type="spellStart"/>
      <w:r>
        <w:rPr>
          <w:rStyle w:val="spellingerror"/>
          <w:rFonts w:ascii="Arial" w:hAnsi="Arial" w:cs="Arial"/>
          <w:b/>
          <w:bCs/>
          <w:color w:val="000000"/>
          <w:sz w:val="22"/>
          <w:szCs w:val="22"/>
        </w:rPr>
        <w:t>OnSide</w:t>
      </w:r>
      <w:proofErr w:type="spellEnd"/>
      <w:r>
        <w:rPr>
          <w:rStyle w:val="normaltextrun"/>
          <w:rFonts w:ascii="Arial" w:hAnsi="Arial" w:cs="Arial"/>
          <w:b/>
          <w:bCs/>
          <w:color w:val="000000"/>
          <w:sz w:val="22"/>
          <w:szCs w:val="22"/>
        </w:rPr>
        <w:t xml:space="preserve"> Youth Zones processes your data, please click here: </w:t>
      </w:r>
      <w:hyperlink r:id="rId18" w:tgtFrame="_blank" w:history="1">
        <w:r>
          <w:rPr>
            <w:rStyle w:val="normaltextrun"/>
            <w:rFonts w:ascii="Calibri" w:hAnsi="Calibri" w:cs="Calibri"/>
            <w:sz w:val="22"/>
            <w:szCs w:val="22"/>
          </w:rPr>
          <w:t>https://www.unitasyouthzone.org/privacy-policy/</w:t>
        </w:r>
      </w:hyperlink>
      <w:r>
        <w:rPr>
          <w:rStyle w:val="eop"/>
          <w:rFonts w:ascii="Arial" w:hAnsi="Arial" w:cs="Arial"/>
          <w:color w:val="000000"/>
          <w:sz w:val="25"/>
          <w:szCs w:val="25"/>
        </w:rPr>
        <w:t> </w:t>
      </w:r>
    </w:p>
    <w:p w14:paraId="2F06BAF6" w14:textId="751DC670" w:rsidR="00C1437B" w:rsidRDefault="00D348DF">
      <w:pPr>
        <w:spacing w:after="0" w:line="259" w:lineRule="auto"/>
        <w:ind w:left="0" w:right="0" w:firstLine="0"/>
        <w:jc w:val="left"/>
      </w:pPr>
      <w:r>
        <w:rPr>
          <w:b/>
        </w:rPr>
        <w:t xml:space="preserve"> </w:t>
      </w:r>
    </w:p>
    <w:p w14:paraId="303F47DC" w14:textId="77777777" w:rsidR="00C1437B" w:rsidRDefault="00D348DF">
      <w:pPr>
        <w:spacing w:after="0" w:line="259" w:lineRule="auto"/>
        <w:ind w:left="0" w:right="0" w:firstLine="0"/>
        <w:jc w:val="left"/>
      </w:pPr>
      <w:r>
        <w:rPr>
          <w:b/>
        </w:rPr>
        <w:t xml:space="preserve"> </w:t>
      </w:r>
      <w:r>
        <w:rPr>
          <w:b/>
        </w:rPr>
        <w:tab/>
        <w:t xml:space="preserve"> </w:t>
      </w:r>
      <w:r>
        <w:br w:type="page"/>
      </w:r>
    </w:p>
    <w:p w14:paraId="06B48A42" w14:textId="77777777" w:rsidR="00C1437B" w:rsidRDefault="00D348DF">
      <w:pPr>
        <w:spacing w:after="7" w:line="259" w:lineRule="auto"/>
        <w:ind w:left="1015" w:right="0"/>
        <w:jc w:val="left"/>
      </w:pPr>
      <w:r>
        <w:rPr>
          <w:rFonts w:ascii="Calibri" w:eastAsia="Calibri" w:hAnsi="Calibri" w:cs="Calibri"/>
          <w:color w:val="F9BE8F"/>
        </w:rPr>
        <w:t>`</w:t>
      </w:r>
      <w:r>
        <w:rPr>
          <w:rFonts w:ascii="Times New Roman" w:eastAsia="Times New Roman" w:hAnsi="Times New Roman" w:cs="Times New Roman"/>
        </w:rPr>
        <w:t xml:space="preserve"> </w:t>
      </w:r>
    </w:p>
    <w:p w14:paraId="5728B674" w14:textId="77777777" w:rsidR="00C1437B" w:rsidRDefault="00D348DF">
      <w:pPr>
        <w:spacing w:after="0" w:line="259" w:lineRule="auto"/>
        <w:ind w:left="1020" w:right="0" w:firstLine="0"/>
        <w:jc w:val="left"/>
      </w:pPr>
      <w:r>
        <w:rPr>
          <w:rFonts w:ascii="Times New Roman" w:eastAsia="Times New Roman" w:hAnsi="Times New Roman" w:cs="Times New Roman"/>
        </w:rPr>
        <w:t xml:space="preserve"> </w:t>
      </w:r>
    </w:p>
    <w:p w14:paraId="4FEC6DFC" w14:textId="77777777" w:rsidR="00C1437B" w:rsidRDefault="00D348DF">
      <w:pPr>
        <w:spacing w:after="0" w:line="259" w:lineRule="auto"/>
        <w:ind w:left="0" w:right="999" w:firstLine="0"/>
        <w:jc w:val="right"/>
      </w:pPr>
      <w:r>
        <w:rPr>
          <w:rFonts w:ascii="Times New Roman" w:eastAsia="Times New Roman" w:hAnsi="Times New Roman" w:cs="Times New Roman"/>
        </w:rPr>
        <w:t xml:space="preserve"> </w:t>
      </w:r>
    </w:p>
    <w:p w14:paraId="218AF2C2" w14:textId="3C0BC6B7" w:rsidR="00C1437B" w:rsidRDefault="00D348DF" w:rsidP="00C01829">
      <w:pPr>
        <w:spacing w:after="0" w:line="259" w:lineRule="auto"/>
        <w:ind w:left="0" w:right="896" w:firstLine="0"/>
        <w:jc w:val="right"/>
      </w:pPr>
      <w:r>
        <w:rPr>
          <w:noProof/>
        </w:rPr>
        <w:drawing>
          <wp:inline distT="0" distB="0" distL="0" distR="0" wp14:anchorId="53815E65" wp14:editId="250F2B00">
            <wp:extent cx="5125085" cy="7247890"/>
            <wp:effectExtent l="0" t="0" r="0" b="0"/>
            <wp:docPr id="574" name="Picture 574"/>
            <wp:cNvGraphicFramePr/>
            <a:graphic xmlns:a="http://schemas.openxmlformats.org/drawingml/2006/main">
              <a:graphicData uri="http://schemas.openxmlformats.org/drawingml/2006/picture">
                <pic:pic xmlns:pic="http://schemas.openxmlformats.org/drawingml/2006/picture">
                  <pic:nvPicPr>
                    <pic:cNvPr id="574" name="Picture 574"/>
                    <pic:cNvPicPr/>
                  </pic:nvPicPr>
                  <pic:blipFill>
                    <a:blip r:embed="rId19"/>
                    <a:stretch>
                      <a:fillRect/>
                    </a:stretch>
                  </pic:blipFill>
                  <pic:spPr>
                    <a:xfrm>
                      <a:off x="0" y="0"/>
                      <a:ext cx="5125085" cy="7247890"/>
                    </a:xfrm>
                    <a:prstGeom prst="rect">
                      <a:avLst/>
                    </a:prstGeom>
                  </pic:spPr>
                </pic:pic>
              </a:graphicData>
            </a:graphic>
          </wp:inline>
        </w:drawing>
      </w:r>
      <w:r>
        <w:rPr>
          <w:b/>
        </w:rPr>
        <w:t xml:space="preserve"> </w:t>
      </w:r>
    </w:p>
    <w:sectPr w:rsidR="00C1437B">
      <w:headerReference w:type="even" r:id="rId20"/>
      <w:headerReference w:type="default" r:id="rId21"/>
      <w:headerReference w:type="first" r:id="rId22"/>
      <w:pgSz w:w="11900" w:h="16840"/>
      <w:pgMar w:top="1155" w:right="1419" w:bottom="3228" w:left="145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A2951" w14:textId="77777777" w:rsidR="002B6C12" w:rsidRDefault="002B6C12">
      <w:pPr>
        <w:spacing w:after="0" w:line="240" w:lineRule="auto"/>
      </w:pPr>
      <w:r>
        <w:separator/>
      </w:r>
    </w:p>
  </w:endnote>
  <w:endnote w:type="continuationSeparator" w:id="0">
    <w:p w14:paraId="5BCE8E68" w14:textId="77777777" w:rsidR="002B6C12" w:rsidRDefault="002B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68732"/>
      <w:docPartObj>
        <w:docPartGallery w:val="Page Numbers (Bottom of Page)"/>
        <w:docPartUnique/>
      </w:docPartObj>
    </w:sdtPr>
    <w:sdtEndPr>
      <w:rPr>
        <w:noProof/>
      </w:rPr>
    </w:sdtEndPr>
    <w:sdtContent>
      <w:p w14:paraId="6398B475" w14:textId="37670261" w:rsidR="00A517AA" w:rsidRDefault="00A517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05C336" w14:textId="77777777" w:rsidR="00A517AA" w:rsidRDefault="00A51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93C35" w14:textId="77777777" w:rsidR="002B6C12" w:rsidRDefault="002B6C12">
      <w:pPr>
        <w:spacing w:after="0" w:line="240" w:lineRule="auto"/>
      </w:pPr>
      <w:r>
        <w:separator/>
      </w:r>
    </w:p>
  </w:footnote>
  <w:footnote w:type="continuationSeparator" w:id="0">
    <w:p w14:paraId="58EF71E1" w14:textId="77777777" w:rsidR="002B6C12" w:rsidRDefault="002B6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032CE" w14:textId="394B6317" w:rsidR="00C1437B" w:rsidRDefault="00AF13AE">
    <w:pPr>
      <w:spacing w:after="7" w:line="259" w:lineRule="auto"/>
      <w:ind w:left="1020" w:right="0" w:firstLine="0"/>
      <w:jc w:val="left"/>
    </w:pPr>
    <w:r>
      <w:rPr>
        <w:rFonts w:eastAsia="Times New Roman"/>
        <w:noProof/>
        <w:color w:val="A8D08D" w:themeColor="accent6" w:themeTint="99"/>
      </w:rPr>
      <w:drawing>
        <wp:anchor distT="0" distB="0" distL="114300" distR="114300" simplePos="0" relativeHeight="251675648" behindDoc="1" locked="0" layoutInCell="1" allowOverlap="1" wp14:anchorId="0261DA7F" wp14:editId="428E8CEC">
          <wp:simplePos x="0" y="0"/>
          <wp:positionH relativeFrom="column">
            <wp:posOffset>4046855</wp:posOffset>
          </wp:positionH>
          <wp:positionV relativeFrom="paragraph">
            <wp:posOffset>123190</wp:posOffset>
          </wp:positionV>
          <wp:extent cx="2078990" cy="878205"/>
          <wp:effectExtent l="0" t="0" r="0" b="0"/>
          <wp:wrapTight wrapText="bothSides">
            <wp:wrapPolygon edited="0">
              <wp:start x="0" y="0"/>
              <wp:lineTo x="0" y="21085"/>
              <wp:lineTo x="21376" y="21085"/>
              <wp:lineTo x="213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878205"/>
                  </a:xfrm>
                  <a:prstGeom prst="rect">
                    <a:avLst/>
                  </a:prstGeom>
                  <a:noFill/>
                </pic:spPr>
              </pic:pic>
            </a:graphicData>
          </a:graphic>
          <wp14:sizeRelH relativeFrom="page">
            <wp14:pctWidth>0</wp14:pctWidth>
          </wp14:sizeRelH>
          <wp14:sizeRelV relativeFrom="page">
            <wp14:pctHeight>0</wp14:pctHeight>
          </wp14:sizeRelV>
        </wp:anchor>
      </w:drawing>
    </w:r>
    <w:r w:rsidR="00D348DF">
      <w:rPr>
        <w:noProof/>
      </w:rPr>
      <w:drawing>
        <wp:anchor distT="0" distB="0" distL="114300" distR="114300" simplePos="0" relativeHeight="251657216" behindDoc="0" locked="0" layoutInCell="1" allowOverlap="0" wp14:anchorId="70091BFE" wp14:editId="341D681A">
          <wp:simplePos x="0" y="0"/>
          <wp:positionH relativeFrom="page">
            <wp:posOffset>410718</wp:posOffset>
          </wp:positionH>
          <wp:positionV relativeFrom="page">
            <wp:posOffset>112333</wp:posOffset>
          </wp:positionV>
          <wp:extent cx="1047750" cy="104775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1047750" cy="1047750"/>
                  </a:xfrm>
                  <a:prstGeom prst="rect">
                    <a:avLst/>
                  </a:prstGeom>
                </pic:spPr>
              </pic:pic>
            </a:graphicData>
          </a:graphic>
        </wp:anchor>
      </w:drawing>
    </w:r>
    <w:r w:rsidR="00D348DF">
      <w:rPr>
        <w:rFonts w:ascii="Calibri" w:eastAsia="Calibri" w:hAnsi="Calibri" w:cs="Calibri"/>
        <w:color w:val="F9BE8F"/>
      </w:rPr>
      <w:t>`</w:t>
    </w:r>
    <w:r w:rsidR="00D348DF">
      <w:rPr>
        <w:rFonts w:ascii="Times New Roman" w:eastAsia="Times New Roman" w:hAnsi="Times New Roman" w:cs="Times New Roman"/>
      </w:rPr>
      <w:t xml:space="preserve"> </w:t>
    </w:r>
  </w:p>
  <w:p w14:paraId="7409D64F" w14:textId="1DAE871B" w:rsidR="00C1437B" w:rsidRDefault="00D348DF">
    <w:pPr>
      <w:spacing w:after="0" w:line="259" w:lineRule="auto"/>
      <w:ind w:left="1020" w:right="0" w:firstLine="0"/>
      <w:jc w:val="left"/>
    </w:pPr>
    <w:r>
      <w:rPr>
        <w:rFonts w:ascii="Times New Roman" w:eastAsia="Times New Roman" w:hAnsi="Times New Roman" w:cs="Times New Roman"/>
      </w:rPr>
      <w:t xml:space="preserve"> </w:t>
    </w:r>
  </w:p>
  <w:p w14:paraId="386F8DDC" w14:textId="77777777" w:rsidR="00C1437B" w:rsidRDefault="00D348DF">
    <w:pPr>
      <w:spacing w:after="0" w:line="259" w:lineRule="auto"/>
      <w:ind w:left="6967" w:right="0" w:firstLine="0"/>
      <w:jc w:val="center"/>
    </w:pPr>
    <w:r>
      <w:rPr>
        <w:rFonts w:ascii="Times New Roman" w:eastAsia="Times New Roman" w:hAnsi="Times New Roman" w:cs="Times New Roman"/>
      </w:rPr>
      <w:t xml:space="preserve"> </w:t>
    </w:r>
  </w:p>
  <w:p w14:paraId="2AA1FFD3" w14:textId="2B3F5FCF" w:rsidR="00C1437B" w:rsidRDefault="00D348DF">
    <w:r>
      <w:rPr>
        <w:rFonts w:ascii="Calibri" w:eastAsia="Calibri" w:hAnsi="Calibri" w:cs="Calibri"/>
        <w:noProof/>
      </w:rPr>
      <mc:AlternateContent>
        <mc:Choice Requires="wpg">
          <w:drawing>
            <wp:anchor distT="0" distB="0" distL="114300" distR="114300" simplePos="0" relativeHeight="251659264" behindDoc="1" locked="0" layoutInCell="1" allowOverlap="1" wp14:anchorId="05EBC13A" wp14:editId="672F7047">
              <wp:simplePos x="0" y="0"/>
              <wp:positionH relativeFrom="page">
                <wp:posOffset>0</wp:posOffset>
              </wp:positionH>
              <wp:positionV relativeFrom="page">
                <wp:posOffset>0</wp:posOffset>
              </wp:positionV>
              <wp:extent cx="1" cy="1"/>
              <wp:effectExtent l="0" t="0" r="0" b="0"/>
              <wp:wrapNone/>
              <wp:docPr id="6712" name="Group 671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7EE7DCC" id="Group 6712"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ALUz1n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592F1" w14:textId="61BA7EC9" w:rsidR="00C1437B" w:rsidRDefault="00D348DF">
    <w:pPr>
      <w:spacing w:after="7" w:line="259" w:lineRule="auto"/>
      <w:ind w:left="1020" w:right="0" w:firstLine="0"/>
      <w:jc w:val="left"/>
    </w:pPr>
    <w:r>
      <w:rPr>
        <w:rFonts w:eastAsia="Times New Roman"/>
        <w:noProof/>
        <w:color w:val="A8D08D" w:themeColor="accent6" w:themeTint="99"/>
      </w:rPr>
      <w:drawing>
        <wp:anchor distT="0" distB="0" distL="114300" distR="114300" simplePos="0" relativeHeight="251673600" behindDoc="1" locked="0" layoutInCell="1" allowOverlap="1" wp14:anchorId="3D11905B" wp14:editId="44C2B4B2">
          <wp:simplePos x="0" y="0"/>
          <wp:positionH relativeFrom="column">
            <wp:posOffset>3830040</wp:posOffset>
          </wp:positionH>
          <wp:positionV relativeFrom="paragraph">
            <wp:posOffset>85975</wp:posOffset>
          </wp:positionV>
          <wp:extent cx="2078990" cy="878205"/>
          <wp:effectExtent l="0" t="0" r="0" b="0"/>
          <wp:wrapTight wrapText="bothSides">
            <wp:wrapPolygon edited="0">
              <wp:start x="0" y="0"/>
              <wp:lineTo x="0" y="21085"/>
              <wp:lineTo x="21376" y="21085"/>
              <wp:lineTo x="213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8782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0" wp14:anchorId="50A191AE" wp14:editId="21F354E6">
          <wp:simplePos x="0" y="0"/>
          <wp:positionH relativeFrom="page">
            <wp:posOffset>410718</wp:posOffset>
          </wp:positionH>
          <wp:positionV relativeFrom="page">
            <wp:posOffset>112333</wp:posOffset>
          </wp:positionV>
          <wp:extent cx="1047750" cy="10477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1047750" cy="1047750"/>
                  </a:xfrm>
                  <a:prstGeom prst="rect">
                    <a:avLst/>
                  </a:prstGeom>
                </pic:spPr>
              </pic:pic>
            </a:graphicData>
          </a:graphic>
        </wp:anchor>
      </w:drawing>
    </w:r>
    <w:r>
      <w:rPr>
        <w:rFonts w:ascii="Calibri" w:eastAsia="Calibri" w:hAnsi="Calibri" w:cs="Calibri"/>
        <w:color w:val="F9BE8F"/>
      </w:rPr>
      <w:t>`</w:t>
    </w:r>
    <w:r>
      <w:rPr>
        <w:rFonts w:ascii="Times New Roman" w:eastAsia="Times New Roman" w:hAnsi="Times New Roman" w:cs="Times New Roman"/>
      </w:rPr>
      <w:t xml:space="preserve"> </w:t>
    </w:r>
  </w:p>
  <w:p w14:paraId="64F30BCE" w14:textId="40539651" w:rsidR="00C1437B" w:rsidRDefault="00D348DF">
    <w:pPr>
      <w:spacing w:after="0" w:line="259" w:lineRule="auto"/>
      <w:ind w:left="1020" w:right="0" w:firstLine="0"/>
      <w:jc w:val="left"/>
    </w:pPr>
    <w:r>
      <w:rPr>
        <w:rFonts w:ascii="Times New Roman" w:eastAsia="Times New Roman" w:hAnsi="Times New Roman" w:cs="Times New Roman"/>
      </w:rPr>
      <w:t xml:space="preserve"> </w:t>
    </w:r>
  </w:p>
  <w:p w14:paraId="5B18B906" w14:textId="77777777" w:rsidR="00C1437B" w:rsidRDefault="00D348DF">
    <w:pPr>
      <w:spacing w:after="0" w:line="259" w:lineRule="auto"/>
      <w:ind w:left="6967" w:right="0" w:firstLine="0"/>
      <w:jc w:val="center"/>
    </w:pPr>
    <w:r>
      <w:rPr>
        <w:rFonts w:ascii="Times New Roman" w:eastAsia="Times New Roman" w:hAnsi="Times New Roman" w:cs="Times New Roman"/>
      </w:rPr>
      <w:t xml:space="preserve"> </w:t>
    </w:r>
  </w:p>
  <w:p w14:paraId="5E7EF731" w14:textId="77777777" w:rsidR="00C1437B" w:rsidRDefault="00D348DF">
    <w:r>
      <w:rPr>
        <w:rFonts w:ascii="Calibri" w:eastAsia="Calibri" w:hAnsi="Calibri" w:cs="Calibri"/>
        <w:noProof/>
      </w:rPr>
      <mc:AlternateContent>
        <mc:Choice Requires="wpg">
          <w:drawing>
            <wp:anchor distT="0" distB="0" distL="114300" distR="114300" simplePos="0" relativeHeight="251662336" behindDoc="1" locked="0" layoutInCell="1" allowOverlap="1" wp14:anchorId="1DD43C83" wp14:editId="0F0CADC3">
              <wp:simplePos x="0" y="0"/>
              <wp:positionH relativeFrom="page">
                <wp:posOffset>0</wp:posOffset>
              </wp:positionH>
              <wp:positionV relativeFrom="page">
                <wp:posOffset>0</wp:posOffset>
              </wp:positionV>
              <wp:extent cx="1" cy="1"/>
              <wp:effectExtent l="0" t="0" r="0" b="0"/>
              <wp:wrapNone/>
              <wp:docPr id="6694" name="Group 669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873DF4E" id="Group 6694" o:spid="_x0000_s1026" style="position:absolute;margin-left:0;margin-top:0;width:0;height:0;z-index:-25165414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F2mpV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C9DA1" w14:textId="77777777" w:rsidR="00C1437B" w:rsidRDefault="00D348DF">
    <w:pPr>
      <w:spacing w:after="7" w:line="259" w:lineRule="auto"/>
      <w:ind w:left="1020" w:right="0" w:firstLine="0"/>
      <w:jc w:val="left"/>
    </w:pPr>
    <w:r>
      <w:rPr>
        <w:noProof/>
      </w:rPr>
      <w:drawing>
        <wp:anchor distT="0" distB="0" distL="114300" distR="114300" simplePos="0" relativeHeight="251663360" behindDoc="0" locked="0" layoutInCell="1" allowOverlap="0" wp14:anchorId="22FC539C" wp14:editId="7472B9C6">
          <wp:simplePos x="0" y="0"/>
          <wp:positionH relativeFrom="page">
            <wp:posOffset>410718</wp:posOffset>
          </wp:positionH>
          <wp:positionV relativeFrom="page">
            <wp:posOffset>112333</wp:posOffset>
          </wp:positionV>
          <wp:extent cx="1047750" cy="104775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047750" cy="1047750"/>
                  </a:xfrm>
                  <a:prstGeom prst="rect">
                    <a:avLst/>
                  </a:prstGeom>
                </pic:spPr>
              </pic:pic>
            </a:graphicData>
          </a:graphic>
        </wp:anchor>
      </w:drawing>
    </w:r>
    <w:r>
      <w:rPr>
        <w:noProof/>
      </w:rPr>
      <w:drawing>
        <wp:anchor distT="0" distB="0" distL="114300" distR="114300" simplePos="0" relativeHeight="251664384" behindDoc="0" locked="0" layoutInCell="1" allowOverlap="0" wp14:anchorId="00677408" wp14:editId="704DDA03">
          <wp:simplePos x="0" y="0"/>
          <wp:positionH relativeFrom="page">
            <wp:posOffset>6101589</wp:posOffset>
          </wp:positionH>
          <wp:positionV relativeFrom="page">
            <wp:posOffset>149097</wp:posOffset>
          </wp:positionV>
          <wp:extent cx="1351168" cy="95694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1351168" cy="956945"/>
                  </a:xfrm>
                  <a:prstGeom prst="rect">
                    <a:avLst/>
                  </a:prstGeom>
                </pic:spPr>
              </pic:pic>
            </a:graphicData>
          </a:graphic>
        </wp:anchor>
      </w:drawing>
    </w:r>
    <w:r>
      <w:rPr>
        <w:rFonts w:ascii="Calibri" w:eastAsia="Calibri" w:hAnsi="Calibri" w:cs="Calibri"/>
        <w:color w:val="F9BE8F"/>
      </w:rPr>
      <w:t>`</w:t>
    </w:r>
    <w:r>
      <w:rPr>
        <w:rFonts w:ascii="Times New Roman" w:eastAsia="Times New Roman" w:hAnsi="Times New Roman" w:cs="Times New Roman"/>
      </w:rPr>
      <w:t xml:space="preserve"> </w:t>
    </w:r>
  </w:p>
  <w:p w14:paraId="6CD80293" w14:textId="77777777" w:rsidR="00C1437B" w:rsidRDefault="00D348DF">
    <w:pPr>
      <w:spacing w:after="0" w:line="259" w:lineRule="auto"/>
      <w:ind w:left="1020" w:right="0" w:firstLine="0"/>
      <w:jc w:val="left"/>
    </w:pPr>
    <w:r>
      <w:rPr>
        <w:rFonts w:ascii="Times New Roman" w:eastAsia="Times New Roman" w:hAnsi="Times New Roman" w:cs="Times New Roman"/>
      </w:rPr>
      <w:t xml:space="preserve"> </w:t>
    </w:r>
  </w:p>
  <w:p w14:paraId="35E7C07B" w14:textId="77777777" w:rsidR="00C1437B" w:rsidRDefault="00D348DF">
    <w:pPr>
      <w:spacing w:after="0" w:line="259" w:lineRule="auto"/>
      <w:ind w:left="6967" w:right="0" w:firstLine="0"/>
      <w:jc w:val="center"/>
    </w:pPr>
    <w:r>
      <w:rPr>
        <w:rFonts w:ascii="Times New Roman" w:eastAsia="Times New Roman" w:hAnsi="Times New Roman" w:cs="Times New Roman"/>
      </w:rPr>
      <w:t xml:space="preserve"> </w:t>
    </w:r>
  </w:p>
  <w:p w14:paraId="16D00AEC" w14:textId="77777777" w:rsidR="00C1437B" w:rsidRDefault="00D348DF">
    <w:r>
      <w:rPr>
        <w:rFonts w:ascii="Calibri" w:eastAsia="Calibri" w:hAnsi="Calibri" w:cs="Calibri"/>
        <w:noProof/>
      </w:rPr>
      <mc:AlternateContent>
        <mc:Choice Requires="wpg">
          <w:drawing>
            <wp:anchor distT="0" distB="0" distL="114300" distR="114300" simplePos="0" relativeHeight="251665408" behindDoc="1" locked="0" layoutInCell="1" allowOverlap="1" wp14:anchorId="3EC250E9" wp14:editId="75B1934E">
              <wp:simplePos x="0" y="0"/>
              <wp:positionH relativeFrom="page">
                <wp:posOffset>0</wp:posOffset>
              </wp:positionH>
              <wp:positionV relativeFrom="page">
                <wp:posOffset>0</wp:posOffset>
              </wp:positionV>
              <wp:extent cx="1" cy="1"/>
              <wp:effectExtent l="0" t="0" r="0" b="0"/>
              <wp:wrapNone/>
              <wp:docPr id="6676" name="Group 667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F3E0185" id="Group 6676" o:spid="_x0000_s1026" style="position:absolute;margin-left:0;margin-top:0;width:0;height:0;z-index:-25165107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Ce7MAu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6897" w14:textId="60CDC713" w:rsidR="00C1437B" w:rsidRDefault="0043536E">
    <w:r>
      <w:rPr>
        <w:rFonts w:eastAsia="Times New Roman"/>
        <w:noProof/>
        <w:color w:val="A8D08D" w:themeColor="accent6" w:themeTint="99"/>
      </w:rPr>
      <w:drawing>
        <wp:anchor distT="0" distB="0" distL="114300" distR="114300" simplePos="0" relativeHeight="251679744" behindDoc="1" locked="0" layoutInCell="1" allowOverlap="1" wp14:anchorId="515AFE31" wp14:editId="0DA866CD">
          <wp:simplePos x="0" y="0"/>
          <wp:positionH relativeFrom="column">
            <wp:posOffset>4432935</wp:posOffset>
          </wp:positionH>
          <wp:positionV relativeFrom="paragraph">
            <wp:posOffset>-426720</wp:posOffset>
          </wp:positionV>
          <wp:extent cx="2078990" cy="878205"/>
          <wp:effectExtent l="0" t="0" r="0" b="0"/>
          <wp:wrapTight wrapText="bothSides">
            <wp:wrapPolygon edited="0">
              <wp:start x="0" y="0"/>
              <wp:lineTo x="0" y="21085"/>
              <wp:lineTo x="21376" y="21085"/>
              <wp:lineTo x="2137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8782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76272746" wp14:editId="41863F77">
          <wp:simplePos x="0" y="0"/>
          <wp:positionH relativeFrom="column">
            <wp:posOffset>-512445</wp:posOffset>
          </wp:positionH>
          <wp:positionV relativeFrom="paragraph">
            <wp:posOffset>-342900</wp:posOffset>
          </wp:positionV>
          <wp:extent cx="1047750" cy="1047750"/>
          <wp:effectExtent l="0" t="0" r="0" b="0"/>
          <wp:wrapNone/>
          <wp:docPr id="6729" name="Picture 6729"/>
          <wp:cNvGraphicFramePr/>
          <a:graphic xmlns:a="http://schemas.openxmlformats.org/drawingml/2006/main">
            <a:graphicData uri="http://schemas.openxmlformats.org/drawingml/2006/picture">
              <pic:pic xmlns:pic="http://schemas.openxmlformats.org/drawingml/2006/picture">
                <pic:nvPicPr>
                  <pic:cNvPr id="6729" name="Picture 6729"/>
                  <pic:cNvPicPr/>
                </pic:nvPicPr>
                <pic:blipFill>
                  <a:blip r:embed="rId2"/>
                  <a:stretch>
                    <a:fillRect/>
                  </a:stretch>
                </pic:blipFill>
                <pic:spPr>
                  <a:xfrm>
                    <a:off x="0" y="0"/>
                    <a:ext cx="1047750" cy="104775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419E8" w14:textId="388D6BE8" w:rsidR="00C1437B" w:rsidRDefault="00AF13AE">
    <w:pPr>
      <w:spacing w:after="0" w:line="259" w:lineRule="auto"/>
      <w:ind w:left="-1455" w:right="8184" w:firstLine="0"/>
      <w:jc w:val="left"/>
    </w:pPr>
    <w:r>
      <w:rPr>
        <w:rFonts w:eastAsia="Times New Roman"/>
        <w:noProof/>
        <w:color w:val="A8D08D" w:themeColor="accent6" w:themeTint="99"/>
      </w:rPr>
      <w:drawing>
        <wp:anchor distT="0" distB="0" distL="114300" distR="114300" simplePos="0" relativeHeight="251677696" behindDoc="1" locked="0" layoutInCell="1" allowOverlap="1" wp14:anchorId="24716778" wp14:editId="4F2CB159">
          <wp:simplePos x="0" y="0"/>
          <wp:positionH relativeFrom="column">
            <wp:posOffset>4251960</wp:posOffset>
          </wp:positionH>
          <wp:positionV relativeFrom="paragraph">
            <wp:posOffset>-242570</wp:posOffset>
          </wp:positionV>
          <wp:extent cx="2078990" cy="878205"/>
          <wp:effectExtent l="0" t="0" r="0" b="0"/>
          <wp:wrapTight wrapText="bothSides">
            <wp:wrapPolygon edited="0">
              <wp:start x="0" y="0"/>
              <wp:lineTo x="0" y="21085"/>
              <wp:lineTo x="21376" y="21085"/>
              <wp:lineTo x="2137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878205"/>
                  </a:xfrm>
                  <a:prstGeom prst="rect">
                    <a:avLst/>
                  </a:prstGeom>
                  <a:noFill/>
                </pic:spPr>
              </pic:pic>
            </a:graphicData>
          </a:graphic>
          <wp14:sizeRelH relativeFrom="page">
            <wp14:pctWidth>0</wp14:pctWidth>
          </wp14:sizeRelH>
          <wp14:sizeRelV relativeFrom="page">
            <wp14:pctHeight>0</wp14:pctHeight>
          </wp14:sizeRelV>
        </wp:anchor>
      </w:drawing>
    </w:r>
    <w:r w:rsidR="00D348DF">
      <w:rPr>
        <w:noProof/>
      </w:rPr>
      <w:drawing>
        <wp:anchor distT="0" distB="0" distL="114300" distR="114300" simplePos="0" relativeHeight="251668480" behindDoc="0" locked="0" layoutInCell="1" allowOverlap="0" wp14:anchorId="1555CD74" wp14:editId="17B7A878">
          <wp:simplePos x="0" y="0"/>
          <wp:positionH relativeFrom="page">
            <wp:posOffset>410718</wp:posOffset>
          </wp:positionH>
          <wp:positionV relativeFrom="page">
            <wp:posOffset>112333</wp:posOffset>
          </wp:positionV>
          <wp:extent cx="1047750" cy="1047750"/>
          <wp:effectExtent l="0" t="0" r="0" b="0"/>
          <wp:wrapSquare wrapText="bothSides"/>
          <wp:docPr id="568" name="Picture 568"/>
          <wp:cNvGraphicFramePr/>
          <a:graphic xmlns:a="http://schemas.openxmlformats.org/drawingml/2006/main">
            <a:graphicData uri="http://schemas.openxmlformats.org/drawingml/2006/picture">
              <pic:pic xmlns:pic="http://schemas.openxmlformats.org/drawingml/2006/picture">
                <pic:nvPicPr>
                  <pic:cNvPr id="568" name="Picture 568"/>
                  <pic:cNvPicPr/>
                </pic:nvPicPr>
                <pic:blipFill>
                  <a:blip r:embed="rId2"/>
                  <a:stretch>
                    <a:fillRect/>
                  </a:stretch>
                </pic:blipFill>
                <pic:spPr>
                  <a:xfrm>
                    <a:off x="0" y="0"/>
                    <a:ext cx="1047750" cy="1047750"/>
                  </a:xfrm>
                  <a:prstGeom prst="rect">
                    <a:avLst/>
                  </a:prstGeom>
                </pic:spPr>
              </pic:pic>
            </a:graphicData>
          </a:graphic>
        </wp:anchor>
      </w:drawing>
    </w:r>
  </w:p>
  <w:p w14:paraId="20129E11" w14:textId="77777777" w:rsidR="00C1437B" w:rsidRDefault="00D348DF">
    <w:r>
      <w:rPr>
        <w:rFonts w:ascii="Calibri" w:eastAsia="Calibri" w:hAnsi="Calibri" w:cs="Calibri"/>
        <w:noProof/>
      </w:rPr>
      <mc:AlternateContent>
        <mc:Choice Requires="wpg">
          <w:drawing>
            <wp:anchor distT="0" distB="0" distL="114300" distR="114300" simplePos="0" relativeHeight="251670528" behindDoc="1" locked="0" layoutInCell="1" allowOverlap="1" wp14:anchorId="1A408ACB" wp14:editId="39194DBC">
              <wp:simplePos x="0" y="0"/>
              <wp:positionH relativeFrom="page">
                <wp:posOffset>0</wp:posOffset>
              </wp:positionH>
              <wp:positionV relativeFrom="page">
                <wp:posOffset>0</wp:posOffset>
              </wp:positionV>
              <wp:extent cx="1" cy="1"/>
              <wp:effectExtent l="0" t="0" r="0" b="0"/>
              <wp:wrapNone/>
              <wp:docPr id="6726" name="Group 672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F0983DC" id="Group 6726" o:spid="_x0000_s1026" style="position:absolute;margin-left:0;margin-top:0;width:0;height:0;z-index:-25164595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fGlhW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7D7F1" w14:textId="77777777" w:rsidR="00C1437B" w:rsidRDefault="00D348DF">
    <w:r>
      <w:rPr>
        <w:rFonts w:ascii="Calibri" w:eastAsia="Calibri" w:hAnsi="Calibri" w:cs="Calibri"/>
        <w:noProof/>
      </w:rPr>
      <mc:AlternateContent>
        <mc:Choice Requires="wpg">
          <w:drawing>
            <wp:anchor distT="0" distB="0" distL="114300" distR="114300" simplePos="0" relativeHeight="251671552" behindDoc="1" locked="0" layoutInCell="1" allowOverlap="1" wp14:anchorId="1AC803C9" wp14:editId="0645EB5F">
              <wp:simplePos x="0" y="0"/>
              <wp:positionH relativeFrom="page">
                <wp:posOffset>410718</wp:posOffset>
              </wp:positionH>
              <wp:positionV relativeFrom="page">
                <wp:posOffset>112333</wp:posOffset>
              </wp:positionV>
              <wp:extent cx="7042039" cy="1047750"/>
              <wp:effectExtent l="0" t="0" r="0" b="0"/>
              <wp:wrapNone/>
              <wp:docPr id="6715" name="Group 6715"/>
              <wp:cNvGraphicFramePr/>
              <a:graphic xmlns:a="http://schemas.openxmlformats.org/drawingml/2006/main">
                <a:graphicData uri="http://schemas.microsoft.com/office/word/2010/wordprocessingGroup">
                  <wpg:wgp>
                    <wpg:cNvGrpSpPr/>
                    <wpg:grpSpPr>
                      <a:xfrm>
                        <a:off x="0" y="0"/>
                        <a:ext cx="7042039" cy="1047750"/>
                        <a:chOff x="0" y="0"/>
                        <a:chExt cx="7042039" cy="1047750"/>
                      </a:xfrm>
                    </wpg:grpSpPr>
                    <pic:pic xmlns:pic="http://schemas.openxmlformats.org/drawingml/2006/picture">
                      <pic:nvPicPr>
                        <pic:cNvPr id="6716" name="Picture 6716"/>
                        <pic:cNvPicPr/>
                      </pic:nvPicPr>
                      <pic:blipFill>
                        <a:blip r:embed="rId1"/>
                        <a:stretch>
                          <a:fillRect/>
                        </a:stretch>
                      </pic:blipFill>
                      <pic:spPr>
                        <a:xfrm>
                          <a:off x="0" y="0"/>
                          <a:ext cx="1047750" cy="1047750"/>
                        </a:xfrm>
                        <a:prstGeom prst="rect">
                          <a:avLst/>
                        </a:prstGeom>
                      </pic:spPr>
                    </pic:pic>
                    <pic:pic xmlns:pic="http://schemas.openxmlformats.org/drawingml/2006/picture">
                      <pic:nvPicPr>
                        <pic:cNvPr id="6717" name="Picture 6717"/>
                        <pic:cNvPicPr/>
                      </pic:nvPicPr>
                      <pic:blipFill>
                        <a:blip r:embed="rId2"/>
                        <a:stretch>
                          <a:fillRect/>
                        </a:stretch>
                      </pic:blipFill>
                      <pic:spPr>
                        <a:xfrm>
                          <a:off x="5690871" y="36764"/>
                          <a:ext cx="1351168" cy="956945"/>
                        </a:xfrm>
                        <a:prstGeom prst="rect">
                          <a:avLst/>
                        </a:prstGeom>
                      </pic:spPr>
                    </pic:pic>
                  </wpg:wgp>
                </a:graphicData>
              </a:graphic>
            </wp:anchor>
          </w:drawing>
        </mc:Choice>
        <mc:Fallback>
          <w:pict>
            <v:group w14:anchorId="4B716322" id="Group 6715" o:spid="_x0000_s1026" style="position:absolute;margin-left:32.35pt;margin-top:8.85pt;width:554.5pt;height:82.5pt;z-index:-251644928;mso-position-horizontal-relative:page;mso-position-vertical-relative:page" coordsize="70420,104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16" o:spid="_x0000_s1027" type="#_x0000_t75" style="position:absolute;width:10477;height:10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">
                <v:imagedata r:id="rId3" o:title=""/>
              </v:shape>
              <v:shape id="Picture 6717" o:spid="_x0000_s1028" type="#_x0000_t75" style="position:absolute;left:56908;top:367;width:13512;height:9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14E86"/>
    <w:multiLevelType w:val="hybridMultilevel"/>
    <w:tmpl w:val="6FB60D26"/>
    <w:lvl w:ilvl="0" w:tplc="E3DCE96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1AA350">
      <w:start w:val="1"/>
      <w:numFmt w:val="bullet"/>
      <w:lvlText w:val="o"/>
      <w:lvlJc w:val="left"/>
      <w:pPr>
        <w:ind w:left="10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9C463D4">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804592A">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12E7568">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ED8462A">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88CDD10">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922E0C0">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E8A5AF0">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0075A75"/>
    <w:multiLevelType w:val="hybridMultilevel"/>
    <w:tmpl w:val="B176AAF6"/>
    <w:lvl w:ilvl="0" w:tplc="4C523C04">
      <w:start w:val="1200"/>
      <w:numFmt w:val="bullet"/>
      <w:lvlText w:val=""/>
      <w:lvlJc w:val="left"/>
      <w:pPr>
        <w:ind w:left="1116" w:hanging="360"/>
      </w:pPr>
      <w:rPr>
        <w:rFonts w:ascii="Symbol" w:eastAsia="Courier New" w:hAnsi="Symbol" w:cs="Courier New" w:hint="default"/>
      </w:rPr>
    </w:lvl>
    <w:lvl w:ilvl="1" w:tplc="08090003">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37B"/>
    <w:rsid w:val="00086C33"/>
    <w:rsid w:val="00087BF5"/>
    <w:rsid w:val="002B6C12"/>
    <w:rsid w:val="002C0D8B"/>
    <w:rsid w:val="00322AB7"/>
    <w:rsid w:val="003235BB"/>
    <w:rsid w:val="0043536E"/>
    <w:rsid w:val="00473DA3"/>
    <w:rsid w:val="00587F63"/>
    <w:rsid w:val="005B7A67"/>
    <w:rsid w:val="005F1FB1"/>
    <w:rsid w:val="006118FD"/>
    <w:rsid w:val="00625D9D"/>
    <w:rsid w:val="006643C9"/>
    <w:rsid w:val="00716D45"/>
    <w:rsid w:val="0079760E"/>
    <w:rsid w:val="007F3061"/>
    <w:rsid w:val="00A464ED"/>
    <w:rsid w:val="00A517AA"/>
    <w:rsid w:val="00AB60BE"/>
    <w:rsid w:val="00AF13AE"/>
    <w:rsid w:val="00B40B9E"/>
    <w:rsid w:val="00C01829"/>
    <w:rsid w:val="00C1437B"/>
    <w:rsid w:val="00C84359"/>
    <w:rsid w:val="00D348DF"/>
    <w:rsid w:val="00D8506C"/>
    <w:rsid w:val="00D868EF"/>
    <w:rsid w:val="00DD1160"/>
    <w:rsid w:val="00F1206A"/>
    <w:rsid w:val="00F52CA9"/>
    <w:rsid w:val="00FB1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CFBDB"/>
  <w15:docId w15:val="{AA7FC4A2-943A-488C-89AF-0C8F6648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0" w:line="248" w:lineRule="auto"/>
      <w:ind w:left="10" w:right="6"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D85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06C"/>
    <w:rPr>
      <w:rFonts w:ascii="Arial" w:eastAsia="Arial" w:hAnsi="Arial" w:cs="Arial"/>
      <w:color w:val="000000"/>
    </w:rPr>
  </w:style>
  <w:style w:type="character" w:styleId="Hyperlink">
    <w:name w:val="Hyperlink"/>
    <w:basedOn w:val="DefaultParagraphFont"/>
    <w:uiPriority w:val="99"/>
    <w:unhideWhenUsed/>
    <w:rsid w:val="00A517AA"/>
    <w:rPr>
      <w:color w:val="0563C1"/>
      <w:u w:val="single"/>
    </w:rPr>
  </w:style>
  <w:style w:type="paragraph" w:customStyle="1" w:styleId="Default">
    <w:name w:val="Default"/>
    <w:basedOn w:val="Normal"/>
    <w:rsid w:val="00A517AA"/>
    <w:pPr>
      <w:autoSpaceDE w:val="0"/>
      <w:autoSpaceDN w:val="0"/>
      <w:spacing w:after="0" w:line="240" w:lineRule="auto"/>
      <w:ind w:left="0" w:right="0" w:firstLine="0"/>
      <w:jc w:val="left"/>
    </w:pPr>
    <w:rPr>
      <w:rFonts w:eastAsiaTheme="minorHAnsi"/>
      <w:sz w:val="24"/>
      <w:szCs w:val="24"/>
    </w:rPr>
  </w:style>
  <w:style w:type="character" w:styleId="UnresolvedMention">
    <w:name w:val="Unresolved Mention"/>
    <w:basedOn w:val="DefaultParagraphFont"/>
    <w:uiPriority w:val="99"/>
    <w:semiHidden/>
    <w:unhideWhenUsed/>
    <w:rsid w:val="00A517AA"/>
    <w:rPr>
      <w:color w:val="605E5C"/>
      <w:shd w:val="clear" w:color="auto" w:fill="E1DFDD"/>
    </w:rPr>
  </w:style>
  <w:style w:type="table" w:customStyle="1" w:styleId="TableGrid1">
    <w:name w:val="Table Grid1"/>
    <w:basedOn w:val="TableNormal"/>
    <w:next w:val="TableGrid0"/>
    <w:uiPriority w:val="59"/>
    <w:rsid w:val="00A46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A46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87F63"/>
    <w:rPr>
      <w:b/>
      <w:bCs/>
    </w:rPr>
  </w:style>
  <w:style w:type="paragraph" w:styleId="ListParagraph">
    <w:name w:val="List Paragraph"/>
    <w:basedOn w:val="Normal"/>
    <w:uiPriority w:val="34"/>
    <w:qFormat/>
    <w:rsid w:val="00087BF5"/>
    <w:pPr>
      <w:ind w:left="720"/>
      <w:contextualSpacing/>
    </w:pPr>
  </w:style>
  <w:style w:type="paragraph" w:customStyle="1" w:styleId="paragraph">
    <w:name w:val="paragraph"/>
    <w:basedOn w:val="Normal"/>
    <w:rsid w:val="00B40B9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B40B9E"/>
  </w:style>
  <w:style w:type="character" w:customStyle="1" w:styleId="eop">
    <w:name w:val="eop"/>
    <w:basedOn w:val="DefaultParagraphFont"/>
    <w:rsid w:val="00B40B9E"/>
  </w:style>
  <w:style w:type="character" w:customStyle="1" w:styleId="spellingerror">
    <w:name w:val="spellingerror"/>
    <w:basedOn w:val="DefaultParagraphFont"/>
    <w:rsid w:val="00B4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54440">
      <w:bodyDiv w:val="1"/>
      <w:marLeft w:val="0"/>
      <w:marRight w:val="0"/>
      <w:marTop w:val="0"/>
      <w:marBottom w:val="0"/>
      <w:divBdr>
        <w:top w:val="none" w:sz="0" w:space="0" w:color="auto"/>
        <w:left w:val="none" w:sz="0" w:space="0" w:color="auto"/>
        <w:bottom w:val="none" w:sz="0" w:space="0" w:color="auto"/>
        <w:right w:val="none" w:sz="0" w:space="0" w:color="auto"/>
      </w:divBdr>
    </w:div>
    <w:div w:id="848522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sZCMoDYEfTQ" TargetMode="External"/><Relationship Id="rId18" Type="http://schemas.openxmlformats.org/officeDocument/2006/relationships/hyperlink" Target="https://www.unitasyouthzone.org/privacy-policy/"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s://www.youtube.com/watch?v=Yb18h1TPRN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lications@unitasyouthzone.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4CAB9D761F6E48938838129B5C5613" ma:contentTypeVersion="4" ma:contentTypeDescription="Create a new document." ma:contentTypeScope="" ma:versionID="ebcb5da37469c48698b701a7427a6ce1">
  <xsd:schema xmlns:xsd="http://www.w3.org/2001/XMLSchema" xmlns:xs="http://www.w3.org/2001/XMLSchema" xmlns:p="http://schemas.microsoft.com/office/2006/metadata/properties" xmlns:ns2="5623277e-bb06-4ecf-8e7b-33418f46064b" xmlns:ns3="3e84a6e8-7ace-4fb1-9bb7-afefc7480cf8" targetNamespace="http://schemas.microsoft.com/office/2006/metadata/properties" ma:root="true" ma:fieldsID="14e4e4dd94b10d9d540d1b30b8d0c4db" ns2:_="" ns3:_="">
    <xsd:import namespace="5623277e-bb06-4ecf-8e7b-33418f46064b"/>
    <xsd:import namespace="3e84a6e8-7ace-4fb1-9bb7-afefc7480c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277e-bb06-4ecf-8e7b-33418f460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84a6e8-7ace-4fb1-9bb7-afefc7480c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AADCD-2670-40A8-AEA7-74F5C3B747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722D59-9445-4F0B-B35F-D73B33056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3277e-bb06-4ecf-8e7b-33418f46064b"/>
    <ds:schemaRef ds:uri="3e84a6e8-7ace-4fb1-9bb7-afefc7480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AF3898-99F2-4B3A-9E20-81FF064BE639}">
  <ds:schemaRefs>
    <ds:schemaRef ds:uri="http://schemas.microsoft.com/sharepoint/v3/contenttype/forms"/>
  </ds:schemaRefs>
</ds:datastoreItem>
</file>

<file path=customXml/itemProps4.xml><?xml version="1.0" encoding="utf-8"?>
<ds:datastoreItem xmlns:ds="http://schemas.openxmlformats.org/officeDocument/2006/customXml" ds:itemID="{3FE0FD8B-8C42-4635-9270-7991B61CF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Arts Youth Worker  Film Media and-or Radio JV</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Youth Worker  Film Media and-or Radio JV</dc:title>
  <dc:subject/>
  <dc:creator>Michelle Ramsbottom</dc:creator>
  <cp:keywords/>
  <cp:lastModifiedBy>Sharon Cooper</cp:lastModifiedBy>
  <cp:revision>4</cp:revision>
  <dcterms:created xsi:type="dcterms:W3CDTF">2019-10-04T09:19:00Z</dcterms:created>
  <dcterms:modified xsi:type="dcterms:W3CDTF">2019-10-04T10:30:00Z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0x010100E44CAB9D761F6E48938838129B5C5613</vt:lpwstr>
  </property>
</Properties>
</file>