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467600E2" w:rsidR="00EB2183" w:rsidRDefault="008C5C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016AF3FB">
                <wp:simplePos x="0" y="0"/>
                <wp:positionH relativeFrom="page">
                  <wp:posOffset>83820</wp:posOffset>
                </wp:positionH>
                <wp:positionV relativeFrom="paragraph">
                  <wp:posOffset>1402080</wp:posOffset>
                </wp:positionV>
                <wp:extent cx="5858510" cy="55626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7404" w14:textId="1770BCB4" w:rsidR="00B03B78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885486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Edgware</w:t>
                            </w:r>
                            <w:r w:rsidR="00ED6DE0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B040959" w14:textId="510D41D0" w:rsidR="008C5C86" w:rsidRPr="002D3D8C" w:rsidRDefault="008C5C86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110.4pt;width:461.3pt;height:43.8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" stroked="f">
                <v:textbox>
                  <w:txbxContent>
                    <w:p w14:paraId="6BAB7404" w14:textId="1770BCB4" w:rsidR="00B03B78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885486">
                        <w:rPr>
                          <w:rFonts w:ascii="Trebuchet MS" w:hAnsi="Trebuchet MS"/>
                          <w:b/>
                          <w:bCs/>
                        </w:rPr>
                        <w:t>Unitas Youth Zone, Edgware</w:t>
                      </w:r>
                      <w:r w:rsidR="00ED6DE0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</w:p>
                    <w:p w14:paraId="5B040959" w14:textId="510D41D0" w:rsidR="008C5C86" w:rsidRPr="002D3D8C" w:rsidRDefault="008C5C86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5155FE5A">
                <wp:simplePos x="0" y="0"/>
                <wp:positionH relativeFrom="page">
                  <wp:posOffset>0</wp:posOffset>
                </wp:positionH>
                <wp:positionV relativeFrom="paragraph">
                  <wp:posOffset>922655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396ADF82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C8203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CATERING </w:t>
                            </w:r>
                            <w:r w:rsidR="000A554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 xml:space="preserve">AND TUCK SHOP </w:t>
                            </w:r>
                            <w:r w:rsidR="00AB2B1A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2.65pt;width:460.15pt;height:38.5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" fillcolor="#00b0f0" stroked="f">
                <v:textbox>
                  <w:txbxContent>
                    <w:p w14:paraId="4518FB6F" w14:textId="396ADF82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C8203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CATERING </w:t>
                      </w:r>
                      <w:r w:rsidR="000A554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 xml:space="preserve">AND TUCK SHOP </w:t>
                      </w:r>
                      <w:r w:rsidR="00AB2B1A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634EBF1D">
                <wp:simplePos x="0" y="0"/>
                <wp:positionH relativeFrom="page">
                  <wp:posOffset>0</wp:posOffset>
                </wp:positionH>
                <wp:positionV relativeFrom="paragraph">
                  <wp:posOffset>7071852</wp:posOffset>
                </wp:positionV>
                <wp:extent cx="7524750" cy="170343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703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4865A" w14:textId="77777777" w:rsidR="00471122" w:rsidRPr="00471122" w:rsidRDefault="00E633AE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37CF3DEA" w:rsidR="000E25A7" w:rsidRPr="00EB5623" w:rsidRDefault="00EB5623" w:rsidP="00EB56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Is patient and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</w:rPr>
                              <w:t>has the ability to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</w:rPr>
                              <w:t xml:space="preserve"> able to confidently manage multiple tasks in a busy kitchen environment</w:t>
                            </w:r>
                          </w:p>
                          <w:p w14:paraId="03519F50" w14:textId="0554B8B2" w:rsidR="009F007E" w:rsidRPr="009F007E" w:rsidRDefault="006D08F3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Has a level 2 </w:t>
                            </w:r>
                            <w:r w:rsidR="00652422">
                              <w:rPr>
                                <w:rFonts w:ascii="Trebuchet MS" w:hAnsi="Trebuchet MS"/>
                              </w:rPr>
                              <w:t>qualification in food safety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but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if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you don’t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a</w:t>
                            </w:r>
                            <w:r w:rsidR="00C638B6">
                              <w:rPr>
                                <w:rFonts w:ascii="Trebuchet MS" w:hAnsi="Trebuchet MS"/>
                              </w:rPr>
                              <w:t xml:space="preserve"> willingness to </w:t>
                            </w:r>
                            <w:r w:rsidR="00652422">
                              <w:rPr>
                                <w:rFonts w:ascii="Trebuchet MS" w:hAnsi="Trebuchet MS"/>
                              </w:rPr>
                              <w:t xml:space="preserve">partake in the course </w:t>
                            </w:r>
                            <w:r w:rsidR="008412C7">
                              <w:rPr>
                                <w:rFonts w:ascii="Trebuchet MS" w:hAnsi="Trebuchet MS"/>
                              </w:rPr>
                              <w:t xml:space="preserve">(paid for by </w:t>
                            </w:r>
                            <w:r w:rsidR="005C5806">
                              <w:rPr>
                                <w:rFonts w:ascii="Trebuchet MS" w:hAnsi="Trebuchet MS"/>
                              </w:rPr>
                              <w:t>Unitas</w:t>
                            </w:r>
                            <w:r w:rsidR="008412C7">
                              <w:rPr>
                                <w:rFonts w:ascii="Trebuchet MS" w:hAnsi="Trebuchet MS"/>
                              </w:rPr>
                              <w:t xml:space="preserve">)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will be more than enough!</w:t>
                            </w:r>
                          </w:p>
                          <w:p w14:paraId="788BE164" w14:textId="2930BA30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E70F29">
                              <w:rPr>
                                <w:rFonts w:ascii="Trebuchet MS" w:hAnsi="Trebuchet MS"/>
                              </w:rPr>
                              <w:t xml:space="preserve">as Unitas 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FE125F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5C5806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580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Please note</w:t>
                            </w:r>
                            <w:r w:rsidR="00047CA3" w:rsidRPr="005C580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5C580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5C5806">
                              <w:rPr>
                                <w:rFonts w:ascii="Trebuchet MS" w:hAnsi="Trebuchet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8" type="#_x0000_t202" style="position:absolute;margin-left:0;margin-top:556.85pt;width:592.5pt;height:1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P3MAIAAFw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" fillcolor="white [3201]" stroked="f" strokeweight=".5pt">
                <v:textbox>
                  <w:txbxContent>
                    <w:p w14:paraId="0D64865A" w14:textId="77777777" w:rsidR="00471122" w:rsidRPr="00471122" w:rsidRDefault="00E633AE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37CF3DEA" w:rsidR="000E25A7" w:rsidRPr="00EB5623" w:rsidRDefault="00EB5623" w:rsidP="00EB56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Is patient and </w:t>
                      </w:r>
                      <w:proofErr w:type="gramStart"/>
                      <w:r>
                        <w:rPr>
                          <w:rFonts w:ascii="Trebuchet MS" w:hAnsi="Trebuchet MS"/>
                        </w:rPr>
                        <w:t>has the ability to</w:t>
                      </w:r>
                      <w:proofErr w:type="gramEnd"/>
                      <w:r>
                        <w:rPr>
                          <w:rFonts w:ascii="Trebuchet MS" w:hAnsi="Trebuchet MS"/>
                        </w:rPr>
                        <w:t xml:space="preserve"> able to confidently manage multiple tasks in a busy kitchen environment</w:t>
                      </w:r>
                    </w:p>
                    <w:p w14:paraId="03519F50" w14:textId="0554B8B2" w:rsidR="009F007E" w:rsidRPr="009F007E" w:rsidRDefault="006D08F3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Has a level 2 </w:t>
                      </w:r>
                      <w:r w:rsidR="00652422">
                        <w:rPr>
                          <w:rFonts w:ascii="Trebuchet MS" w:hAnsi="Trebuchet MS"/>
                        </w:rPr>
                        <w:t>qualification in food safety</w:t>
                      </w:r>
                      <w:r w:rsidR="00C92EFA">
                        <w:rPr>
                          <w:rFonts w:ascii="Trebuchet MS" w:hAnsi="Trebuchet MS"/>
                        </w:rPr>
                        <w:t xml:space="preserve"> </w:t>
                      </w:r>
                      <w:r w:rsidR="00F029ED">
                        <w:rPr>
                          <w:rFonts w:ascii="Trebuchet MS" w:hAnsi="Trebuchet MS"/>
                        </w:rPr>
                        <w:t>but</w:t>
                      </w:r>
                      <w:r w:rsidR="00C92EFA">
                        <w:rPr>
                          <w:rFonts w:ascii="Trebuchet MS" w:hAnsi="Trebuchet MS"/>
                        </w:rPr>
                        <w:t>,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if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you don’t</w:t>
                      </w:r>
                      <w:r w:rsidR="00F029ED">
                        <w:rPr>
                          <w:rFonts w:ascii="Trebuchet MS" w:hAnsi="Trebuchet MS"/>
                        </w:rPr>
                        <w:t>,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a</w:t>
                      </w:r>
                      <w:r w:rsidR="00C638B6">
                        <w:rPr>
                          <w:rFonts w:ascii="Trebuchet MS" w:hAnsi="Trebuchet MS"/>
                        </w:rPr>
                        <w:t xml:space="preserve"> willingness to </w:t>
                      </w:r>
                      <w:r w:rsidR="00652422">
                        <w:rPr>
                          <w:rFonts w:ascii="Trebuchet MS" w:hAnsi="Trebuchet MS"/>
                        </w:rPr>
                        <w:t xml:space="preserve">partake in the course </w:t>
                      </w:r>
                      <w:r w:rsidR="008412C7">
                        <w:rPr>
                          <w:rFonts w:ascii="Trebuchet MS" w:hAnsi="Trebuchet MS"/>
                        </w:rPr>
                        <w:t xml:space="preserve">(paid for by </w:t>
                      </w:r>
                      <w:r w:rsidR="005C5806">
                        <w:rPr>
                          <w:rFonts w:ascii="Trebuchet MS" w:hAnsi="Trebuchet MS"/>
                        </w:rPr>
                        <w:t>Unitas</w:t>
                      </w:r>
                      <w:r w:rsidR="008412C7">
                        <w:rPr>
                          <w:rFonts w:ascii="Trebuchet MS" w:hAnsi="Trebuchet MS"/>
                        </w:rPr>
                        <w:t xml:space="preserve">) </w:t>
                      </w:r>
                      <w:r w:rsidR="00F029ED">
                        <w:rPr>
                          <w:rFonts w:ascii="Trebuchet MS" w:hAnsi="Trebuchet MS"/>
                        </w:rPr>
                        <w:t>will be more than enough!</w:t>
                      </w:r>
                    </w:p>
                    <w:p w14:paraId="788BE164" w14:textId="2930BA30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E70F29">
                        <w:rPr>
                          <w:rFonts w:ascii="Trebuchet MS" w:hAnsi="Trebuchet MS"/>
                        </w:rPr>
                        <w:t xml:space="preserve">as Unitas 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FE125F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5C5806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C580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Please note</w:t>
                      </w:r>
                      <w:r w:rsidR="00047CA3" w:rsidRPr="005C580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that for this role you need to be at least 18 </w:t>
                      </w:r>
                      <w:r w:rsidR="0052002A" w:rsidRPr="005C580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years of age and be prepared </w:t>
                      </w:r>
                      <w:r w:rsidR="0082190F" w:rsidRPr="005C5806">
                        <w:rPr>
                          <w:rFonts w:ascii="Trebuchet MS" w:hAnsi="Trebuchet MS"/>
                          <w:b/>
                          <w:bCs/>
                          <w:sz w:val="20"/>
                          <w:szCs w:val="20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5345DD38">
                <wp:simplePos x="0" y="0"/>
                <wp:positionH relativeFrom="page">
                  <wp:posOffset>-164</wp:posOffset>
                </wp:positionH>
                <wp:positionV relativeFrom="paragraph">
                  <wp:posOffset>6688188</wp:posOffset>
                </wp:positionV>
                <wp:extent cx="5797550" cy="316230"/>
                <wp:effectExtent l="0" t="0" r="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6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526.65pt;width:456.5pt;height:24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" fillcolor="#00b0f0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321E54FE">
                <wp:simplePos x="0" y="0"/>
                <wp:positionH relativeFrom="margin">
                  <wp:posOffset>-914728</wp:posOffset>
                </wp:positionH>
                <wp:positionV relativeFrom="paragraph">
                  <wp:posOffset>5998640</wp:posOffset>
                </wp:positionV>
                <wp:extent cx="7419975" cy="10287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0" type="#_x0000_t202" style="position:absolute;margin-left:-72.05pt;margin-top:472.35pt;width:584.25pt;height:81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E974017" wp14:editId="5E783F9E">
                <wp:simplePos x="0" y="0"/>
                <wp:positionH relativeFrom="page">
                  <wp:posOffset>-389</wp:posOffset>
                </wp:positionH>
                <wp:positionV relativeFrom="paragraph">
                  <wp:posOffset>5643900</wp:posOffset>
                </wp:positionV>
                <wp:extent cx="57594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471122">
                            <w:pPr>
                              <w:ind w:right="-16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1" type="#_x0000_t202" style="position:absolute;margin-left:-.05pt;margin-top:444.4pt;width:453.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" fillcolor="#00b0f0" stroked="f">
                <v:textbox>
                  <w:txbxContent>
                    <w:p w14:paraId="2A35A514" w14:textId="671F6F86" w:rsidR="002D3D8C" w:rsidRPr="00471122" w:rsidRDefault="002D3D8C" w:rsidP="00471122">
                      <w:pPr>
                        <w:ind w:right="-16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220749B4">
                <wp:simplePos x="0" y="0"/>
                <wp:positionH relativeFrom="page">
                  <wp:posOffset>-246</wp:posOffset>
                </wp:positionH>
                <wp:positionV relativeFrom="paragraph">
                  <wp:posOffset>3800741</wp:posOffset>
                </wp:positionV>
                <wp:extent cx="7524750" cy="25914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5FA5" w14:textId="587E6B65" w:rsidR="00AA466B" w:rsidRPr="00AA466B" w:rsidRDefault="00F9544E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Prepping food for the young people on session</w:t>
                            </w:r>
                          </w:p>
                          <w:p w14:paraId="6FC4AA47" w14:textId="4E9E405C" w:rsidR="00424CB8" w:rsidRPr="00004C8D" w:rsidRDefault="00FF188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Serving young people at the counter or tuck shop</w:t>
                            </w:r>
                          </w:p>
                          <w:p w14:paraId="76304AED" w14:textId="42A38893" w:rsidR="00653BE3" w:rsidRDefault="0032151B" w:rsidP="00FA0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Helping to maintain cleanliness and organisation within the </w:t>
                            </w:r>
                            <w:r w:rsidR="00FF1884">
                              <w:rPr>
                                <w:rFonts w:ascii="Trebuchet MS" w:hAnsi="Trebuchet MS"/>
                              </w:rPr>
                              <w:t>kitchen and counter areas</w:t>
                            </w:r>
                          </w:p>
                          <w:p w14:paraId="6B69B98A" w14:textId="38164CCF" w:rsidR="00184DD4" w:rsidRDefault="00B010A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Using the till and cash handling</w:t>
                            </w:r>
                          </w:p>
                          <w:p w14:paraId="7E1B88C6" w14:textId="28A969CE" w:rsidR="00184DD4" w:rsidRPr="00005F30" w:rsidRDefault="00B010A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Maintaining </w:t>
                            </w:r>
                            <w:r w:rsidR="00CD6490">
                              <w:rPr>
                                <w:rFonts w:ascii="Trebuchet MS" w:hAnsi="Trebuchet MS"/>
                              </w:rPr>
                              <w:t>health and safety standards</w:t>
                            </w:r>
                          </w:p>
                          <w:p w14:paraId="35B74C60" w14:textId="1DD15803" w:rsidR="00653BE3" w:rsidRPr="00005F30" w:rsidRDefault="00CD649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Customer service and</w:t>
                            </w:r>
                            <w:r w:rsidR="00005F30" w:rsidRPr="00005F30">
                              <w:rPr>
                                <w:rFonts w:ascii="Trebuchet MS" w:hAnsi="Trebuchet MS"/>
                              </w:rPr>
                              <w:t xml:space="preserve"> relationship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building</w:t>
                            </w:r>
                            <w:r w:rsidR="00005F30" w:rsidRPr="00005F30">
                              <w:rPr>
                                <w:rFonts w:ascii="Trebuchet MS" w:hAnsi="Trebuchet MS"/>
                              </w:rPr>
                              <w:t xml:space="preserve">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005F30"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53F9D677" w14:textId="6DB628A7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members of staff to support the delivery of sessions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2" type="#_x0000_t202" style="position:absolute;margin-left:0;margin-top:299.25pt;width:592.5pt;height:204.0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" stroked="f">
                <v:textbox>
                  <w:txbxContent>
                    <w:p w14:paraId="088A5FA5" w14:textId="587E6B65" w:rsidR="00AA466B" w:rsidRPr="00AA466B" w:rsidRDefault="00F9544E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Prepping food for the young people on session</w:t>
                      </w:r>
                    </w:p>
                    <w:p w14:paraId="6FC4AA47" w14:textId="4E9E405C" w:rsidR="00424CB8" w:rsidRPr="00004C8D" w:rsidRDefault="00FF188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Serving young people at the counter or tuck shop</w:t>
                      </w:r>
                    </w:p>
                    <w:p w14:paraId="76304AED" w14:textId="42A38893" w:rsidR="00653BE3" w:rsidRDefault="0032151B" w:rsidP="00FA0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Helping to maintain cleanliness and organisation within the </w:t>
                      </w:r>
                      <w:r w:rsidR="00FF1884">
                        <w:rPr>
                          <w:rFonts w:ascii="Trebuchet MS" w:hAnsi="Trebuchet MS"/>
                        </w:rPr>
                        <w:t>kitchen and counter areas</w:t>
                      </w:r>
                    </w:p>
                    <w:p w14:paraId="6B69B98A" w14:textId="38164CCF" w:rsidR="00184DD4" w:rsidRDefault="00B010A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Using the till and cash handling</w:t>
                      </w:r>
                    </w:p>
                    <w:p w14:paraId="7E1B88C6" w14:textId="28A969CE" w:rsidR="00184DD4" w:rsidRPr="00005F30" w:rsidRDefault="00B010A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Maintaining </w:t>
                      </w:r>
                      <w:r w:rsidR="00CD6490">
                        <w:rPr>
                          <w:rFonts w:ascii="Trebuchet MS" w:hAnsi="Trebuchet MS"/>
                        </w:rPr>
                        <w:t>health and safety standards</w:t>
                      </w:r>
                    </w:p>
                    <w:p w14:paraId="35B74C60" w14:textId="1DD15803" w:rsidR="00653BE3" w:rsidRPr="00005F30" w:rsidRDefault="00CD649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Customer service and</w:t>
                      </w:r>
                      <w:r w:rsidR="00005F30" w:rsidRPr="00005F30">
                        <w:rPr>
                          <w:rFonts w:ascii="Trebuchet MS" w:hAnsi="Trebuchet MS"/>
                        </w:rPr>
                        <w:t xml:space="preserve"> relationship</w:t>
                      </w:r>
                      <w:r>
                        <w:rPr>
                          <w:rFonts w:ascii="Trebuchet MS" w:hAnsi="Trebuchet MS"/>
                        </w:rPr>
                        <w:t xml:space="preserve"> building</w:t>
                      </w:r>
                      <w:r w:rsidR="00005F30" w:rsidRPr="00005F30">
                        <w:rPr>
                          <w:rFonts w:ascii="Trebuchet MS" w:hAnsi="Trebuchet MS"/>
                        </w:rPr>
                        <w:t xml:space="preserve">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="00005F30"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53F9D677" w14:textId="6DB628A7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members of staff to support the delivery of sessions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2502DB03">
                <wp:simplePos x="0" y="0"/>
                <wp:positionH relativeFrom="page">
                  <wp:posOffset>7374</wp:posOffset>
                </wp:positionH>
                <wp:positionV relativeFrom="paragraph">
                  <wp:posOffset>3398254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968C5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3" type="#_x0000_t202" style="position:absolute;margin-left:.6pt;margin-top:267.6pt;width:460.15pt;height:25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" fillcolor="#00b0f0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968C5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141F47DD">
                <wp:simplePos x="0" y="0"/>
                <wp:positionH relativeFrom="margin">
                  <wp:posOffset>-834779</wp:posOffset>
                </wp:positionH>
                <wp:positionV relativeFrom="paragraph">
                  <wp:posOffset>2340201</wp:posOffset>
                </wp:positionV>
                <wp:extent cx="5676900" cy="985520"/>
                <wp:effectExtent l="0" t="0" r="0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64345221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Our</w:t>
                            </w:r>
                            <w:r w:rsidR="004509C5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132272">
                              <w:rPr>
                                <w:rFonts w:ascii="Trebuchet MS" w:hAnsi="Trebuchet MS"/>
                              </w:rPr>
                              <w:t>Cater</w:t>
                            </w:r>
                            <w:r w:rsidR="00117F4F">
                              <w:rPr>
                                <w:rFonts w:ascii="Trebuchet MS" w:hAnsi="Trebuchet MS"/>
                              </w:rPr>
                              <w:t>ing and Tuck Shop Volunteers</w:t>
                            </w:r>
                            <w:r w:rsidR="009C403E">
                              <w:rPr>
                                <w:rFonts w:ascii="Trebuchet MS" w:hAnsi="Trebuchet MS"/>
                              </w:rPr>
                              <w:t xml:space="preserve"> help </w:t>
                            </w:r>
                            <w:r w:rsidR="00CE677A">
                              <w:rPr>
                                <w:rFonts w:ascii="Trebuchet MS" w:hAnsi="Trebuchet MS"/>
                              </w:rPr>
                              <w:t xml:space="preserve">us </w:t>
                            </w:r>
                            <w:r w:rsidR="009C403E">
                              <w:rPr>
                                <w:rFonts w:ascii="Trebuchet MS" w:hAnsi="Trebuchet MS"/>
                              </w:rPr>
                              <w:t>to provide young people with a hearty</w:t>
                            </w:r>
                            <w:r w:rsidR="00993354">
                              <w:rPr>
                                <w:rFonts w:ascii="Trebuchet MS" w:hAnsi="Trebuchet MS"/>
                              </w:rPr>
                              <w:t>, affordable</w:t>
                            </w:r>
                            <w:r w:rsidR="009C403E">
                              <w:rPr>
                                <w:rFonts w:ascii="Trebuchet MS" w:hAnsi="Trebuchet MS"/>
                              </w:rPr>
                              <w:t xml:space="preserve"> meal</w:t>
                            </w:r>
                            <w:r w:rsidR="00CE677A">
                              <w:rPr>
                                <w:rFonts w:ascii="Trebuchet MS" w:hAnsi="Trebuchet MS"/>
                              </w:rPr>
                              <w:t xml:space="preserve"> for only £1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 w:rsidR="00434A2D">
                              <w:rPr>
                                <w:rFonts w:ascii="Trebuchet MS" w:hAnsi="Trebuchet MS"/>
                              </w:rPr>
                              <w:t xml:space="preserve">They’re </w:t>
                            </w:r>
                            <w:r w:rsidR="00BC3270">
                              <w:rPr>
                                <w:rFonts w:ascii="Trebuchet MS" w:hAnsi="Trebuchet MS"/>
                              </w:rPr>
                              <w:t>the</w:t>
                            </w:r>
                            <w:r w:rsidR="00434A2D">
                              <w:rPr>
                                <w:rFonts w:ascii="Trebuchet MS" w:hAnsi="Trebuchet MS"/>
                              </w:rPr>
                              <w:t xml:space="preserve"> friendly fa</w:t>
                            </w:r>
                            <w:r w:rsidR="00BC3270">
                              <w:rPr>
                                <w:rFonts w:ascii="Trebuchet MS" w:hAnsi="Trebuchet MS"/>
                              </w:rPr>
                              <w:t>ces</w:t>
                            </w:r>
                            <w:r w:rsidR="00D86756">
                              <w:rPr>
                                <w:rFonts w:ascii="Trebuchet MS" w:hAnsi="Trebuchet MS"/>
                              </w:rPr>
                              <w:t xml:space="preserve"> who support the smooth running of session</w:t>
                            </w:r>
                            <w:r w:rsidR="00BC3270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D86756">
                              <w:rPr>
                                <w:rFonts w:ascii="Trebuchet MS" w:hAnsi="Trebuchet MS"/>
                              </w:rPr>
                              <w:t xml:space="preserve"> by making sure </w:t>
                            </w:r>
                            <w:r w:rsidR="00BC3270">
                              <w:rPr>
                                <w:rFonts w:ascii="Trebuchet MS" w:hAnsi="Trebuchet MS"/>
                              </w:rPr>
                              <w:t>bellies are full and minds are engaged. This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 xml:space="preserve"> allows us to run sessions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 for young people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that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 xml:space="preserve">build their confidence, social </w:t>
                            </w:r>
                            <w:proofErr w:type="gramStart"/>
                            <w:r w:rsidR="00D328E8"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 w:rsidR="00D328E8">
                              <w:rPr>
                                <w:rFonts w:ascii="Trebuchet MS" w:hAnsi="Trebuchet MS"/>
                              </w:rPr>
                              <w:t xml:space="preserve">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-65.75pt;margin-top:184.25pt;width:447pt;height:77.6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XCEQIAAP0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" stroked="f">
                <v:textbox>
                  <w:txbxContent>
                    <w:p w14:paraId="668E0790" w14:textId="64345221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Our</w:t>
                      </w:r>
                      <w:r w:rsidR="004509C5">
                        <w:rPr>
                          <w:rFonts w:ascii="Trebuchet MS" w:hAnsi="Trebuchet MS"/>
                        </w:rPr>
                        <w:t xml:space="preserve"> </w:t>
                      </w:r>
                      <w:r w:rsidR="00132272">
                        <w:rPr>
                          <w:rFonts w:ascii="Trebuchet MS" w:hAnsi="Trebuchet MS"/>
                        </w:rPr>
                        <w:t>Cater</w:t>
                      </w:r>
                      <w:r w:rsidR="00117F4F">
                        <w:rPr>
                          <w:rFonts w:ascii="Trebuchet MS" w:hAnsi="Trebuchet MS"/>
                        </w:rPr>
                        <w:t>ing and Tuck Shop Volunteers</w:t>
                      </w:r>
                      <w:r w:rsidR="009C403E">
                        <w:rPr>
                          <w:rFonts w:ascii="Trebuchet MS" w:hAnsi="Trebuchet MS"/>
                        </w:rPr>
                        <w:t xml:space="preserve"> help </w:t>
                      </w:r>
                      <w:r w:rsidR="00CE677A">
                        <w:rPr>
                          <w:rFonts w:ascii="Trebuchet MS" w:hAnsi="Trebuchet MS"/>
                        </w:rPr>
                        <w:t xml:space="preserve">us </w:t>
                      </w:r>
                      <w:r w:rsidR="009C403E">
                        <w:rPr>
                          <w:rFonts w:ascii="Trebuchet MS" w:hAnsi="Trebuchet MS"/>
                        </w:rPr>
                        <w:t>to provide young people with a hearty</w:t>
                      </w:r>
                      <w:r w:rsidR="00993354">
                        <w:rPr>
                          <w:rFonts w:ascii="Trebuchet MS" w:hAnsi="Trebuchet MS"/>
                        </w:rPr>
                        <w:t>, affordable</w:t>
                      </w:r>
                      <w:r w:rsidR="009C403E">
                        <w:rPr>
                          <w:rFonts w:ascii="Trebuchet MS" w:hAnsi="Trebuchet MS"/>
                        </w:rPr>
                        <w:t xml:space="preserve"> meal</w:t>
                      </w:r>
                      <w:r w:rsidR="00CE677A">
                        <w:rPr>
                          <w:rFonts w:ascii="Trebuchet MS" w:hAnsi="Trebuchet MS"/>
                        </w:rPr>
                        <w:t xml:space="preserve"> for only £1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. </w:t>
                      </w:r>
                      <w:r w:rsidR="00434A2D">
                        <w:rPr>
                          <w:rFonts w:ascii="Trebuchet MS" w:hAnsi="Trebuchet MS"/>
                        </w:rPr>
                        <w:t xml:space="preserve">They’re </w:t>
                      </w:r>
                      <w:r w:rsidR="00BC3270">
                        <w:rPr>
                          <w:rFonts w:ascii="Trebuchet MS" w:hAnsi="Trebuchet MS"/>
                        </w:rPr>
                        <w:t>the</w:t>
                      </w:r>
                      <w:r w:rsidR="00434A2D">
                        <w:rPr>
                          <w:rFonts w:ascii="Trebuchet MS" w:hAnsi="Trebuchet MS"/>
                        </w:rPr>
                        <w:t xml:space="preserve"> friendly fa</w:t>
                      </w:r>
                      <w:r w:rsidR="00BC3270">
                        <w:rPr>
                          <w:rFonts w:ascii="Trebuchet MS" w:hAnsi="Trebuchet MS"/>
                        </w:rPr>
                        <w:t>ces</w:t>
                      </w:r>
                      <w:r w:rsidR="00D86756">
                        <w:rPr>
                          <w:rFonts w:ascii="Trebuchet MS" w:hAnsi="Trebuchet MS"/>
                        </w:rPr>
                        <w:t xml:space="preserve"> who support the smooth running of session</w:t>
                      </w:r>
                      <w:r w:rsidR="00BC3270">
                        <w:rPr>
                          <w:rFonts w:ascii="Trebuchet MS" w:hAnsi="Trebuchet MS"/>
                        </w:rPr>
                        <w:t>s</w:t>
                      </w:r>
                      <w:r w:rsidR="00D86756">
                        <w:rPr>
                          <w:rFonts w:ascii="Trebuchet MS" w:hAnsi="Trebuchet MS"/>
                        </w:rPr>
                        <w:t xml:space="preserve"> by making sure </w:t>
                      </w:r>
                      <w:r w:rsidR="00BC3270">
                        <w:rPr>
                          <w:rFonts w:ascii="Trebuchet MS" w:hAnsi="Trebuchet MS"/>
                        </w:rPr>
                        <w:t>bellies are full and minds are engaged. This</w:t>
                      </w:r>
                      <w:r w:rsidR="00B67160">
                        <w:rPr>
                          <w:rFonts w:ascii="Trebuchet MS" w:hAnsi="Trebuchet MS"/>
                        </w:rPr>
                        <w:t xml:space="preserve"> allows us to run sessions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 for young people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that </w:t>
                      </w:r>
                      <w:r w:rsidR="00D328E8">
                        <w:rPr>
                          <w:rFonts w:ascii="Trebuchet MS" w:hAnsi="Trebuchet MS"/>
                        </w:rPr>
                        <w:t xml:space="preserve">build their confidence, social </w:t>
                      </w:r>
                      <w:proofErr w:type="gramStart"/>
                      <w:r w:rsidR="00D328E8"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 w:rsidR="00D328E8">
                        <w:rPr>
                          <w:rFonts w:ascii="Trebuchet MS" w:hAnsi="Trebuchet MS"/>
                        </w:rPr>
                        <w:t xml:space="preserve">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4D1DB1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47F182CA">
                <wp:simplePos x="0" y="0"/>
                <wp:positionH relativeFrom="page">
                  <wp:posOffset>-389</wp:posOffset>
                </wp:positionH>
                <wp:positionV relativeFrom="paragraph">
                  <wp:posOffset>1910367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5" type="#_x0000_t202" style="position:absolute;margin-left:-.05pt;margin-top:150.4pt;width:460.15pt;height:2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57DD4">
        <w:rPr>
          <w:noProof/>
        </w:rPr>
        <w:drawing>
          <wp:anchor distT="0" distB="0" distL="114300" distR="114300" simplePos="0" relativeHeight="251753984" behindDoc="0" locked="0" layoutInCell="1" allowOverlap="1" wp14:anchorId="09B485CF" wp14:editId="0556CC90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7541895" cy="173736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DD4">
        <w:rPr>
          <w:noProof/>
        </w:rPr>
        <w:drawing>
          <wp:anchor distT="0" distB="0" distL="114300" distR="114300" simplePos="0" relativeHeight="251752960" behindDoc="1" locked="0" layoutInCell="1" allowOverlap="1" wp14:anchorId="44563B03" wp14:editId="3569B2E3">
            <wp:simplePos x="0" y="0"/>
            <wp:positionH relativeFrom="column">
              <wp:posOffset>4989830</wp:posOffset>
            </wp:positionH>
            <wp:positionV relativeFrom="paragraph">
              <wp:posOffset>954405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D4">
        <w:rPr>
          <w:noProof/>
        </w:rPr>
        <w:drawing>
          <wp:inline distT="0" distB="0" distL="0" distR="0" wp14:anchorId="6EA1592C" wp14:editId="2BDD933A">
            <wp:extent cx="5730240" cy="1226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D0AE" w14:textId="77777777" w:rsidR="00E741EC" w:rsidRDefault="00E741EC" w:rsidP="00481EC7">
      <w:pPr>
        <w:spacing w:after="0" w:line="240" w:lineRule="auto"/>
      </w:pPr>
      <w:r>
        <w:separator/>
      </w:r>
    </w:p>
  </w:endnote>
  <w:endnote w:type="continuationSeparator" w:id="0">
    <w:p w14:paraId="18D52D96" w14:textId="77777777" w:rsidR="00E741EC" w:rsidRDefault="00E741E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5393" w14:textId="25BCC6A8" w:rsidR="00457DD4" w:rsidRPr="004D1DB1" w:rsidRDefault="009B5CD2" w:rsidP="00457DD4">
    <w:pPr>
      <w:pStyle w:val="Footer"/>
      <w:rPr>
        <w:b/>
        <w:bCs/>
      </w:rPr>
    </w:pPr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3237" w14:textId="77777777" w:rsidR="00E741EC" w:rsidRDefault="00E741EC" w:rsidP="00481EC7">
      <w:pPr>
        <w:spacing w:after="0" w:line="240" w:lineRule="auto"/>
      </w:pPr>
      <w:r>
        <w:separator/>
      </w:r>
    </w:p>
  </w:footnote>
  <w:footnote w:type="continuationSeparator" w:id="0">
    <w:p w14:paraId="3760951D" w14:textId="77777777" w:rsidR="00E741EC" w:rsidRDefault="00E741E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968C5"/>
    <w:rsid w:val="000A554C"/>
    <w:rsid w:val="000C2632"/>
    <w:rsid w:val="000C75A3"/>
    <w:rsid w:val="000E25A7"/>
    <w:rsid w:val="000E3E65"/>
    <w:rsid w:val="000F12EE"/>
    <w:rsid w:val="000F3432"/>
    <w:rsid w:val="001040E9"/>
    <w:rsid w:val="00106264"/>
    <w:rsid w:val="00117F4F"/>
    <w:rsid w:val="00132272"/>
    <w:rsid w:val="0016130D"/>
    <w:rsid w:val="00177489"/>
    <w:rsid w:val="001776C5"/>
    <w:rsid w:val="00184DD4"/>
    <w:rsid w:val="001B239A"/>
    <w:rsid w:val="001B3EAD"/>
    <w:rsid w:val="001C2F3A"/>
    <w:rsid w:val="001E48B2"/>
    <w:rsid w:val="001F649F"/>
    <w:rsid w:val="0022381F"/>
    <w:rsid w:val="00233C02"/>
    <w:rsid w:val="0025690A"/>
    <w:rsid w:val="00257747"/>
    <w:rsid w:val="002616D5"/>
    <w:rsid w:val="00264D04"/>
    <w:rsid w:val="002A0DBF"/>
    <w:rsid w:val="002B35DE"/>
    <w:rsid w:val="002B75FF"/>
    <w:rsid w:val="002D14CE"/>
    <w:rsid w:val="002D3D8C"/>
    <w:rsid w:val="002D6649"/>
    <w:rsid w:val="002E2E39"/>
    <w:rsid w:val="00314B2F"/>
    <w:rsid w:val="003171D9"/>
    <w:rsid w:val="0032151B"/>
    <w:rsid w:val="0032293D"/>
    <w:rsid w:val="00371615"/>
    <w:rsid w:val="003B29C0"/>
    <w:rsid w:val="00406DF1"/>
    <w:rsid w:val="004101DD"/>
    <w:rsid w:val="00420B8E"/>
    <w:rsid w:val="00424CB8"/>
    <w:rsid w:val="00427144"/>
    <w:rsid w:val="004318C1"/>
    <w:rsid w:val="00434A2D"/>
    <w:rsid w:val="00444E18"/>
    <w:rsid w:val="004509C5"/>
    <w:rsid w:val="00457DD4"/>
    <w:rsid w:val="0046272F"/>
    <w:rsid w:val="00462A71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1DB1"/>
    <w:rsid w:val="004D4F13"/>
    <w:rsid w:val="004D6AFD"/>
    <w:rsid w:val="004F2838"/>
    <w:rsid w:val="00504EDF"/>
    <w:rsid w:val="00516AA7"/>
    <w:rsid w:val="0052002A"/>
    <w:rsid w:val="00546605"/>
    <w:rsid w:val="00555E11"/>
    <w:rsid w:val="0057047C"/>
    <w:rsid w:val="005C5806"/>
    <w:rsid w:val="005D3A79"/>
    <w:rsid w:val="006021E5"/>
    <w:rsid w:val="0060489F"/>
    <w:rsid w:val="00605579"/>
    <w:rsid w:val="006273B4"/>
    <w:rsid w:val="006448DA"/>
    <w:rsid w:val="00652422"/>
    <w:rsid w:val="00653BE3"/>
    <w:rsid w:val="00664D90"/>
    <w:rsid w:val="00677269"/>
    <w:rsid w:val="006A77E0"/>
    <w:rsid w:val="006B0AAB"/>
    <w:rsid w:val="006C1EB9"/>
    <w:rsid w:val="006D08F3"/>
    <w:rsid w:val="006D256A"/>
    <w:rsid w:val="006D7FAC"/>
    <w:rsid w:val="006E28D5"/>
    <w:rsid w:val="006F1855"/>
    <w:rsid w:val="006F68BC"/>
    <w:rsid w:val="00701761"/>
    <w:rsid w:val="00701F29"/>
    <w:rsid w:val="00703030"/>
    <w:rsid w:val="00716202"/>
    <w:rsid w:val="00726ED0"/>
    <w:rsid w:val="00736011"/>
    <w:rsid w:val="00742B3C"/>
    <w:rsid w:val="00754ED4"/>
    <w:rsid w:val="00771252"/>
    <w:rsid w:val="00780972"/>
    <w:rsid w:val="00792585"/>
    <w:rsid w:val="00795D62"/>
    <w:rsid w:val="007B3AFC"/>
    <w:rsid w:val="007C3206"/>
    <w:rsid w:val="007D329B"/>
    <w:rsid w:val="00802E86"/>
    <w:rsid w:val="00804A9D"/>
    <w:rsid w:val="0082190F"/>
    <w:rsid w:val="008329E1"/>
    <w:rsid w:val="00834C09"/>
    <w:rsid w:val="008412C7"/>
    <w:rsid w:val="00854F60"/>
    <w:rsid w:val="008720FE"/>
    <w:rsid w:val="00885486"/>
    <w:rsid w:val="0089378E"/>
    <w:rsid w:val="00893B49"/>
    <w:rsid w:val="008C0ED6"/>
    <w:rsid w:val="008C5C86"/>
    <w:rsid w:val="008F1D06"/>
    <w:rsid w:val="008F3923"/>
    <w:rsid w:val="008F477C"/>
    <w:rsid w:val="0090231C"/>
    <w:rsid w:val="00933DCD"/>
    <w:rsid w:val="00934C2D"/>
    <w:rsid w:val="0094186B"/>
    <w:rsid w:val="009477BF"/>
    <w:rsid w:val="009478DD"/>
    <w:rsid w:val="00956A9E"/>
    <w:rsid w:val="00977E20"/>
    <w:rsid w:val="00990A08"/>
    <w:rsid w:val="00993354"/>
    <w:rsid w:val="009A06D5"/>
    <w:rsid w:val="009B5CD2"/>
    <w:rsid w:val="009C403E"/>
    <w:rsid w:val="009D42FD"/>
    <w:rsid w:val="009F007E"/>
    <w:rsid w:val="009F2B2B"/>
    <w:rsid w:val="00A26BA6"/>
    <w:rsid w:val="00A26E3D"/>
    <w:rsid w:val="00A33D43"/>
    <w:rsid w:val="00A351C4"/>
    <w:rsid w:val="00A574F6"/>
    <w:rsid w:val="00A63C6C"/>
    <w:rsid w:val="00A729F9"/>
    <w:rsid w:val="00A818E0"/>
    <w:rsid w:val="00A94A82"/>
    <w:rsid w:val="00AA19CF"/>
    <w:rsid w:val="00AA466B"/>
    <w:rsid w:val="00AB2B1A"/>
    <w:rsid w:val="00AC157B"/>
    <w:rsid w:val="00AF6516"/>
    <w:rsid w:val="00B010A4"/>
    <w:rsid w:val="00B03B78"/>
    <w:rsid w:val="00B04972"/>
    <w:rsid w:val="00B2527C"/>
    <w:rsid w:val="00B26ADD"/>
    <w:rsid w:val="00B307E9"/>
    <w:rsid w:val="00B31F40"/>
    <w:rsid w:val="00B34930"/>
    <w:rsid w:val="00B63308"/>
    <w:rsid w:val="00B67160"/>
    <w:rsid w:val="00B751CB"/>
    <w:rsid w:val="00B83101"/>
    <w:rsid w:val="00BB5101"/>
    <w:rsid w:val="00BC0623"/>
    <w:rsid w:val="00BC3270"/>
    <w:rsid w:val="00BD3B8D"/>
    <w:rsid w:val="00BF5359"/>
    <w:rsid w:val="00BF5897"/>
    <w:rsid w:val="00C1149E"/>
    <w:rsid w:val="00C14865"/>
    <w:rsid w:val="00C30397"/>
    <w:rsid w:val="00C4077D"/>
    <w:rsid w:val="00C4304F"/>
    <w:rsid w:val="00C45D5F"/>
    <w:rsid w:val="00C5263A"/>
    <w:rsid w:val="00C5417E"/>
    <w:rsid w:val="00C638B6"/>
    <w:rsid w:val="00C65F5C"/>
    <w:rsid w:val="00C663D8"/>
    <w:rsid w:val="00C665C6"/>
    <w:rsid w:val="00C8203F"/>
    <w:rsid w:val="00C92EFA"/>
    <w:rsid w:val="00CA021D"/>
    <w:rsid w:val="00CA34BB"/>
    <w:rsid w:val="00CC51F4"/>
    <w:rsid w:val="00CD26F4"/>
    <w:rsid w:val="00CD6490"/>
    <w:rsid w:val="00CE55D3"/>
    <w:rsid w:val="00CE677A"/>
    <w:rsid w:val="00CE6F12"/>
    <w:rsid w:val="00CF0192"/>
    <w:rsid w:val="00CF0809"/>
    <w:rsid w:val="00D02209"/>
    <w:rsid w:val="00D27C5D"/>
    <w:rsid w:val="00D328E8"/>
    <w:rsid w:val="00D44FEA"/>
    <w:rsid w:val="00D633B8"/>
    <w:rsid w:val="00D86756"/>
    <w:rsid w:val="00D90182"/>
    <w:rsid w:val="00DB25CE"/>
    <w:rsid w:val="00DC6195"/>
    <w:rsid w:val="00DE5646"/>
    <w:rsid w:val="00DE71EF"/>
    <w:rsid w:val="00DF0B5F"/>
    <w:rsid w:val="00DF1B53"/>
    <w:rsid w:val="00E22813"/>
    <w:rsid w:val="00E230EC"/>
    <w:rsid w:val="00E3507A"/>
    <w:rsid w:val="00E57DAE"/>
    <w:rsid w:val="00E633AE"/>
    <w:rsid w:val="00E70F29"/>
    <w:rsid w:val="00E721B6"/>
    <w:rsid w:val="00E73927"/>
    <w:rsid w:val="00E741EC"/>
    <w:rsid w:val="00E82B59"/>
    <w:rsid w:val="00E95FD6"/>
    <w:rsid w:val="00EA0979"/>
    <w:rsid w:val="00EB11AC"/>
    <w:rsid w:val="00EB2183"/>
    <w:rsid w:val="00EB3875"/>
    <w:rsid w:val="00EB5623"/>
    <w:rsid w:val="00EB7E5C"/>
    <w:rsid w:val="00EC5A33"/>
    <w:rsid w:val="00ED47DB"/>
    <w:rsid w:val="00ED5A07"/>
    <w:rsid w:val="00ED6DE0"/>
    <w:rsid w:val="00F029ED"/>
    <w:rsid w:val="00F062D8"/>
    <w:rsid w:val="00F4208C"/>
    <w:rsid w:val="00F43E66"/>
    <w:rsid w:val="00F4733D"/>
    <w:rsid w:val="00F856A7"/>
    <w:rsid w:val="00F9544E"/>
    <w:rsid w:val="00FA0A1A"/>
    <w:rsid w:val="00FC20E7"/>
    <w:rsid w:val="00FC2558"/>
    <w:rsid w:val="00FD4A34"/>
    <w:rsid w:val="00FE125F"/>
    <w:rsid w:val="00FE4667"/>
    <w:rsid w:val="00FE4A41"/>
    <w:rsid w:val="00FF1884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7</cp:revision>
  <dcterms:created xsi:type="dcterms:W3CDTF">2022-03-01T13:43:00Z</dcterms:created>
  <dcterms:modified xsi:type="dcterms:W3CDTF">2022-03-10T13:21:00Z</dcterms:modified>
</cp:coreProperties>
</file>