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14EDFDB2" w:rsidR="00EB2183" w:rsidRPr="00362397" w:rsidRDefault="00540E6A" w:rsidP="00E02C49">
      <w:pPr>
        <w:ind w:right="1229"/>
        <w:rPr>
          <w:rFonts w:ascii="Trebuchet MS" w:hAnsi="Trebuchet MS"/>
        </w:rPr>
      </w:pPr>
      <w:r w:rsidRPr="00362397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391DF24B">
                <wp:simplePos x="0" y="0"/>
                <wp:positionH relativeFrom="page">
                  <wp:posOffset>91440</wp:posOffset>
                </wp:positionH>
                <wp:positionV relativeFrom="paragraph">
                  <wp:posOffset>1417320</wp:posOffset>
                </wp:positionV>
                <wp:extent cx="7334250" cy="5410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7D8E" w14:textId="092A4206" w:rsidR="00E727B1" w:rsidRDefault="004D6AFD" w:rsidP="00F53906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E727B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Barnet</w:t>
                            </w:r>
                          </w:p>
                          <w:p w14:paraId="3533A809" w14:textId="1788402C" w:rsidR="00540E6A" w:rsidRDefault="00540E6A" w:rsidP="00F53906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</w:p>
                          <w:p w14:paraId="6BAB7404" w14:textId="39B74689" w:rsidR="00B03B78" w:rsidRPr="002D3D8C" w:rsidRDefault="00B03B78" w:rsidP="00F53906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pt;margin-top:111.6pt;width:577.5pt;height:42.6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" stroked="f">
                <v:textbox>
                  <w:txbxContent>
                    <w:p w14:paraId="4E817D8E" w14:textId="092A4206" w:rsidR="00E727B1" w:rsidRDefault="004D6AFD" w:rsidP="00F53906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E727B1">
                        <w:rPr>
                          <w:rFonts w:ascii="Trebuchet MS" w:hAnsi="Trebuchet MS"/>
                          <w:b/>
                          <w:bCs/>
                        </w:rPr>
                        <w:t>Unitas Youth Zone, Barnet</w:t>
                      </w:r>
                    </w:p>
                    <w:p w14:paraId="3533A809" w14:textId="1788402C" w:rsidR="00540E6A" w:rsidRDefault="00540E6A" w:rsidP="00F53906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</w:p>
                    <w:p w14:paraId="6BAB7404" w14:textId="39B74689" w:rsidR="00B03B78" w:rsidRPr="002D3D8C" w:rsidRDefault="00B03B78" w:rsidP="00F53906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62397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5137948A">
                <wp:simplePos x="0" y="0"/>
                <wp:positionH relativeFrom="page">
                  <wp:posOffset>17145</wp:posOffset>
                </wp:positionH>
                <wp:positionV relativeFrom="paragraph">
                  <wp:posOffset>990600</wp:posOffset>
                </wp:positionV>
                <wp:extent cx="5834380" cy="434340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4343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3800E9B0" w:rsidR="00653BE3" w:rsidRPr="001E5BDD" w:rsidRDefault="009C59FF" w:rsidP="001E5BDD">
                            <w:pPr>
                              <w:rPr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VOLUNTEER </w:t>
                            </w:r>
                            <w:r w:rsidR="00A0743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EMPLOYABILITY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1.35pt;margin-top:78pt;width:459.4pt;height:34.2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" fillcolor="#00b0f0" stroked="f">
                <v:textbox>
                  <w:txbxContent>
                    <w:p w14:paraId="4518FB6F" w14:textId="3800E9B0" w:rsidR="00653BE3" w:rsidRPr="001E5BDD" w:rsidRDefault="009C59FF" w:rsidP="001E5BDD">
                      <w:pPr>
                        <w:rPr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VOLUNTEER </w:t>
                      </w:r>
                      <w:r w:rsidR="00A0743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EMPLOYABILITY YOUTH WORKER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33D" w:rsidRPr="00362397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1AAF969B">
                <wp:simplePos x="0" y="0"/>
                <wp:positionH relativeFrom="margin">
                  <wp:posOffset>-828675</wp:posOffset>
                </wp:positionH>
                <wp:positionV relativeFrom="paragraph">
                  <wp:posOffset>2335530</wp:posOffset>
                </wp:positionV>
                <wp:extent cx="5953125" cy="81915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5D144" w14:textId="55CA50A3" w:rsidR="00174D0F" w:rsidRPr="00174D0F" w:rsidRDefault="00174D0F" w:rsidP="00174D0F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174D0F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Our Volunteer Employability Youth Workers help us deliver employability support through our careers and enterprise provision. They support young people’s career aspirations, celebrate their skills, </w:t>
                            </w:r>
                            <w:proofErr w:type="gramStart"/>
                            <w:r w:rsidRPr="00174D0F">
                              <w:rPr>
                                <w:rFonts w:ascii="Trebuchet MS" w:hAnsi="Trebuchet MS"/>
                                <w:lang w:val="en-US"/>
                              </w:rPr>
                              <w:t>experience</w:t>
                            </w:r>
                            <w:proofErr w:type="gramEnd"/>
                            <w:r w:rsidRPr="00174D0F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and qualities. They help us to encourage them to take opportunities both in and out of the </w:t>
                            </w:r>
                            <w:proofErr w:type="spellStart"/>
                            <w:r w:rsidRPr="00174D0F">
                              <w:rPr>
                                <w:rFonts w:ascii="Trebuchet MS" w:hAnsi="Trebuchet MS"/>
                                <w:lang w:val="en-US"/>
                              </w:rPr>
                              <w:t>centre</w:t>
                            </w:r>
                            <w:proofErr w:type="spellEnd"/>
                            <w:r w:rsidRPr="00174D0F">
                              <w:rPr>
                                <w:rFonts w:ascii="Trebuchet MS" w:hAnsi="Trebuchet MS"/>
                                <w:lang w:val="en-US"/>
                              </w:rPr>
                              <w:t>, that develop their skills and</w:t>
                            </w:r>
                            <w:r w:rsidR="00A0743A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characters.</w:t>
                            </w:r>
                            <w:r w:rsidRPr="00174D0F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</w:p>
                          <w:p w14:paraId="668E0790" w14:textId="64B95D1B" w:rsidR="00653BE3" w:rsidRPr="00FC70D8" w:rsidRDefault="00653BE3" w:rsidP="00653BE3">
                            <w:pPr>
                              <w:rPr>
                                <w:rFonts w:ascii="Trebuchet MS" w:hAnsi="Trebuchet MS" w:cstheme="minorHAnsi"/>
                                <w:lang w:val="en-US"/>
                              </w:rPr>
                            </w:pP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28" type="#_x0000_t202" style="position:absolute;margin-left:-65.25pt;margin-top:183.9pt;width:468.75pt;height:64.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" stroked="f">
                <v:textbox>
                  <w:txbxContent>
                    <w:p w14:paraId="3635D144" w14:textId="55CA50A3" w:rsidR="00174D0F" w:rsidRPr="00174D0F" w:rsidRDefault="00174D0F" w:rsidP="00174D0F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174D0F">
                        <w:rPr>
                          <w:rFonts w:ascii="Trebuchet MS" w:hAnsi="Trebuchet MS"/>
                          <w:lang w:val="en-US"/>
                        </w:rPr>
                        <w:t xml:space="preserve">Our Volunteer Employability Youth Workers help us deliver employability support through our careers and enterprise provision. They support young people’s career aspirations, celebrate their skills, </w:t>
                      </w:r>
                      <w:proofErr w:type="gramStart"/>
                      <w:r w:rsidRPr="00174D0F">
                        <w:rPr>
                          <w:rFonts w:ascii="Trebuchet MS" w:hAnsi="Trebuchet MS"/>
                          <w:lang w:val="en-US"/>
                        </w:rPr>
                        <w:t>experience</w:t>
                      </w:r>
                      <w:proofErr w:type="gramEnd"/>
                      <w:r w:rsidRPr="00174D0F">
                        <w:rPr>
                          <w:rFonts w:ascii="Trebuchet MS" w:hAnsi="Trebuchet MS"/>
                          <w:lang w:val="en-US"/>
                        </w:rPr>
                        <w:t xml:space="preserve"> and qualities. They help us to encourage them to take opportunities both in and out of the </w:t>
                      </w:r>
                      <w:proofErr w:type="spellStart"/>
                      <w:r w:rsidRPr="00174D0F">
                        <w:rPr>
                          <w:rFonts w:ascii="Trebuchet MS" w:hAnsi="Trebuchet MS"/>
                          <w:lang w:val="en-US"/>
                        </w:rPr>
                        <w:t>centre</w:t>
                      </w:r>
                      <w:proofErr w:type="spellEnd"/>
                      <w:r w:rsidRPr="00174D0F">
                        <w:rPr>
                          <w:rFonts w:ascii="Trebuchet MS" w:hAnsi="Trebuchet MS"/>
                          <w:lang w:val="en-US"/>
                        </w:rPr>
                        <w:t>, that develop their skills and</w:t>
                      </w:r>
                      <w:r w:rsidR="00A0743A">
                        <w:rPr>
                          <w:rFonts w:ascii="Trebuchet MS" w:hAnsi="Trebuchet MS"/>
                          <w:lang w:val="en-US"/>
                        </w:rPr>
                        <w:t xml:space="preserve"> characters.</w:t>
                      </w:r>
                      <w:r w:rsidRPr="00174D0F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</w:p>
                    <w:p w14:paraId="668E0790" w14:textId="64B95D1B" w:rsidR="00653BE3" w:rsidRPr="00FC70D8" w:rsidRDefault="00653BE3" w:rsidP="00653BE3">
                      <w:pPr>
                        <w:rPr>
                          <w:rFonts w:ascii="Trebuchet MS" w:hAnsi="Trebuchet MS" w:cstheme="minorHAnsi"/>
                          <w:lang w:val="en-US"/>
                        </w:rPr>
                      </w:pP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FB233D" w:rsidRPr="00362397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75A22E21">
                <wp:simplePos x="0" y="0"/>
                <wp:positionH relativeFrom="page">
                  <wp:posOffset>-246</wp:posOffset>
                </wp:positionH>
                <wp:positionV relativeFrom="paragraph">
                  <wp:posOffset>1960757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29" type="#_x0000_t202" style="position:absolute;margin-left:0;margin-top:154.4pt;width:460.15pt;height: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2E18">
        <w:rPr>
          <w:rFonts w:ascii="Trebuchet MS" w:hAnsi="Trebuchet MS"/>
          <w:noProof/>
        </w:rPr>
        <w:drawing>
          <wp:anchor distT="0" distB="0" distL="114300" distR="114300" simplePos="0" relativeHeight="251756032" behindDoc="0" locked="0" layoutInCell="1" allowOverlap="1" wp14:anchorId="1AC322DD" wp14:editId="41429EF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5070" cy="1859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34" cy="186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E18">
        <w:rPr>
          <w:rFonts w:ascii="Trebuchet MS" w:hAnsi="Trebuchet MS"/>
          <w:noProof/>
        </w:rPr>
        <w:drawing>
          <wp:inline distT="0" distB="0" distL="0" distR="0" wp14:anchorId="0E171B1B" wp14:editId="349C7F41">
            <wp:extent cx="5730240" cy="12268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BB3" w:rsidRPr="0036239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217FD" wp14:editId="0E0C30DF">
                <wp:simplePos x="0" y="0"/>
                <wp:positionH relativeFrom="page">
                  <wp:posOffset>0</wp:posOffset>
                </wp:positionH>
                <wp:positionV relativeFrom="paragraph">
                  <wp:posOffset>7414260</wp:posOffset>
                </wp:positionV>
                <wp:extent cx="7524750" cy="14351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48D09" w14:textId="77777777" w:rsidR="003E1672" w:rsidRPr="001E5BDD" w:rsidRDefault="003E1672" w:rsidP="00FC70D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E5BDD"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  <w:t>Enjoys meeting and engaging with people from a wide range of backgrounds</w:t>
                            </w:r>
                          </w:p>
                          <w:p w14:paraId="56F35EC5" w14:textId="547FF90F" w:rsidR="003E1672" w:rsidRPr="001E5BDD" w:rsidRDefault="003E1672" w:rsidP="00FC70D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E5BDD"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Is adaptable and </w:t>
                            </w:r>
                            <w:r w:rsidR="00174D0F"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empathetic </w:t>
                            </w:r>
                          </w:p>
                          <w:p w14:paraId="518796DD" w14:textId="50EEC4D4" w:rsidR="003E1672" w:rsidRPr="001E5BDD" w:rsidRDefault="003E1672" w:rsidP="00FC70D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E5BDD"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An active interest in </w:t>
                            </w:r>
                            <w:r w:rsidR="00174D0F"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  <w:t>careers and personal development</w:t>
                            </w:r>
                          </w:p>
                          <w:p w14:paraId="59B37A52" w14:textId="6AD6E2B9" w:rsidR="003E1672" w:rsidRPr="001E5BDD" w:rsidRDefault="003E1672" w:rsidP="00FC70D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E5BDD"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Shares the same </w:t>
                            </w:r>
                            <w:r w:rsidRPr="007E7063"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values </w:t>
                            </w:r>
                            <w:r w:rsidR="00C03205" w:rsidRPr="007E7063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as Unitas</w:t>
                            </w:r>
                          </w:p>
                          <w:p w14:paraId="508FF878" w14:textId="77777777" w:rsidR="003E1672" w:rsidRPr="001E5BDD" w:rsidRDefault="003E1672" w:rsidP="00FC70D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E5BDD">
                              <w:rPr>
                                <w:rFonts w:ascii="Trebuchet MS" w:hAnsi="Trebuchet MS" w:cstheme="minorHAnsi"/>
                                <w:color w:val="000000"/>
                                <w:sz w:val="22"/>
                                <w:szCs w:val="22"/>
                              </w:rPr>
                              <w:t>Is committed to making a positive impact on the lives of young people</w:t>
                            </w:r>
                          </w:p>
                          <w:p w14:paraId="3DA06747" w14:textId="77777777" w:rsidR="00451BB3" w:rsidRPr="0082190F" w:rsidRDefault="00451BB3" w:rsidP="00451BB3">
                            <w:pPr>
                              <w:jc w:val="center"/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82190F">
                              <w:rPr>
                                <w:rFonts w:ascii="Trebuchet MS" w:hAnsi="Trebuchet MS"/>
                                <w:u w:val="single"/>
                              </w:rPr>
                              <w:t>Please note that for this role you need to be at least 18 years of age and be prepared to undergo an enhanced DBS check.</w:t>
                            </w:r>
                          </w:p>
                          <w:p w14:paraId="244540EE" w14:textId="1ECD1B63" w:rsidR="00677269" w:rsidRPr="00FC70D8" w:rsidRDefault="00677269" w:rsidP="00451BB3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30" type="#_x0000_t202" style="position:absolute;margin-left:0;margin-top:583.8pt;width:592.5pt;height:11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COMQIAAFw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" fillcolor="white [3201]" stroked="f" strokeweight=".5pt">
                <v:textbox>
                  <w:txbxContent>
                    <w:p w14:paraId="4D948D09" w14:textId="77777777" w:rsidR="003E1672" w:rsidRPr="001E5BDD" w:rsidRDefault="003E1672" w:rsidP="00FC70D8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</w:pPr>
                      <w:r w:rsidRPr="001E5BDD"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  <w:t>Enjoys meeting and engaging with people from a wide range of backgrounds</w:t>
                      </w:r>
                    </w:p>
                    <w:p w14:paraId="56F35EC5" w14:textId="547FF90F" w:rsidR="003E1672" w:rsidRPr="001E5BDD" w:rsidRDefault="003E1672" w:rsidP="00FC70D8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</w:pPr>
                      <w:r w:rsidRPr="001E5BDD"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  <w:t xml:space="preserve">Is adaptable and </w:t>
                      </w:r>
                      <w:r w:rsidR="00174D0F"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  <w:t xml:space="preserve">empathetic </w:t>
                      </w:r>
                    </w:p>
                    <w:p w14:paraId="518796DD" w14:textId="50EEC4D4" w:rsidR="003E1672" w:rsidRPr="001E5BDD" w:rsidRDefault="003E1672" w:rsidP="00FC70D8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</w:pPr>
                      <w:r w:rsidRPr="001E5BDD"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  <w:t xml:space="preserve">An active interest in </w:t>
                      </w:r>
                      <w:r w:rsidR="00174D0F"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  <w:t>careers and personal development</w:t>
                      </w:r>
                    </w:p>
                    <w:p w14:paraId="59B37A52" w14:textId="6AD6E2B9" w:rsidR="003E1672" w:rsidRPr="001E5BDD" w:rsidRDefault="003E1672" w:rsidP="00FC70D8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</w:pPr>
                      <w:r w:rsidRPr="001E5BDD"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  <w:t xml:space="preserve">Shares the same </w:t>
                      </w:r>
                      <w:r w:rsidRPr="007E7063"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  <w:t xml:space="preserve">values </w:t>
                      </w:r>
                      <w:r w:rsidR="00C03205" w:rsidRPr="007E7063">
                        <w:rPr>
                          <w:rFonts w:ascii="Trebuchet MS" w:hAnsi="Trebuchet MS"/>
                          <w:sz w:val="22"/>
                          <w:szCs w:val="22"/>
                        </w:rPr>
                        <w:t>as Unitas</w:t>
                      </w:r>
                    </w:p>
                    <w:p w14:paraId="508FF878" w14:textId="77777777" w:rsidR="003E1672" w:rsidRPr="001E5BDD" w:rsidRDefault="003E1672" w:rsidP="00FC70D8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</w:pPr>
                      <w:r w:rsidRPr="001E5BDD">
                        <w:rPr>
                          <w:rFonts w:ascii="Trebuchet MS" w:hAnsi="Trebuchet MS" w:cstheme="minorHAnsi"/>
                          <w:color w:val="000000"/>
                          <w:sz w:val="22"/>
                          <w:szCs w:val="22"/>
                        </w:rPr>
                        <w:t>Is committed to making a positive impact on the lives of young people</w:t>
                      </w:r>
                    </w:p>
                    <w:p w14:paraId="3DA06747" w14:textId="77777777" w:rsidR="00451BB3" w:rsidRPr="0082190F" w:rsidRDefault="00451BB3" w:rsidP="00451BB3">
                      <w:pPr>
                        <w:jc w:val="center"/>
                        <w:rPr>
                          <w:rFonts w:ascii="Trebuchet MS" w:hAnsi="Trebuchet MS"/>
                          <w:u w:val="single"/>
                        </w:rPr>
                      </w:pPr>
                      <w:r w:rsidRPr="0082190F">
                        <w:rPr>
                          <w:rFonts w:ascii="Trebuchet MS" w:hAnsi="Trebuchet MS"/>
                          <w:u w:val="single"/>
                        </w:rPr>
                        <w:t>Please note that for this role you need to be at least 18 years of age and be prepared to undergo an enhanced DBS check.</w:t>
                      </w:r>
                    </w:p>
                    <w:p w14:paraId="244540EE" w14:textId="1ECD1B63" w:rsidR="00677269" w:rsidRPr="00FC70D8" w:rsidRDefault="00677269" w:rsidP="00451BB3">
                      <w:pPr>
                        <w:pStyle w:val="NormalWeb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1BB3">
        <w:rPr>
          <w:noProof/>
        </w:rPr>
        <w:drawing>
          <wp:anchor distT="0" distB="0" distL="114300" distR="114300" simplePos="0" relativeHeight="251755008" behindDoc="1" locked="0" layoutInCell="1" allowOverlap="1" wp14:anchorId="025AA7AF" wp14:editId="30B97F4F">
            <wp:simplePos x="0" y="0"/>
            <wp:positionH relativeFrom="column">
              <wp:posOffset>5027930</wp:posOffset>
            </wp:positionH>
            <wp:positionV relativeFrom="paragraph">
              <wp:posOffset>944880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43A" w:rsidRPr="00362397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4D6837" wp14:editId="2089EDF9">
                <wp:simplePos x="0" y="0"/>
                <wp:positionH relativeFrom="page">
                  <wp:posOffset>0</wp:posOffset>
                </wp:positionH>
                <wp:positionV relativeFrom="paragraph">
                  <wp:posOffset>7092315</wp:posOffset>
                </wp:positionV>
                <wp:extent cx="5843905" cy="316230"/>
                <wp:effectExtent l="0" t="0" r="4445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FA0A1A">
                            <w:pPr>
                              <w:ind w:right="169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31" type="#_x0000_t202" style="position:absolute;margin-left:0;margin-top:558.45pt;width:460.15pt;height:24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" fillcolor="#00b0f0" stroked="f">
                <v:textbox>
                  <w:txbxContent>
                    <w:p w14:paraId="43700C1E" w14:textId="4DC038F5" w:rsidR="002D3D8C" w:rsidRPr="00653BE3" w:rsidRDefault="0094186B" w:rsidP="00FA0A1A">
                      <w:pPr>
                        <w:ind w:right="169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743A" w:rsidRPr="00362397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CB9D67D" wp14:editId="15A7E38B">
                <wp:simplePos x="0" y="0"/>
                <wp:positionH relativeFrom="margin">
                  <wp:posOffset>-828675</wp:posOffset>
                </wp:positionH>
                <wp:positionV relativeFrom="paragraph">
                  <wp:posOffset>6115050</wp:posOffset>
                </wp:positionV>
                <wp:extent cx="7334250" cy="10287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6155DB33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</w:t>
                            </w:r>
                            <w:r w:rsidR="00784836">
                              <w:rPr>
                                <w:rFonts w:ascii="Trebuchet MS" w:hAnsi="Trebuchet MS"/>
                              </w:rPr>
                              <w:t>develop your existing skills</w:t>
                            </w: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 whilst </w:t>
                            </w:r>
                            <w:r w:rsidR="00784836">
                              <w:rPr>
                                <w:rFonts w:ascii="Trebuchet MS" w:hAnsi="Trebuchet MS"/>
                              </w:rPr>
                              <w:t xml:space="preserve">passing on your expertise and </w:t>
                            </w: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 w:rsidR="001E5BDD">
                              <w:rPr>
                                <w:rFonts w:ascii="Trebuchet MS" w:hAnsi="Trebuchet MS"/>
                              </w:rPr>
                              <w:t xml:space="preserve"> learning new skills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2" type="#_x0000_t202" style="position:absolute;margin-left:-65.25pt;margin-top:481.5pt;width:577.5pt;height:81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" stroked="f">
                <v:textbox>
                  <w:txbxContent>
                    <w:p w14:paraId="5DB63A80" w14:textId="6155DB33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</w:t>
                      </w:r>
                      <w:r w:rsidR="00784836">
                        <w:rPr>
                          <w:rFonts w:ascii="Trebuchet MS" w:hAnsi="Trebuchet MS"/>
                        </w:rPr>
                        <w:t>develop your existing skills</w:t>
                      </w:r>
                      <w:r w:rsidRPr="0094186B">
                        <w:rPr>
                          <w:rFonts w:ascii="Trebuchet MS" w:hAnsi="Trebuchet MS"/>
                        </w:rPr>
                        <w:t xml:space="preserve"> whilst </w:t>
                      </w:r>
                      <w:r w:rsidR="00784836">
                        <w:rPr>
                          <w:rFonts w:ascii="Trebuchet MS" w:hAnsi="Trebuchet MS"/>
                        </w:rPr>
                        <w:t xml:space="preserve">passing on your expertise and </w:t>
                      </w:r>
                      <w:r w:rsidRPr="0094186B">
                        <w:rPr>
                          <w:rFonts w:ascii="Trebuchet MS" w:hAnsi="Trebuchet MS"/>
                        </w:rPr>
                        <w:t xml:space="preserve">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 w:rsidR="001E5BDD">
                        <w:rPr>
                          <w:rFonts w:ascii="Trebuchet MS" w:hAnsi="Trebuchet MS"/>
                        </w:rPr>
                        <w:t xml:space="preserve"> learning new skills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A0743A" w:rsidRPr="00362397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E974017" wp14:editId="6F1555D0">
                <wp:simplePos x="0" y="0"/>
                <wp:positionH relativeFrom="page">
                  <wp:posOffset>0</wp:posOffset>
                </wp:positionH>
                <wp:positionV relativeFrom="paragraph">
                  <wp:posOffset>5810250</wp:posOffset>
                </wp:positionV>
                <wp:extent cx="5843905" cy="295275"/>
                <wp:effectExtent l="0" t="0" r="444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471122" w:rsidRDefault="002D3D8C" w:rsidP="00E02C49">
                            <w:pPr>
                              <w:ind w:right="-177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A0A1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</w:t>
                            </w:r>
                            <w:r w:rsidRPr="0047112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3" type="#_x0000_t202" style="position:absolute;margin-left:0;margin-top:457.5pt;width:460.15pt;height:2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" fillcolor="#00b0f0" stroked="f">
                <v:textbox>
                  <w:txbxContent>
                    <w:p w14:paraId="2A35A514" w14:textId="671F6F86" w:rsidR="002D3D8C" w:rsidRPr="00471122" w:rsidRDefault="002D3D8C" w:rsidP="00E02C49">
                      <w:pPr>
                        <w:ind w:right="-177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A0A1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</w:t>
                      </w:r>
                      <w:r w:rsidRPr="0047112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743A" w:rsidRPr="00362397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25664BA8">
                <wp:simplePos x="0" y="0"/>
                <wp:positionH relativeFrom="page">
                  <wp:posOffset>9525</wp:posOffset>
                </wp:positionH>
                <wp:positionV relativeFrom="paragraph">
                  <wp:posOffset>3589655</wp:posOffset>
                </wp:positionV>
                <wp:extent cx="7524750" cy="25914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59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1603" w14:textId="77777777" w:rsidR="00174D0F" w:rsidRPr="00362397" w:rsidRDefault="00174D0F" w:rsidP="00174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362397">
                              <w:rPr>
                                <w:rFonts w:ascii="Trebuchet MS" w:hAnsi="Trebuchet MS"/>
                                <w:lang w:val="en-US"/>
                              </w:rPr>
                              <w:t>Helping to deliver specific employability support such as: CV writing, mock interviews and highlighting different career pathways</w:t>
                            </w:r>
                          </w:p>
                          <w:p w14:paraId="28414B61" w14:textId="77777777" w:rsidR="00174D0F" w:rsidRPr="00362397" w:rsidRDefault="00174D0F" w:rsidP="00174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362397">
                              <w:rPr>
                                <w:rFonts w:ascii="Trebuchet MS" w:hAnsi="Trebuchet MS"/>
                                <w:lang w:val="en-US"/>
                              </w:rPr>
                              <w:t>Supporting our Careers manager to source opportunities for career encounters for our young people through actively promoting our work to your networks</w:t>
                            </w:r>
                          </w:p>
                          <w:p w14:paraId="6B1232B9" w14:textId="77777777" w:rsidR="00174D0F" w:rsidRPr="00362397" w:rsidRDefault="00174D0F" w:rsidP="00174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362397">
                              <w:rPr>
                                <w:rFonts w:ascii="Trebuchet MS" w:hAnsi="Trebuchet MS"/>
                                <w:lang w:val="en-US"/>
                              </w:rPr>
                              <w:t>Supporting our young people with application forms (for university or work)</w:t>
                            </w:r>
                          </w:p>
                          <w:p w14:paraId="0E18087B" w14:textId="77777777" w:rsidR="00174D0F" w:rsidRPr="00362397" w:rsidRDefault="009C59FF" w:rsidP="00174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362397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>Building positive relationships with young people across the youth zone</w:t>
                            </w:r>
                          </w:p>
                          <w:p w14:paraId="74F71216" w14:textId="76376315" w:rsidR="00174D0F" w:rsidRPr="00362397" w:rsidRDefault="009C59FF" w:rsidP="00174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362397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 xml:space="preserve">Working collaboratively with the </w:t>
                            </w:r>
                            <w:r w:rsidR="00A0743A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>Employability</w:t>
                            </w:r>
                            <w:r w:rsidRPr="00362397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 xml:space="preserve"> </w:t>
                            </w:r>
                            <w:r w:rsidR="00A0743A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>Yo</w:t>
                            </w:r>
                            <w:r w:rsidRPr="00362397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 xml:space="preserve">uth </w:t>
                            </w:r>
                            <w:r w:rsidR="00A0743A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>W</w:t>
                            </w:r>
                            <w:r w:rsidRPr="00362397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>orker and other members of staff to support the delivery of sessions</w:t>
                            </w:r>
                          </w:p>
                          <w:p w14:paraId="6251AAD1" w14:textId="77777777" w:rsidR="00174D0F" w:rsidRPr="00362397" w:rsidRDefault="009C59FF" w:rsidP="00174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362397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>Supporting young people with additional needs</w:t>
                            </w:r>
                          </w:p>
                          <w:p w14:paraId="4B71F192" w14:textId="77777777" w:rsidR="00362397" w:rsidRPr="00362397" w:rsidRDefault="009C59FF" w:rsidP="003623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362397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>Acting as a positive role model for young people</w:t>
                            </w:r>
                          </w:p>
                          <w:p w14:paraId="331B8905" w14:textId="2605E6BF" w:rsidR="00653BE3" w:rsidRPr="00362397" w:rsidRDefault="009C59FF" w:rsidP="003623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362397">
                              <w:rPr>
                                <w:rFonts w:ascii="Trebuchet MS" w:hAnsi="Trebuchet MS" w:cstheme="minorHAnsi"/>
                                <w:color w:val="000000"/>
                              </w:rPr>
                              <w:t>Promoting an inclusive culture where all young people are listened to, valued,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4" type="#_x0000_t202" style="position:absolute;margin-left:.75pt;margin-top:282.65pt;width:592.5pt;height:204.0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" stroked="f">
                <v:textbox>
                  <w:txbxContent>
                    <w:p w14:paraId="43081603" w14:textId="77777777" w:rsidR="00174D0F" w:rsidRPr="00362397" w:rsidRDefault="00174D0F" w:rsidP="00174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 w:rsidRPr="00362397">
                        <w:rPr>
                          <w:rFonts w:ascii="Trebuchet MS" w:hAnsi="Trebuchet MS"/>
                          <w:lang w:val="en-US"/>
                        </w:rPr>
                        <w:t>Helping to deliver specific employability support such as: CV writing, mock interviews and highlighting different career pathways</w:t>
                      </w:r>
                    </w:p>
                    <w:p w14:paraId="28414B61" w14:textId="77777777" w:rsidR="00174D0F" w:rsidRPr="00362397" w:rsidRDefault="00174D0F" w:rsidP="00174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 w:rsidRPr="00362397">
                        <w:rPr>
                          <w:rFonts w:ascii="Trebuchet MS" w:hAnsi="Trebuchet MS"/>
                          <w:lang w:val="en-US"/>
                        </w:rPr>
                        <w:t>Supporting our Careers manager to source opportunities for career encounters for our young people through actively promoting our work to your networks</w:t>
                      </w:r>
                    </w:p>
                    <w:p w14:paraId="6B1232B9" w14:textId="77777777" w:rsidR="00174D0F" w:rsidRPr="00362397" w:rsidRDefault="00174D0F" w:rsidP="00174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 w:rsidRPr="00362397">
                        <w:rPr>
                          <w:rFonts w:ascii="Trebuchet MS" w:hAnsi="Trebuchet MS"/>
                          <w:lang w:val="en-US"/>
                        </w:rPr>
                        <w:t>Supporting our young people with application forms (for university or work)</w:t>
                      </w:r>
                    </w:p>
                    <w:p w14:paraId="0E18087B" w14:textId="77777777" w:rsidR="00174D0F" w:rsidRPr="00362397" w:rsidRDefault="009C59FF" w:rsidP="00174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 w:rsidRPr="00362397">
                        <w:rPr>
                          <w:rFonts w:ascii="Trebuchet MS" w:hAnsi="Trebuchet MS" w:cstheme="minorHAnsi"/>
                          <w:color w:val="000000"/>
                        </w:rPr>
                        <w:t>Building positive relationships with young people across the youth zone</w:t>
                      </w:r>
                    </w:p>
                    <w:p w14:paraId="74F71216" w14:textId="76376315" w:rsidR="00174D0F" w:rsidRPr="00362397" w:rsidRDefault="009C59FF" w:rsidP="00174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 w:rsidRPr="00362397">
                        <w:rPr>
                          <w:rFonts w:ascii="Trebuchet MS" w:hAnsi="Trebuchet MS" w:cstheme="minorHAnsi"/>
                          <w:color w:val="000000"/>
                        </w:rPr>
                        <w:t xml:space="preserve">Working collaboratively with the </w:t>
                      </w:r>
                      <w:r w:rsidR="00A0743A">
                        <w:rPr>
                          <w:rFonts w:ascii="Trebuchet MS" w:hAnsi="Trebuchet MS" w:cstheme="minorHAnsi"/>
                          <w:color w:val="000000"/>
                        </w:rPr>
                        <w:t>Employability</w:t>
                      </w:r>
                      <w:r w:rsidRPr="00362397">
                        <w:rPr>
                          <w:rFonts w:ascii="Trebuchet MS" w:hAnsi="Trebuchet MS" w:cstheme="minorHAnsi"/>
                          <w:color w:val="000000"/>
                        </w:rPr>
                        <w:t xml:space="preserve"> </w:t>
                      </w:r>
                      <w:r w:rsidR="00A0743A">
                        <w:rPr>
                          <w:rFonts w:ascii="Trebuchet MS" w:hAnsi="Trebuchet MS" w:cstheme="minorHAnsi"/>
                          <w:color w:val="000000"/>
                        </w:rPr>
                        <w:t>Yo</w:t>
                      </w:r>
                      <w:r w:rsidRPr="00362397">
                        <w:rPr>
                          <w:rFonts w:ascii="Trebuchet MS" w:hAnsi="Trebuchet MS" w:cstheme="minorHAnsi"/>
                          <w:color w:val="000000"/>
                        </w:rPr>
                        <w:t xml:space="preserve">uth </w:t>
                      </w:r>
                      <w:r w:rsidR="00A0743A">
                        <w:rPr>
                          <w:rFonts w:ascii="Trebuchet MS" w:hAnsi="Trebuchet MS" w:cstheme="minorHAnsi"/>
                          <w:color w:val="000000"/>
                        </w:rPr>
                        <w:t>W</w:t>
                      </w:r>
                      <w:r w:rsidRPr="00362397">
                        <w:rPr>
                          <w:rFonts w:ascii="Trebuchet MS" w:hAnsi="Trebuchet MS" w:cstheme="minorHAnsi"/>
                          <w:color w:val="000000"/>
                        </w:rPr>
                        <w:t>orker and other members of staff to support the delivery of sessions</w:t>
                      </w:r>
                    </w:p>
                    <w:p w14:paraId="6251AAD1" w14:textId="77777777" w:rsidR="00174D0F" w:rsidRPr="00362397" w:rsidRDefault="009C59FF" w:rsidP="00174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 w:rsidRPr="00362397">
                        <w:rPr>
                          <w:rFonts w:ascii="Trebuchet MS" w:hAnsi="Trebuchet MS" w:cstheme="minorHAnsi"/>
                          <w:color w:val="000000"/>
                        </w:rPr>
                        <w:t>Supporting young people with additional needs</w:t>
                      </w:r>
                    </w:p>
                    <w:p w14:paraId="4B71F192" w14:textId="77777777" w:rsidR="00362397" w:rsidRPr="00362397" w:rsidRDefault="009C59FF" w:rsidP="003623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 w:rsidRPr="00362397">
                        <w:rPr>
                          <w:rFonts w:ascii="Trebuchet MS" w:hAnsi="Trebuchet MS" w:cstheme="minorHAnsi"/>
                          <w:color w:val="000000"/>
                        </w:rPr>
                        <w:t>Acting as a positive role model for young people</w:t>
                      </w:r>
                    </w:p>
                    <w:p w14:paraId="331B8905" w14:textId="2605E6BF" w:rsidR="00653BE3" w:rsidRPr="00362397" w:rsidRDefault="009C59FF" w:rsidP="003623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 w:rsidRPr="00362397">
                        <w:rPr>
                          <w:rFonts w:ascii="Trebuchet MS" w:hAnsi="Trebuchet MS" w:cstheme="minorHAnsi"/>
                          <w:color w:val="000000"/>
                        </w:rPr>
                        <w:t>Promoting an inclusive culture where all young people are listened to, valued,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743A" w:rsidRPr="00362397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3636B0A1">
                <wp:simplePos x="0" y="0"/>
                <wp:positionH relativeFrom="page">
                  <wp:posOffset>9525</wp:posOffset>
                </wp:positionH>
                <wp:positionV relativeFrom="paragraph">
                  <wp:posOffset>3244215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968C5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5" type="#_x0000_t202" style="position:absolute;margin-left:.75pt;margin-top:255.45pt;width:460.15pt;height:25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" fillcolor="#00b0f0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0968C5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B2183" w:rsidRPr="00362397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FF10" w14:textId="77777777" w:rsidR="00C6316C" w:rsidRDefault="00C6316C" w:rsidP="00481EC7">
      <w:pPr>
        <w:spacing w:after="0" w:line="240" w:lineRule="auto"/>
      </w:pPr>
      <w:r>
        <w:separator/>
      </w:r>
    </w:p>
  </w:endnote>
  <w:endnote w:type="continuationSeparator" w:id="0">
    <w:p w14:paraId="0867930C" w14:textId="77777777" w:rsidR="00C6316C" w:rsidRDefault="00C6316C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4F668EDC" w:rsidR="00B03B78" w:rsidRPr="00451BB3" w:rsidRDefault="00451BB3" w:rsidP="00451BB3">
    <w:pPr>
      <w:pStyle w:val="Footer"/>
    </w:pPr>
    <w:bookmarkStart w:id="0" w:name="_Hlk95731480"/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7304" w14:textId="77777777" w:rsidR="00C6316C" w:rsidRDefault="00C6316C" w:rsidP="00481EC7">
      <w:pPr>
        <w:spacing w:after="0" w:line="240" w:lineRule="auto"/>
      </w:pPr>
      <w:r>
        <w:separator/>
      </w:r>
    </w:p>
  </w:footnote>
  <w:footnote w:type="continuationSeparator" w:id="0">
    <w:p w14:paraId="6033990B" w14:textId="77777777" w:rsidR="00C6316C" w:rsidRDefault="00C6316C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0C3"/>
    <w:multiLevelType w:val="hybridMultilevel"/>
    <w:tmpl w:val="9B0A7DDC"/>
    <w:lvl w:ilvl="0" w:tplc="2F7E537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04A4"/>
    <w:multiLevelType w:val="hybridMultilevel"/>
    <w:tmpl w:val="4FEA22DC"/>
    <w:lvl w:ilvl="0" w:tplc="2F7E537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4C8D"/>
    <w:rsid w:val="00005E20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13FE"/>
    <w:rsid w:val="00076A44"/>
    <w:rsid w:val="000968C5"/>
    <w:rsid w:val="000A554C"/>
    <w:rsid w:val="000C2632"/>
    <w:rsid w:val="000C75A3"/>
    <w:rsid w:val="000E25A7"/>
    <w:rsid w:val="000E3E65"/>
    <w:rsid w:val="000F12EE"/>
    <w:rsid w:val="000F3432"/>
    <w:rsid w:val="001040E9"/>
    <w:rsid w:val="00106264"/>
    <w:rsid w:val="00117F4F"/>
    <w:rsid w:val="00132272"/>
    <w:rsid w:val="0016130D"/>
    <w:rsid w:val="00174D0F"/>
    <w:rsid w:val="00177489"/>
    <w:rsid w:val="001776C5"/>
    <w:rsid w:val="00184DD4"/>
    <w:rsid w:val="001B239A"/>
    <w:rsid w:val="001B3EAD"/>
    <w:rsid w:val="001C2F3A"/>
    <w:rsid w:val="001E1658"/>
    <w:rsid w:val="001E48B2"/>
    <w:rsid w:val="001E5BDD"/>
    <w:rsid w:val="001F649F"/>
    <w:rsid w:val="0022381F"/>
    <w:rsid w:val="00233C02"/>
    <w:rsid w:val="0025690A"/>
    <w:rsid w:val="00257747"/>
    <w:rsid w:val="002616D5"/>
    <w:rsid w:val="00262E18"/>
    <w:rsid w:val="00264D04"/>
    <w:rsid w:val="002A0DBF"/>
    <w:rsid w:val="002B35DE"/>
    <w:rsid w:val="002B75FF"/>
    <w:rsid w:val="002D14CE"/>
    <w:rsid w:val="002D3D8C"/>
    <w:rsid w:val="002D6649"/>
    <w:rsid w:val="002E2E39"/>
    <w:rsid w:val="00314B2F"/>
    <w:rsid w:val="003171D9"/>
    <w:rsid w:val="0032151B"/>
    <w:rsid w:val="0032293D"/>
    <w:rsid w:val="00362397"/>
    <w:rsid w:val="00371615"/>
    <w:rsid w:val="003B29C0"/>
    <w:rsid w:val="003E1672"/>
    <w:rsid w:val="00406DF1"/>
    <w:rsid w:val="004101DD"/>
    <w:rsid w:val="00420B8E"/>
    <w:rsid w:val="00424CB8"/>
    <w:rsid w:val="00427144"/>
    <w:rsid w:val="004318C1"/>
    <w:rsid w:val="00434A2D"/>
    <w:rsid w:val="00444E18"/>
    <w:rsid w:val="004509C5"/>
    <w:rsid w:val="00451BB3"/>
    <w:rsid w:val="0046272F"/>
    <w:rsid w:val="00462A71"/>
    <w:rsid w:val="00471122"/>
    <w:rsid w:val="00481EC7"/>
    <w:rsid w:val="00484F7C"/>
    <w:rsid w:val="004A1091"/>
    <w:rsid w:val="004B296F"/>
    <w:rsid w:val="004B60A7"/>
    <w:rsid w:val="004B68EE"/>
    <w:rsid w:val="004B7633"/>
    <w:rsid w:val="004C3797"/>
    <w:rsid w:val="004D1CED"/>
    <w:rsid w:val="004D4F13"/>
    <w:rsid w:val="004D6AFD"/>
    <w:rsid w:val="004F2838"/>
    <w:rsid w:val="00504EDF"/>
    <w:rsid w:val="00516AA7"/>
    <w:rsid w:val="0052002A"/>
    <w:rsid w:val="00540E6A"/>
    <w:rsid w:val="00546605"/>
    <w:rsid w:val="00555E11"/>
    <w:rsid w:val="0057047C"/>
    <w:rsid w:val="005D3A79"/>
    <w:rsid w:val="006021E5"/>
    <w:rsid w:val="0060489F"/>
    <w:rsid w:val="00605579"/>
    <w:rsid w:val="006273B4"/>
    <w:rsid w:val="006448DA"/>
    <w:rsid w:val="00652422"/>
    <w:rsid w:val="00653BE3"/>
    <w:rsid w:val="00664D90"/>
    <w:rsid w:val="00677269"/>
    <w:rsid w:val="006A77E0"/>
    <w:rsid w:val="006B0AAB"/>
    <w:rsid w:val="006C1EB9"/>
    <w:rsid w:val="006D08F3"/>
    <w:rsid w:val="006D144A"/>
    <w:rsid w:val="006D256A"/>
    <w:rsid w:val="006D7FAC"/>
    <w:rsid w:val="006E28D5"/>
    <w:rsid w:val="006F1855"/>
    <w:rsid w:val="006F68BC"/>
    <w:rsid w:val="00701761"/>
    <w:rsid w:val="00701F29"/>
    <w:rsid w:val="00703030"/>
    <w:rsid w:val="00710413"/>
    <w:rsid w:val="00716202"/>
    <w:rsid w:val="00726ED0"/>
    <w:rsid w:val="00736011"/>
    <w:rsid w:val="00742B3C"/>
    <w:rsid w:val="00746396"/>
    <w:rsid w:val="00754ED4"/>
    <w:rsid w:val="00771252"/>
    <w:rsid w:val="00780972"/>
    <w:rsid w:val="0078296A"/>
    <w:rsid w:val="00784836"/>
    <w:rsid w:val="00792585"/>
    <w:rsid w:val="00795D62"/>
    <w:rsid w:val="007B3AFC"/>
    <w:rsid w:val="007C3206"/>
    <w:rsid w:val="007D329B"/>
    <w:rsid w:val="007E7063"/>
    <w:rsid w:val="00802E86"/>
    <w:rsid w:val="00804A9D"/>
    <w:rsid w:val="0082190F"/>
    <w:rsid w:val="008329E1"/>
    <w:rsid w:val="00834C09"/>
    <w:rsid w:val="008412C7"/>
    <w:rsid w:val="00854F60"/>
    <w:rsid w:val="008720FE"/>
    <w:rsid w:val="0089378E"/>
    <w:rsid w:val="00893B49"/>
    <w:rsid w:val="008C0ED6"/>
    <w:rsid w:val="008F1D06"/>
    <w:rsid w:val="008F3923"/>
    <w:rsid w:val="008F477C"/>
    <w:rsid w:val="0090231C"/>
    <w:rsid w:val="00933DCD"/>
    <w:rsid w:val="00934C2D"/>
    <w:rsid w:val="0094186B"/>
    <w:rsid w:val="009420C3"/>
    <w:rsid w:val="009477BF"/>
    <w:rsid w:val="009478DD"/>
    <w:rsid w:val="00956A9E"/>
    <w:rsid w:val="00977E20"/>
    <w:rsid w:val="00990A08"/>
    <w:rsid w:val="00993354"/>
    <w:rsid w:val="009A06D5"/>
    <w:rsid w:val="009C403E"/>
    <w:rsid w:val="009C59FF"/>
    <w:rsid w:val="009D42FD"/>
    <w:rsid w:val="009F007E"/>
    <w:rsid w:val="009F2B2B"/>
    <w:rsid w:val="00A0743A"/>
    <w:rsid w:val="00A25FE6"/>
    <w:rsid w:val="00A26BA6"/>
    <w:rsid w:val="00A26E3D"/>
    <w:rsid w:val="00A33D43"/>
    <w:rsid w:val="00A351C4"/>
    <w:rsid w:val="00A574F6"/>
    <w:rsid w:val="00A63C6C"/>
    <w:rsid w:val="00A729F9"/>
    <w:rsid w:val="00A818E0"/>
    <w:rsid w:val="00A94A82"/>
    <w:rsid w:val="00AA19CF"/>
    <w:rsid w:val="00AA466B"/>
    <w:rsid w:val="00AB2B1A"/>
    <w:rsid w:val="00AC157B"/>
    <w:rsid w:val="00AF6516"/>
    <w:rsid w:val="00B010A4"/>
    <w:rsid w:val="00B03B78"/>
    <w:rsid w:val="00B04972"/>
    <w:rsid w:val="00B2527C"/>
    <w:rsid w:val="00B26ADD"/>
    <w:rsid w:val="00B307E9"/>
    <w:rsid w:val="00B31F40"/>
    <w:rsid w:val="00B34930"/>
    <w:rsid w:val="00B477D5"/>
    <w:rsid w:val="00B63308"/>
    <w:rsid w:val="00B67160"/>
    <w:rsid w:val="00B751CB"/>
    <w:rsid w:val="00B83101"/>
    <w:rsid w:val="00BB5101"/>
    <w:rsid w:val="00BC0623"/>
    <w:rsid w:val="00BC3270"/>
    <w:rsid w:val="00BD3B8D"/>
    <w:rsid w:val="00BF5359"/>
    <w:rsid w:val="00BF5897"/>
    <w:rsid w:val="00C03205"/>
    <w:rsid w:val="00C1149E"/>
    <w:rsid w:val="00C14865"/>
    <w:rsid w:val="00C30397"/>
    <w:rsid w:val="00C4077D"/>
    <w:rsid w:val="00C4304F"/>
    <w:rsid w:val="00C45D5F"/>
    <w:rsid w:val="00C5263A"/>
    <w:rsid w:val="00C5417E"/>
    <w:rsid w:val="00C6316C"/>
    <w:rsid w:val="00C638B6"/>
    <w:rsid w:val="00C65F5C"/>
    <w:rsid w:val="00C663D8"/>
    <w:rsid w:val="00C665C6"/>
    <w:rsid w:val="00C8203F"/>
    <w:rsid w:val="00C92EFA"/>
    <w:rsid w:val="00CA021D"/>
    <w:rsid w:val="00CA34BB"/>
    <w:rsid w:val="00CC51F4"/>
    <w:rsid w:val="00CD26F4"/>
    <w:rsid w:val="00CD6490"/>
    <w:rsid w:val="00CE55D3"/>
    <w:rsid w:val="00CE677A"/>
    <w:rsid w:val="00CE6F12"/>
    <w:rsid w:val="00CF0192"/>
    <w:rsid w:val="00CF0809"/>
    <w:rsid w:val="00D02209"/>
    <w:rsid w:val="00D27C5D"/>
    <w:rsid w:val="00D328E8"/>
    <w:rsid w:val="00D44FEA"/>
    <w:rsid w:val="00D633B8"/>
    <w:rsid w:val="00D86756"/>
    <w:rsid w:val="00D90182"/>
    <w:rsid w:val="00DB25CE"/>
    <w:rsid w:val="00DC6195"/>
    <w:rsid w:val="00DE5646"/>
    <w:rsid w:val="00DE71EF"/>
    <w:rsid w:val="00DF0B5F"/>
    <w:rsid w:val="00DF1B53"/>
    <w:rsid w:val="00E02C49"/>
    <w:rsid w:val="00E22813"/>
    <w:rsid w:val="00E230EC"/>
    <w:rsid w:val="00E3507A"/>
    <w:rsid w:val="00E57DAE"/>
    <w:rsid w:val="00E633AE"/>
    <w:rsid w:val="00E721B6"/>
    <w:rsid w:val="00E727B1"/>
    <w:rsid w:val="00E73927"/>
    <w:rsid w:val="00E741EC"/>
    <w:rsid w:val="00E82B59"/>
    <w:rsid w:val="00E95FD6"/>
    <w:rsid w:val="00EA0979"/>
    <w:rsid w:val="00EB11AC"/>
    <w:rsid w:val="00EB2183"/>
    <w:rsid w:val="00EB3875"/>
    <w:rsid w:val="00EB5623"/>
    <w:rsid w:val="00EB7E5C"/>
    <w:rsid w:val="00EC5A33"/>
    <w:rsid w:val="00ED47DB"/>
    <w:rsid w:val="00ED5A07"/>
    <w:rsid w:val="00ED6DE0"/>
    <w:rsid w:val="00F029ED"/>
    <w:rsid w:val="00F062D8"/>
    <w:rsid w:val="00F14920"/>
    <w:rsid w:val="00F4208C"/>
    <w:rsid w:val="00F43E66"/>
    <w:rsid w:val="00F4733D"/>
    <w:rsid w:val="00F50E58"/>
    <w:rsid w:val="00F53906"/>
    <w:rsid w:val="00F856A7"/>
    <w:rsid w:val="00F9544E"/>
    <w:rsid w:val="00FA0A1A"/>
    <w:rsid w:val="00FB233D"/>
    <w:rsid w:val="00FC20E7"/>
    <w:rsid w:val="00FC2558"/>
    <w:rsid w:val="00FC70D8"/>
    <w:rsid w:val="00FD4A34"/>
    <w:rsid w:val="00FE125F"/>
    <w:rsid w:val="00FE4667"/>
    <w:rsid w:val="00FE4A41"/>
    <w:rsid w:val="00FF1884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7</cp:revision>
  <dcterms:created xsi:type="dcterms:W3CDTF">2022-03-01T14:18:00Z</dcterms:created>
  <dcterms:modified xsi:type="dcterms:W3CDTF">2022-03-10T13:24:00Z</dcterms:modified>
</cp:coreProperties>
</file>