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2B6A144B" w:rsidR="00EB2183" w:rsidRDefault="007132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57A6C385">
                <wp:simplePos x="0" y="0"/>
                <wp:positionH relativeFrom="page">
                  <wp:posOffset>68580</wp:posOffset>
                </wp:positionH>
                <wp:positionV relativeFrom="paragraph">
                  <wp:posOffset>1394460</wp:posOffset>
                </wp:positionV>
                <wp:extent cx="5858510" cy="59436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18E4" w14:textId="77777777" w:rsidR="0071323F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655427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Barnet</w:t>
                            </w:r>
                          </w:p>
                          <w:p w14:paraId="6BAB7404" w14:textId="130663FA" w:rsidR="00B03B78" w:rsidRPr="002D3D8C" w:rsidRDefault="0071323F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4pt;margin-top:109.8pt;width:461.3pt;height:46.8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" stroked="f">
                <v:textbox>
                  <w:txbxContent>
                    <w:p w14:paraId="557118E4" w14:textId="77777777" w:rsidR="0071323F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655427">
                        <w:rPr>
                          <w:rFonts w:ascii="Trebuchet MS" w:hAnsi="Trebuchet MS"/>
                          <w:b/>
                          <w:bCs/>
                        </w:rPr>
                        <w:t>Unitas Youth Zone, Barnet</w:t>
                      </w:r>
                    </w:p>
                    <w:p w14:paraId="6BAB7404" w14:textId="130663FA" w:rsidR="00B03B78" w:rsidRPr="002D3D8C" w:rsidRDefault="0071323F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0E57708B">
                <wp:simplePos x="0" y="0"/>
                <wp:positionH relativeFrom="page">
                  <wp:align>left</wp:align>
                </wp:positionH>
                <wp:positionV relativeFrom="paragraph">
                  <wp:posOffset>998855</wp:posOffset>
                </wp:positionV>
                <wp:extent cx="5843905" cy="396240"/>
                <wp:effectExtent l="0" t="0" r="4445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962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768BD7E1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53BE3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VOLUNTEER</w:t>
                            </w:r>
                            <w:r w:rsidR="00726ED0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4C3797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MEDIA &amp; MUSIC </w:t>
                            </w:r>
                            <w:r w:rsidR="005D3A79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0;margin-top:78.65pt;width:460.15pt;height:31.2pt;z-index:2515461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" fillcolor="#00b0f0" stroked="f">
                <v:textbox>
                  <w:txbxContent>
                    <w:p w14:paraId="4518FB6F" w14:textId="768BD7E1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653BE3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VOLUNTEER</w:t>
                      </w:r>
                      <w:r w:rsidR="00726ED0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4C3797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MEDIA &amp; MUSIC </w:t>
                      </w:r>
                      <w:r w:rsidR="005D3A79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41A1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280CBB91">
                <wp:simplePos x="0" y="0"/>
                <wp:positionH relativeFrom="margin">
                  <wp:posOffset>-825500</wp:posOffset>
                </wp:positionH>
                <wp:positionV relativeFrom="paragraph">
                  <wp:posOffset>2310171</wp:posOffset>
                </wp:positionV>
                <wp:extent cx="5676900" cy="835025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07427CAF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Our </w:t>
                            </w:r>
                            <w:r w:rsidR="004C3797">
                              <w:rPr>
                                <w:rFonts w:ascii="Trebuchet MS" w:hAnsi="Trebuchet MS"/>
                              </w:rPr>
                              <w:t xml:space="preserve">Media and Music </w:t>
                            </w:r>
                            <w:r w:rsidR="00C30397">
                              <w:rPr>
                                <w:rFonts w:ascii="Trebuchet MS" w:hAnsi="Trebuchet MS"/>
                              </w:rPr>
                              <w:t>Youth Workers</w:t>
                            </w:r>
                            <w:r w:rsidR="000F3432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1C2F3A">
                              <w:rPr>
                                <w:rFonts w:ascii="Trebuchet MS" w:hAnsi="Trebuchet MS"/>
                              </w:rPr>
                              <w:t>help us to deliver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sessions</w:t>
                            </w:r>
                            <w:r w:rsidR="001B3EAD">
                              <w:rPr>
                                <w:rFonts w:ascii="Trebuchet MS" w:hAnsi="Trebuchet MS"/>
                              </w:rPr>
                              <w:t xml:space="preserve"> that bring young people together to </w:t>
                            </w:r>
                            <w:r w:rsidR="002E2E39">
                              <w:rPr>
                                <w:rFonts w:ascii="Trebuchet MS" w:hAnsi="Trebuchet MS"/>
                              </w:rPr>
                              <w:t>celebrate</w:t>
                            </w:r>
                            <w:r w:rsidR="001B3EAD">
                              <w:rPr>
                                <w:rFonts w:ascii="Trebuchet MS" w:hAnsi="Trebuchet MS"/>
                              </w:rPr>
                              <w:t xml:space="preserve"> creativity</w:t>
                            </w:r>
                            <w:r w:rsidR="00D90182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4C3797">
                              <w:rPr>
                                <w:rFonts w:ascii="Trebuchet MS" w:hAnsi="Trebuchet MS"/>
                              </w:rPr>
                              <w:t xml:space="preserve">through </w:t>
                            </w:r>
                            <w:r w:rsidR="00CE55D3">
                              <w:rPr>
                                <w:rFonts w:ascii="Trebuchet MS" w:hAnsi="Trebuchet MS"/>
                              </w:rPr>
                              <w:t>music and media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>. They support young people’s creativ</w:t>
                            </w:r>
                            <w:r w:rsidR="0090231C">
                              <w:rPr>
                                <w:rFonts w:ascii="Trebuchet MS" w:hAnsi="Trebuchet MS"/>
                              </w:rPr>
                              <w:t>e skills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D328E8">
                              <w:rPr>
                                <w:rFonts w:ascii="Trebuchet MS" w:hAnsi="Trebuchet MS"/>
                              </w:rPr>
                              <w:t>and encourage them to explore new ideas to build their confidence, social skills and overall wellbeing</w:t>
                            </w:r>
                            <w:r w:rsidR="00C30397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28" type="#_x0000_t202" style="position:absolute;margin-left:-65pt;margin-top:181.9pt;width:447pt;height:65.75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fqEAIAAP0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" stroked="f">
                <v:textbox>
                  <w:txbxContent>
                    <w:p w14:paraId="668E0790" w14:textId="07427CAF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Our </w:t>
                      </w:r>
                      <w:r w:rsidR="004C3797">
                        <w:rPr>
                          <w:rFonts w:ascii="Trebuchet MS" w:hAnsi="Trebuchet MS"/>
                        </w:rPr>
                        <w:t xml:space="preserve">Media and Music </w:t>
                      </w:r>
                      <w:r w:rsidR="00C30397">
                        <w:rPr>
                          <w:rFonts w:ascii="Trebuchet MS" w:hAnsi="Trebuchet MS"/>
                        </w:rPr>
                        <w:t>Youth Workers</w:t>
                      </w:r>
                      <w:r w:rsidR="000F3432">
                        <w:rPr>
                          <w:rFonts w:ascii="Trebuchet MS" w:hAnsi="Trebuchet MS"/>
                        </w:rPr>
                        <w:t xml:space="preserve"> </w:t>
                      </w:r>
                      <w:r w:rsidR="001C2F3A">
                        <w:rPr>
                          <w:rFonts w:ascii="Trebuchet MS" w:hAnsi="Trebuchet MS"/>
                        </w:rPr>
                        <w:t>help us to deliver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sessions</w:t>
                      </w:r>
                      <w:r w:rsidR="001B3EAD">
                        <w:rPr>
                          <w:rFonts w:ascii="Trebuchet MS" w:hAnsi="Trebuchet MS"/>
                        </w:rPr>
                        <w:t xml:space="preserve"> that bring young people together to </w:t>
                      </w:r>
                      <w:r w:rsidR="002E2E39">
                        <w:rPr>
                          <w:rFonts w:ascii="Trebuchet MS" w:hAnsi="Trebuchet MS"/>
                        </w:rPr>
                        <w:t>celebrate</w:t>
                      </w:r>
                      <w:r w:rsidR="001B3EAD">
                        <w:rPr>
                          <w:rFonts w:ascii="Trebuchet MS" w:hAnsi="Trebuchet MS"/>
                        </w:rPr>
                        <w:t xml:space="preserve"> creativity</w:t>
                      </w:r>
                      <w:r w:rsidR="00D90182">
                        <w:rPr>
                          <w:rFonts w:ascii="Trebuchet MS" w:hAnsi="Trebuchet MS"/>
                        </w:rPr>
                        <w:t xml:space="preserve"> </w:t>
                      </w:r>
                      <w:r w:rsidR="004C3797">
                        <w:rPr>
                          <w:rFonts w:ascii="Trebuchet MS" w:hAnsi="Trebuchet MS"/>
                        </w:rPr>
                        <w:t xml:space="preserve">through </w:t>
                      </w:r>
                      <w:r w:rsidR="00CE55D3">
                        <w:rPr>
                          <w:rFonts w:ascii="Trebuchet MS" w:hAnsi="Trebuchet MS"/>
                        </w:rPr>
                        <w:t>music and media</w:t>
                      </w:r>
                      <w:r w:rsidR="001F649F">
                        <w:rPr>
                          <w:rFonts w:ascii="Trebuchet MS" w:hAnsi="Trebuchet MS"/>
                        </w:rPr>
                        <w:t>. They support young people’s creativ</w:t>
                      </w:r>
                      <w:r w:rsidR="0090231C">
                        <w:rPr>
                          <w:rFonts w:ascii="Trebuchet MS" w:hAnsi="Trebuchet MS"/>
                        </w:rPr>
                        <w:t>e skills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</w:t>
                      </w:r>
                      <w:r w:rsidR="00D328E8">
                        <w:rPr>
                          <w:rFonts w:ascii="Trebuchet MS" w:hAnsi="Trebuchet MS"/>
                        </w:rPr>
                        <w:t>and encourage them to explore new ideas to build their confidence, social skills and overall wellbeing</w:t>
                      </w:r>
                      <w:r w:rsidR="00C30397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9F41A1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01D318F5">
                <wp:simplePos x="0" y="0"/>
                <wp:positionH relativeFrom="page">
                  <wp:posOffset>0</wp:posOffset>
                </wp:positionH>
                <wp:positionV relativeFrom="paragraph">
                  <wp:posOffset>1988062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29" type="#_x0000_t202" style="position:absolute;margin-left:0;margin-top:156.55pt;width:460.15pt;height:2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D3802">
        <w:rPr>
          <w:noProof/>
        </w:rPr>
        <w:drawing>
          <wp:anchor distT="0" distB="0" distL="114300" distR="114300" simplePos="0" relativeHeight="251753984" behindDoc="1" locked="0" layoutInCell="1" allowOverlap="1" wp14:anchorId="0593CEE7" wp14:editId="7E7BB55A">
            <wp:simplePos x="0" y="0"/>
            <wp:positionH relativeFrom="column">
              <wp:posOffset>4991735</wp:posOffset>
            </wp:positionH>
            <wp:positionV relativeFrom="paragraph">
              <wp:posOffset>1005840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802">
        <w:rPr>
          <w:noProof/>
        </w:rPr>
        <w:drawing>
          <wp:anchor distT="0" distB="0" distL="114300" distR="114300" simplePos="0" relativeHeight="251755008" behindDoc="0" locked="0" layoutInCell="1" allowOverlap="1" wp14:anchorId="6D2A67FE" wp14:editId="2EB9E716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09510" cy="18821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88" cy="188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682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0031C4F" wp14:editId="33B571FB">
                <wp:simplePos x="0" y="0"/>
                <wp:positionH relativeFrom="page">
                  <wp:posOffset>0</wp:posOffset>
                </wp:positionH>
                <wp:positionV relativeFrom="paragraph">
                  <wp:posOffset>3667125</wp:posOffset>
                </wp:positionV>
                <wp:extent cx="7524750" cy="232473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32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4AA47" w14:textId="7477407F" w:rsidR="00424CB8" w:rsidRPr="00280D33" w:rsidRDefault="00AD1CF8" w:rsidP="00280D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Either h</w:t>
                            </w:r>
                            <w:r w:rsidR="009F2B2B">
                              <w:rPr>
                                <w:rFonts w:ascii="Trebuchet MS" w:hAnsi="Trebuchet MS"/>
                              </w:rPr>
                              <w:t xml:space="preserve">elping to deliver sessions </w:t>
                            </w:r>
                            <w:r w:rsidR="00CA021D">
                              <w:rPr>
                                <w:rFonts w:ascii="Trebuchet MS" w:hAnsi="Trebuchet MS"/>
                              </w:rPr>
                              <w:t>experimenting</w:t>
                            </w:r>
                            <w:r w:rsidR="009F2B2B">
                              <w:rPr>
                                <w:rFonts w:ascii="Trebuchet MS" w:hAnsi="Trebuchet MS"/>
                              </w:rPr>
                              <w:t xml:space="preserve"> with different types of </w:t>
                            </w:r>
                            <w:r w:rsidR="001776C5">
                              <w:rPr>
                                <w:rFonts w:ascii="Trebuchet MS" w:hAnsi="Trebuchet MS"/>
                              </w:rPr>
                              <w:t xml:space="preserve">media </w:t>
                            </w:r>
                            <w:r w:rsidR="00280D33">
                              <w:rPr>
                                <w:rFonts w:ascii="Trebuchet MS" w:hAnsi="Trebuchet MS"/>
                              </w:rPr>
                              <w:t>(</w:t>
                            </w:r>
                            <w:r w:rsidR="001776C5">
                              <w:rPr>
                                <w:rFonts w:ascii="Trebuchet MS" w:hAnsi="Trebuchet MS"/>
                              </w:rPr>
                              <w:t>such as</w:t>
                            </w:r>
                            <w:r w:rsidR="004101DD">
                              <w:rPr>
                                <w:rFonts w:ascii="Trebuchet MS" w:hAnsi="Trebuchet MS"/>
                              </w:rPr>
                              <w:t xml:space="preserve"> video editing, photography,</w:t>
                            </w:r>
                            <w:r w:rsidR="00664D90">
                              <w:rPr>
                                <w:rFonts w:ascii="Trebuchet MS" w:hAnsi="Trebuchet MS"/>
                              </w:rPr>
                              <w:t xml:space="preserve"> podcasts</w:t>
                            </w:r>
                            <w:r w:rsidR="00280D33">
                              <w:rPr>
                                <w:rFonts w:ascii="Trebuchet MS" w:hAnsi="Trebuchet MS"/>
                              </w:rPr>
                              <w:t xml:space="preserve">) or delivering sessions that </w:t>
                            </w:r>
                            <w:r w:rsidR="00F43E66" w:rsidRPr="00280D33">
                              <w:rPr>
                                <w:rFonts w:ascii="Trebuchet MS" w:hAnsi="Trebuchet MS"/>
                              </w:rPr>
                              <w:t xml:space="preserve">develop </w:t>
                            </w:r>
                            <w:r w:rsidR="00280D33">
                              <w:rPr>
                                <w:rFonts w:ascii="Trebuchet MS" w:hAnsi="Trebuchet MS"/>
                              </w:rPr>
                              <w:t xml:space="preserve">young people’s </w:t>
                            </w:r>
                            <w:r w:rsidR="00F43E66" w:rsidRPr="00280D33">
                              <w:rPr>
                                <w:rFonts w:ascii="Trebuchet MS" w:hAnsi="Trebuchet MS"/>
                              </w:rPr>
                              <w:t>music skills</w:t>
                            </w:r>
                            <w:r w:rsidR="009D42FD" w:rsidRPr="00280D33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280D33">
                              <w:rPr>
                                <w:rFonts w:ascii="Trebuchet MS" w:hAnsi="Trebuchet MS"/>
                              </w:rPr>
                              <w:t>(</w:t>
                            </w:r>
                            <w:r w:rsidR="009D42FD" w:rsidRPr="00280D33">
                              <w:rPr>
                                <w:rFonts w:ascii="Trebuchet MS" w:hAnsi="Trebuchet MS"/>
                              </w:rPr>
                              <w:t>including playing instruments, recording and producing</w:t>
                            </w:r>
                            <w:r w:rsidR="00280D33">
                              <w:rPr>
                                <w:rFonts w:ascii="Trebuchet MS" w:hAnsi="Trebuchet MS"/>
                              </w:rPr>
                              <w:t>)</w:t>
                            </w:r>
                          </w:p>
                          <w:p w14:paraId="76304AED" w14:textId="0390A1E4" w:rsidR="00653BE3" w:rsidRPr="00005F30" w:rsidRDefault="00543682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Encouraging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young people to participate and enjoy the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w14:paraId="35B74C60" w14:textId="649FE2C5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005F30">
                              <w:rPr>
                                <w:rFonts w:ascii="Trebuchet MS" w:hAnsi="Trebuchet MS"/>
                              </w:rPr>
                              <w:t>across the youth zone</w:t>
                            </w:r>
                          </w:p>
                          <w:p w14:paraId="53F9D677" w14:textId="1F31E8E7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Working collaboratively with the</w:t>
                            </w:r>
                            <w:r w:rsidR="00462A71">
                              <w:rPr>
                                <w:rFonts w:ascii="Trebuchet MS" w:hAnsi="Trebuchet MS"/>
                              </w:rPr>
                              <w:t xml:space="preserve"> Arts Coordinator</w:t>
                            </w:r>
                            <w:r w:rsidR="001040E9">
                              <w:rPr>
                                <w:rFonts w:ascii="Trebuchet MS" w:hAnsi="Trebuchet M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other members of staff to support the delivery of sessions</w:t>
                            </w:r>
                          </w:p>
                          <w:p w14:paraId="1703D7EE" w14:textId="00009D6E" w:rsidR="00406DF1" w:rsidRPr="00005F30" w:rsidRDefault="00406DF1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073EF0E1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0" type="#_x0000_t202" style="position:absolute;margin-left:0;margin-top:288.75pt;width:592.5pt;height:183.0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" stroked="f">
                <v:textbox>
                  <w:txbxContent>
                    <w:p w14:paraId="6FC4AA47" w14:textId="7477407F" w:rsidR="00424CB8" w:rsidRPr="00280D33" w:rsidRDefault="00AD1CF8" w:rsidP="00280D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Either h</w:t>
                      </w:r>
                      <w:r w:rsidR="009F2B2B">
                        <w:rPr>
                          <w:rFonts w:ascii="Trebuchet MS" w:hAnsi="Trebuchet MS"/>
                        </w:rPr>
                        <w:t xml:space="preserve">elping to deliver sessions </w:t>
                      </w:r>
                      <w:r w:rsidR="00CA021D">
                        <w:rPr>
                          <w:rFonts w:ascii="Trebuchet MS" w:hAnsi="Trebuchet MS"/>
                        </w:rPr>
                        <w:t>experimenting</w:t>
                      </w:r>
                      <w:r w:rsidR="009F2B2B">
                        <w:rPr>
                          <w:rFonts w:ascii="Trebuchet MS" w:hAnsi="Trebuchet MS"/>
                        </w:rPr>
                        <w:t xml:space="preserve"> with different types of </w:t>
                      </w:r>
                      <w:r w:rsidR="001776C5">
                        <w:rPr>
                          <w:rFonts w:ascii="Trebuchet MS" w:hAnsi="Trebuchet MS"/>
                        </w:rPr>
                        <w:t xml:space="preserve">media </w:t>
                      </w:r>
                      <w:r w:rsidR="00280D33">
                        <w:rPr>
                          <w:rFonts w:ascii="Trebuchet MS" w:hAnsi="Trebuchet MS"/>
                        </w:rPr>
                        <w:t>(</w:t>
                      </w:r>
                      <w:r w:rsidR="001776C5">
                        <w:rPr>
                          <w:rFonts w:ascii="Trebuchet MS" w:hAnsi="Trebuchet MS"/>
                        </w:rPr>
                        <w:t>such as</w:t>
                      </w:r>
                      <w:r w:rsidR="004101DD">
                        <w:rPr>
                          <w:rFonts w:ascii="Trebuchet MS" w:hAnsi="Trebuchet MS"/>
                        </w:rPr>
                        <w:t xml:space="preserve"> video editing, photography,</w:t>
                      </w:r>
                      <w:r w:rsidR="00664D90">
                        <w:rPr>
                          <w:rFonts w:ascii="Trebuchet MS" w:hAnsi="Trebuchet MS"/>
                        </w:rPr>
                        <w:t xml:space="preserve"> podcasts</w:t>
                      </w:r>
                      <w:r w:rsidR="00280D33">
                        <w:rPr>
                          <w:rFonts w:ascii="Trebuchet MS" w:hAnsi="Trebuchet MS"/>
                        </w:rPr>
                        <w:t xml:space="preserve">) or delivering sessions that </w:t>
                      </w:r>
                      <w:r w:rsidR="00F43E66" w:rsidRPr="00280D33">
                        <w:rPr>
                          <w:rFonts w:ascii="Trebuchet MS" w:hAnsi="Trebuchet MS"/>
                        </w:rPr>
                        <w:t xml:space="preserve">develop </w:t>
                      </w:r>
                      <w:r w:rsidR="00280D33">
                        <w:rPr>
                          <w:rFonts w:ascii="Trebuchet MS" w:hAnsi="Trebuchet MS"/>
                        </w:rPr>
                        <w:t xml:space="preserve">young people’s </w:t>
                      </w:r>
                      <w:r w:rsidR="00F43E66" w:rsidRPr="00280D33">
                        <w:rPr>
                          <w:rFonts w:ascii="Trebuchet MS" w:hAnsi="Trebuchet MS"/>
                        </w:rPr>
                        <w:t>music skills</w:t>
                      </w:r>
                      <w:r w:rsidR="009D42FD" w:rsidRPr="00280D33">
                        <w:rPr>
                          <w:rFonts w:ascii="Trebuchet MS" w:hAnsi="Trebuchet MS"/>
                        </w:rPr>
                        <w:t xml:space="preserve"> </w:t>
                      </w:r>
                      <w:r w:rsidR="00280D33">
                        <w:rPr>
                          <w:rFonts w:ascii="Trebuchet MS" w:hAnsi="Trebuchet MS"/>
                        </w:rPr>
                        <w:t>(</w:t>
                      </w:r>
                      <w:r w:rsidR="009D42FD" w:rsidRPr="00280D33">
                        <w:rPr>
                          <w:rFonts w:ascii="Trebuchet MS" w:hAnsi="Trebuchet MS"/>
                        </w:rPr>
                        <w:t>including playing instruments, recording and producing</w:t>
                      </w:r>
                      <w:r w:rsidR="00280D33">
                        <w:rPr>
                          <w:rFonts w:ascii="Trebuchet MS" w:hAnsi="Trebuchet MS"/>
                        </w:rPr>
                        <w:t>)</w:t>
                      </w:r>
                    </w:p>
                    <w:p w14:paraId="76304AED" w14:textId="0390A1E4" w:rsidR="00653BE3" w:rsidRPr="00005F30" w:rsidRDefault="00543682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Encouraging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young people to participate and enjoy the</w:t>
                      </w:r>
                      <w:r w:rsidR="00005F30"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 w:rsidR="00005F30">
                        <w:rPr>
                          <w:rFonts w:ascii="Trebuchet MS" w:hAnsi="Trebuchet MS"/>
                        </w:rPr>
                        <w:t>s</w:t>
                      </w:r>
                    </w:p>
                    <w:p w14:paraId="35B74C60" w14:textId="649FE2C5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</w:t>
                      </w:r>
                      <w:r w:rsidR="006D256A">
                        <w:rPr>
                          <w:rFonts w:ascii="Trebuchet MS" w:hAnsi="Trebuchet MS"/>
                        </w:rPr>
                        <w:t xml:space="preserve"> </w:t>
                      </w:r>
                      <w:r w:rsidRPr="00005F30">
                        <w:rPr>
                          <w:rFonts w:ascii="Trebuchet MS" w:hAnsi="Trebuchet MS"/>
                        </w:rPr>
                        <w:t>across the youth zone</w:t>
                      </w:r>
                    </w:p>
                    <w:p w14:paraId="53F9D677" w14:textId="1F31E8E7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Working collaboratively with the</w:t>
                      </w:r>
                      <w:r w:rsidR="00462A71">
                        <w:rPr>
                          <w:rFonts w:ascii="Trebuchet MS" w:hAnsi="Trebuchet MS"/>
                        </w:rPr>
                        <w:t xml:space="preserve"> Arts Coordinator</w:t>
                      </w:r>
                      <w:r w:rsidR="001040E9">
                        <w:rPr>
                          <w:rFonts w:ascii="Trebuchet MS" w:hAnsi="Trebuchet MS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and other members of staff to support the delivery of sessions</w:t>
                      </w:r>
                    </w:p>
                    <w:p w14:paraId="1703D7EE" w14:textId="00009D6E" w:rsidR="00406DF1" w:rsidRPr="00005F30" w:rsidRDefault="00406DF1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073EF0E1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50B40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34D6837" wp14:editId="72BF7BF8">
                <wp:simplePos x="0" y="0"/>
                <wp:positionH relativeFrom="page">
                  <wp:align>left</wp:align>
                </wp:positionH>
                <wp:positionV relativeFrom="paragraph">
                  <wp:posOffset>6786894</wp:posOffset>
                </wp:positionV>
                <wp:extent cx="5843905" cy="316230"/>
                <wp:effectExtent l="0" t="0" r="4445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6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31" type="#_x0000_t202" style="position:absolute;margin-left:0;margin-top:534.4pt;width:460.15pt;height:24.9pt;z-index:2516577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" fillcolor="#00b0f0" stroked="f">
                <v:textbox>
                  <w:txbxContent>
                    <w:p w14:paraId="43700C1E" w14:textId="4DC038F5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50B40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974017" wp14:editId="2CCA94E9">
                <wp:simplePos x="0" y="0"/>
                <wp:positionH relativeFrom="page">
                  <wp:posOffset>20955</wp:posOffset>
                </wp:positionH>
                <wp:positionV relativeFrom="paragraph">
                  <wp:posOffset>5661660</wp:posOffset>
                </wp:positionV>
                <wp:extent cx="5802630" cy="295275"/>
                <wp:effectExtent l="0" t="0" r="762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1E48B2" w:rsidRDefault="002D3D8C" w:rsidP="002D3D8C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2" type="#_x0000_t202" style="position:absolute;margin-left:1.65pt;margin-top:445.8pt;width:456.9pt;height:23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" fillcolor="#00b0f0" stroked="f">
                <v:textbox>
                  <w:txbxContent>
                    <w:p w14:paraId="2A35A514" w14:textId="671F6F86" w:rsidR="002D3D8C" w:rsidRPr="001E48B2" w:rsidRDefault="002D3D8C" w:rsidP="002D3D8C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F2838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5217FD" wp14:editId="2EB3B324">
                <wp:simplePos x="0" y="0"/>
                <wp:positionH relativeFrom="page">
                  <wp:align>left</wp:align>
                </wp:positionH>
                <wp:positionV relativeFrom="paragraph">
                  <wp:posOffset>7127479</wp:posOffset>
                </wp:positionV>
                <wp:extent cx="7524750" cy="171748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717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58F2CE5D" w:rsidR="00653BE3" w:rsidRPr="000E25A7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75E3ACE2" w14:textId="56DDD89D" w:rsidR="000E25A7" w:rsidRPr="00AF6516" w:rsidRDefault="00233C02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Is a</w:t>
                            </w:r>
                            <w:r w:rsidR="000E25A7">
                              <w:rPr>
                                <w:rFonts w:ascii="Trebuchet MS" w:hAnsi="Trebuchet MS"/>
                              </w:rPr>
                              <w:t xml:space="preserve">daptable and </w:t>
                            </w:r>
                            <w:r w:rsidR="00A33D43">
                              <w:rPr>
                                <w:rFonts w:ascii="Trebuchet MS" w:hAnsi="Trebuchet MS"/>
                              </w:rPr>
                              <w:t>happy to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try new things</w:t>
                            </w:r>
                          </w:p>
                          <w:p w14:paraId="03519F50" w14:textId="26A23A7A" w:rsidR="009F007E" w:rsidRPr="009F007E" w:rsidRDefault="009F007E" w:rsidP="009F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Some experience in </w:t>
                            </w:r>
                            <w:r w:rsidR="009477BF">
                              <w:rPr>
                                <w:rFonts w:ascii="Trebuchet MS" w:hAnsi="Trebuchet MS"/>
                              </w:rPr>
                              <w:t>at least one area (i.e. playing an instrument or experience with</w:t>
                            </w:r>
                            <w:r w:rsidR="002B75FF">
                              <w:rPr>
                                <w:rFonts w:ascii="Trebuchet MS" w:hAnsi="Trebuchet MS"/>
                              </w:rPr>
                              <w:t xml:space="preserve"> recording)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would be great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but if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you don’t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 xml:space="preserve"> have any,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</w:t>
                            </w:r>
                            <w:r w:rsidR="00AF6516">
                              <w:rPr>
                                <w:rFonts w:ascii="Trebuchet MS" w:hAnsi="Trebuchet MS"/>
                              </w:rPr>
                              <w:t xml:space="preserve">n active interest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and for </w:t>
                            </w:r>
                            <w:r w:rsidR="002B75FF">
                              <w:rPr>
                                <w:rFonts w:ascii="Trebuchet MS" w:hAnsi="Trebuchet MS"/>
                              </w:rPr>
                              <w:t>media and/or music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will be more than enough!</w:t>
                            </w:r>
                          </w:p>
                          <w:p w14:paraId="788BE164" w14:textId="5319BF50" w:rsidR="00653BE3" w:rsidRPr="00177489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D41F85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55DE40F9" w14:textId="65CBDD39" w:rsidR="00677269" w:rsidRPr="00EB11AC" w:rsidRDefault="00E633AE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EB11A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4318C1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9F41A1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41A1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Please note</w:t>
                            </w:r>
                            <w:r w:rsidR="00047CA3" w:rsidRPr="009F41A1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9F41A1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9F41A1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33" type="#_x0000_t202" style="position:absolute;margin-left:0;margin-top:561.2pt;width:592.5pt;height:135.25pt;z-index:251683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" fillcolor="white [3201]" stroked="f" strokeweight=".5pt">
                <v:textbox>
                  <w:txbxContent>
                    <w:p w14:paraId="0EF6A7FE" w14:textId="58F2CE5D" w:rsidR="00653BE3" w:rsidRPr="000E25A7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75E3ACE2" w14:textId="56DDD89D" w:rsidR="000E25A7" w:rsidRPr="00AF6516" w:rsidRDefault="00233C02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Is a</w:t>
                      </w:r>
                      <w:r w:rsidR="000E25A7">
                        <w:rPr>
                          <w:rFonts w:ascii="Trebuchet MS" w:hAnsi="Trebuchet MS"/>
                        </w:rPr>
                        <w:t xml:space="preserve">daptable and </w:t>
                      </w:r>
                      <w:r w:rsidR="00A33D43">
                        <w:rPr>
                          <w:rFonts w:ascii="Trebuchet MS" w:hAnsi="Trebuchet MS"/>
                        </w:rPr>
                        <w:t>happy to</w:t>
                      </w:r>
                      <w:r>
                        <w:rPr>
                          <w:rFonts w:ascii="Trebuchet MS" w:hAnsi="Trebuchet MS"/>
                        </w:rPr>
                        <w:t xml:space="preserve"> try new things</w:t>
                      </w:r>
                    </w:p>
                    <w:p w14:paraId="03519F50" w14:textId="26A23A7A" w:rsidR="009F007E" w:rsidRPr="009F007E" w:rsidRDefault="009F007E" w:rsidP="009F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Some experience in </w:t>
                      </w:r>
                      <w:r w:rsidR="009477BF">
                        <w:rPr>
                          <w:rFonts w:ascii="Trebuchet MS" w:hAnsi="Trebuchet MS"/>
                        </w:rPr>
                        <w:t>at least one area (i.e. playing an instrument or experience with</w:t>
                      </w:r>
                      <w:r w:rsidR="002B75FF">
                        <w:rPr>
                          <w:rFonts w:ascii="Trebuchet MS" w:hAnsi="Trebuchet MS"/>
                        </w:rPr>
                        <w:t xml:space="preserve"> recording)</w:t>
                      </w:r>
                      <w:r>
                        <w:rPr>
                          <w:rFonts w:ascii="Trebuchet MS" w:hAnsi="Trebuchet MS"/>
                        </w:rPr>
                        <w:t xml:space="preserve"> would be great </w:t>
                      </w:r>
                      <w:r w:rsidR="00F029ED">
                        <w:rPr>
                          <w:rFonts w:ascii="Trebuchet MS" w:hAnsi="Trebuchet MS"/>
                        </w:rPr>
                        <w:t>but if</w:t>
                      </w:r>
                      <w:r>
                        <w:rPr>
                          <w:rFonts w:ascii="Trebuchet MS" w:hAnsi="Trebuchet MS"/>
                        </w:rPr>
                        <w:t xml:space="preserve"> you don’t</w:t>
                      </w:r>
                      <w:r w:rsidR="00F029ED">
                        <w:rPr>
                          <w:rFonts w:ascii="Trebuchet MS" w:hAnsi="Trebuchet MS"/>
                        </w:rPr>
                        <w:t xml:space="preserve"> have any,</w:t>
                      </w:r>
                      <w:r>
                        <w:rPr>
                          <w:rFonts w:ascii="Trebuchet MS" w:hAnsi="Trebuchet MS"/>
                        </w:rPr>
                        <w:t xml:space="preserve"> a</w:t>
                      </w:r>
                      <w:r w:rsidR="00AF6516">
                        <w:rPr>
                          <w:rFonts w:ascii="Trebuchet MS" w:hAnsi="Trebuchet MS"/>
                        </w:rPr>
                        <w:t xml:space="preserve">n active interest </w:t>
                      </w:r>
                      <w:r>
                        <w:rPr>
                          <w:rFonts w:ascii="Trebuchet MS" w:hAnsi="Trebuchet MS"/>
                        </w:rPr>
                        <w:t xml:space="preserve">and for </w:t>
                      </w:r>
                      <w:r w:rsidR="002B75FF">
                        <w:rPr>
                          <w:rFonts w:ascii="Trebuchet MS" w:hAnsi="Trebuchet MS"/>
                        </w:rPr>
                        <w:t>media and/or music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="00F029ED">
                        <w:rPr>
                          <w:rFonts w:ascii="Trebuchet MS" w:hAnsi="Trebuchet MS"/>
                        </w:rPr>
                        <w:t>will be more than enough!</w:t>
                      </w:r>
                    </w:p>
                    <w:p w14:paraId="788BE164" w14:textId="5319BF50" w:rsidR="00653BE3" w:rsidRPr="00177489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D41F85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55DE40F9" w14:textId="65CBDD39" w:rsidR="00677269" w:rsidRPr="00EB11AC" w:rsidRDefault="00E633AE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EB11AC">
                        <w:rPr>
                          <w:rFonts w:ascii="Trebuchet MS" w:hAnsi="Trebuchet MS"/>
                        </w:rPr>
                        <w:br/>
                      </w:r>
                      <w:r w:rsidR="00A351C4" w:rsidRPr="004318C1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9F41A1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9F41A1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>Please note</w:t>
                      </w:r>
                      <w:r w:rsidR="00047CA3" w:rsidRPr="009F41A1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that for this role you need to be at least 18 </w:t>
                      </w:r>
                      <w:r w:rsidR="0052002A" w:rsidRPr="009F41A1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years of age and be prepared </w:t>
                      </w:r>
                      <w:r w:rsidR="0082190F" w:rsidRPr="009F41A1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3802">
        <w:rPr>
          <w:noProof/>
        </w:rPr>
        <w:drawing>
          <wp:inline distT="0" distB="0" distL="0" distR="0" wp14:anchorId="3B0FD624" wp14:editId="0A4A9AA1">
            <wp:extent cx="5730240" cy="12268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CB9D67D" wp14:editId="290367BB">
                <wp:simplePos x="0" y="0"/>
                <wp:positionH relativeFrom="margin">
                  <wp:align>center</wp:align>
                </wp:positionH>
                <wp:positionV relativeFrom="paragraph">
                  <wp:posOffset>6006157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2ECE9E49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4" type="#_x0000_t202" style="position:absolute;margin-left:0;margin-top:472.95pt;width:584.25pt;height:64.5pt;z-index:251653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taEAIAAP0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" stroked="f">
                <v:textbox>
                  <w:txbxContent>
                    <w:p w14:paraId="5DB63A80" w14:textId="2ECE9E49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4B5002E2">
                <wp:simplePos x="0" y="0"/>
                <wp:positionH relativeFrom="page">
                  <wp:align>left</wp:align>
                </wp:positionH>
                <wp:positionV relativeFrom="paragraph">
                  <wp:posOffset>3353982</wp:posOffset>
                </wp:positionV>
                <wp:extent cx="5843905" cy="317500"/>
                <wp:effectExtent l="0" t="0" r="444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5" type="#_x0000_t202" style="position:absolute;margin-left:0;margin-top:264.1pt;width:460.15pt;height:25pt;z-index:2517509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" fillcolor="#00b0f0" stroked="f">
                <v:textbox>
                  <w:txbxContent>
                    <w:p w14:paraId="35CEB4FD" w14:textId="633A46EF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B2183" w:rsidSect="00481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7D21" w14:textId="77777777" w:rsidR="00E74BCB" w:rsidRDefault="00E74BCB" w:rsidP="00481EC7">
      <w:pPr>
        <w:spacing w:after="0" w:line="240" w:lineRule="auto"/>
      </w:pPr>
      <w:r>
        <w:separator/>
      </w:r>
    </w:p>
  </w:endnote>
  <w:endnote w:type="continuationSeparator" w:id="0">
    <w:p w14:paraId="24F33762" w14:textId="77777777" w:rsidR="00E74BCB" w:rsidRDefault="00E74BCB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66F" w14:textId="77777777" w:rsidR="00EA7DBA" w:rsidRDefault="00EA7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7FFA76F5" w:rsidR="00B03B78" w:rsidRPr="00EA7DBA" w:rsidRDefault="00EA7DBA" w:rsidP="00EA7DBA">
    <w:pPr>
      <w:pStyle w:val="Footer"/>
    </w:pPr>
    <w:bookmarkStart w:id="0" w:name="_Hlk95731480"/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E357" w14:textId="77777777" w:rsidR="00EA7DBA" w:rsidRDefault="00EA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C6D0" w14:textId="77777777" w:rsidR="00E74BCB" w:rsidRDefault="00E74BCB" w:rsidP="00481EC7">
      <w:pPr>
        <w:spacing w:after="0" w:line="240" w:lineRule="auto"/>
      </w:pPr>
      <w:r>
        <w:separator/>
      </w:r>
    </w:p>
  </w:footnote>
  <w:footnote w:type="continuationSeparator" w:id="0">
    <w:p w14:paraId="291CFC66" w14:textId="77777777" w:rsidR="00E74BCB" w:rsidRDefault="00E74BCB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1411" w14:textId="77777777" w:rsidR="00EA7DBA" w:rsidRDefault="00EA7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1F28" w14:textId="77777777" w:rsidR="00EA7DBA" w:rsidRDefault="00EA7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76A44"/>
    <w:rsid w:val="000C2632"/>
    <w:rsid w:val="000C75A3"/>
    <w:rsid w:val="000E25A7"/>
    <w:rsid w:val="000E3E65"/>
    <w:rsid w:val="000F12EE"/>
    <w:rsid w:val="000F3432"/>
    <w:rsid w:val="001040E9"/>
    <w:rsid w:val="0016130D"/>
    <w:rsid w:val="00177489"/>
    <w:rsid w:val="001776C5"/>
    <w:rsid w:val="001B239A"/>
    <w:rsid w:val="001B3EAD"/>
    <w:rsid w:val="001C2F3A"/>
    <w:rsid w:val="001E48B2"/>
    <w:rsid w:val="001F649F"/>
    <w:rsid w:val="0022381F"/>
    <w:rsid w:val="00233C02"/>
    <w:rsid w:val="00250B40"/>
    <w:rsid w:val="0025690A"/>
    <w:rsid w:val="00257747"/>
    <w:rsid w:val="002616D5"/>
    <w:rsid w:val="00264D04"/>
    <w:rsid w:val="00280D33"/>
    <w:rsid w:val="002B35DE"/>
    <w:rsid w:val="002B75FF"/>
    <w:rsid w:val="002D14CE"/>
    <w:rsid w:val="002D3D8C"/>
    <w:rsid w:val="002D6649"/>
    <w:rsid w:val="002E2E39"/>
    <w:rsid w:val="00314B2F"/>
    <w:rsid w:val="003171D9"/>
    <w:rsid w:val="0032293D"/>
    <w:rsid w:val="00371615"/>
    <w:rsid w:val="00406DF1"/>
    <w:rsid w:val="004101DD"/>
    <w:rsid w:val="00424CB8"/>
    <w:rsid w:val="00427144"/>
    <w:rsid w:val="004318C1"/>
    <w:rsid w:val="00444E18"/>
    <w:rsid w:val="004623B4"/>
    <w:rsid w:val="0046272F"/>
    <w:rsid w:val="00462A71"/>
    <w:rsid w:val="00481EC7"/>
    <w:rsid w:val="00484F7C"/>
    <w:rsid w:val="004A1091"/>
    <w:rsid w:val="004B60A7"/>
    <w:rsid w:val="004B68EE"/>
    <w:rsid w:val="004C3797"/>
    <w:rsid w:val="004D1CED"/>
    <w:rsid w:val="004D4F13"/>
    <w:rsid w:val="004D6AFD"/>
    <w:rsid w:val="004F2838"/>
    <w:rsid w:val="00504EDF"/>
    <w:rsid w:val="0052002A"/>
    <w:rsid w:val="00543682"/>
    <w:rsid w:val="00546605"/>
    <w:rsid w:val="00555E11"/>
    <w:rsid w:val="0057047C"/>
    <w:rsid w:val="005D3A79"/>
    <w:rsid w:val="006021E5"/>
    <w:rsid w:val="0060489F"/>
    <w:rsid w:val="00605579"/>
    <w:rsid w:val="006448DA"/>
    <w:rsid w:val="00653BE3"/>
    <w:rsid w:val="00655427"/>
    <w:rsid w:val="00664D90"/>
    <w:rsid w:val="00677269"/>
    <w:rsid w:val="006A77E0"/>
    <w:rsid w:val="006D256A"/>
    <w:rsid w:val="006D7FAC"/>
    <w:rsid w:val="006E28D5"/>
    <w:rsid w:val="006F1855"/>
    <w:rsid w:val="006F68BC"/>
    <w:rsid w:val="00701761"/>
    <w:rsid w:val="00701F29"/>
    <w:rsid w:val="0071323F"/>
    <w:rsid w:val="00716202"/>
    <w:rsid w:val="00726ED0"/>
    <w:rsid w:val="00736011"/>
    <w:rsid w:val="00742B3C"/>
    <w:rsid w:val="00754ED4"/>
    <w:rsid w:val="00780972"/>
    <w:rsid w:val="00792585"/>
    <w:rsid w:val="007B3AFC"/>
    <w:rsid w:val="00802E86"/>
    <w:rsid w:val="00804A9D"/>
    <w:rsid w:val="0082190F"/>
    <w:rsid w:val="00834C09"/>
    <w:rsid w:val="00854F60"/>
    <w:rsid w:val="008720FE"/>
    <w:rsid w:val="00893B49"/>
    <w:rsid w:val="008C0ED6"/>
    <w:rsid w:val="008F1D06"/>
    <w:rsid w:val="008F3923"/>
    <w:rsid w:val="008F477C"/>
    <w:rsid w:val="0090231C"/>
    <w:rsid w:val="00933DCD"/>
    <w:rsid w:val="0094186B"/>
    <w:rsid w:val="009477BF"/>
    <w:rsid w:val="009478DD"/>
    <w:rsid w:val="00956A9E"/>
    <w:rsid w:val="00977E20"/>
    <w:rsid w:val="00990A08"/>
    <w:rsid w:val="009A06D5"/>
    <w:rsid w:val="009D42FD"/>
    <w:rsid w:val="009F007E"/>
    <w:rsid w:val="009F2B2B"/>
    <w:rsid w:val="009F41A1"/>
    <w:rsid w:val="00A26E3D"/>
    <w:rsid w:val="00A33D43"/>
    <w:rsid w:val="00A351C4"/>
    <w:rsid w:val="00A574F6"/>
    <w:rsid w:val="00A729F9"/>
    <w:rsid w:val="00A818E0"/>
    <w:rsid w:val="00A94A82"/>
    <w:rsid w:val="00AA19CF"/>
    <w:rsid w:val="00AD1CF8"/>
    <w:rsid w:val="00AF6516"/>
    <w:rsid w:val="00B03B78"/>
    <w:rsid w:val="00B04972"/>
    <w:rsid w:val="00B2527C"/>
    <w:rsid w:val="00B307E9"/>
    <w:rsid w:val="00B31F40"/>
    <w:rsid w:val="00B34930"/>
    <w:rsid w:val="00B63308"/>
    <w:rsid w:val="00B751CB"/>
    <w:rsid w:val="00B83101"/>
    <w:rsid w:val="00BB5101"/>
    <w:rsid w:val="00BD3B8D"/>
    <w:rsid w:val="00BF5359"/>
    <w:rsid w:val="00BF5897"/>
    <w:rsid w:val="00C1149E"/>
    <w:rsid w:val="00C14865"/>
    <w:rsid w:val="00C30397"/>
    <w:rsid w:val="00C45D5F"/>
    <w:rsid w:val="00C5417E"/>
    <w:rsid w:val="00C65F5C"/>
    <w:rsid w:val="00CA021D"/>
    <w:rsid w:val="00CA34BB"/>
    <w:rsid w:val="00CC51F4"/>
    <w:rsid w:val="00CD26F4"/>
    <w:rsid w:val="00CE55D3"/>
    <w:rsid w:val="00CE6F12"/>
    <w:rsid w:val="00CF0192"/>
    <w:rsid w:val="00CF0809"/>
    <w:rsid w:val="00D27C5D"/>
    <w:rsid w:val="00D328E8"/>
    <w:rsid w:val="00D41F85"/>
    <w:rsid w:val="00D44FEA"/>
    <w:rsid w:val="00D633B8"/>
    <w:rsid w:val="00D90182"/>
    <w:rsid w:val="00DC6195"/>
    <w:rsid w:val="00DD3802"/>
    <w:rsid w:val="00DE5646"/>
    <w:rsid w:val="00DE71EF"/>
    <w:rsid w:val="00DF1B53"/>
    <w:rsid w:val="00E22813"/>
    <w:rsid w:val="00E230EC"/>
    <w:rsid w:val="00E3507A"/>
    <w:rsid w:val="00E36F2F"/>
    <w:rsid w:val="00E57DAE"/>
    <w:rsid w:val="00E633AE"/>
    <w:rsid w:val="00E721B6"/>
    <w:rsid w:val="00E73927"/>
    <w:rsid w:val="00E74BCB"/>
    <w:rsid w:val="00E82B59"/>
    <w:rsid w:val="00E95FD6"/>
    <w:rsid w:val="00EA0979"/>
    <w:rsid w:val="00EA7DBA"/>
    <w:rsid w:val="00EB11AC"/>
    <w:rsid w:val="00EB2183"/>
    <w:rsid w:val="00EB7E5C"/>
    <w:rsid w:val="00EC5A33"/>
    <w:rsid w:val="00ED47DB"/>
    <w:rsid w:val="00ED5A07"/>
    <w:rsid w:val="00F029ED"/>
    <w:rsid w:val="00F062D8"/>
    <w:rsid w:val="00F43E66"/>
    <w:rsid w:val="00F4733D"/>
    <w:rsid w:val="00FC2558"/>
    <w:rsid w:val="00FD4A34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6</cp:revision>
  <dcterms:created xsi:type="dcterms:W3CDTF">2022-03-01T14:34:00Z</dcterms:created>
  <dcterms:modified xsi:type="dcterms:W3CDTF">2022-03-07T09:28:00Z</dcterms:modified>
</cp:coreProperties>
</file>