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20A4" w14:textId="29FCF568" w:rsidR="00EB404D" w:rsidRDefault="00C11034" w:rsidP="00FA1CF2">
      <w:pPr>
        <w:spacing w:after="0" w:line="240" w:lineRule="auto"/>
        <w:rPr>
          <w:rFonts w:ascii="Arial" w:hAnsi="Arial" w:cs="Arial"/>
          <w:sz w:val="21"/>
          <w:szCs w:val="21"/>
        </w:rPr>
      </w:pPr>
      <w:r>
        <w:rPr>
          <w:noProof/>
        </w:rPr>
        <w:drawing>
          <wp:anchor distT="0" distB="0" distL="114300" distR="114300" simplePos="0" relativeHeight="251665408" behindDoc="0" locked="0" layoutInCell="1" hidden="0" allowOverlap="1" wp14:anchorId="7C7F347F" wp14:editId="2A263970">
            <wp:simplePos x="0" y="0"/>
            <wp:positionH relativeFrom="margin">
              <wp:posOffset>4696460</wp:posOffset>
            </wp:positionH>
            <wp:positionV relativeFrom="paragraph">
              <wp:posOffset>0</wp:posOffset>
            </wp:positionV>
            <wp:extent cx="2061210" cy="807720"/>
            <wp:effectExtent l="0" t="0" r="0" b="0"/>
            <wp:wrapSquare wrapText="bothSides" distT="0" distB="0" distL="114300" distR="114300"/>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1"/>
                    <a:srcRect/>
                    <a:stretch>
                      <a:fillRect/>
                    </a:stretch>
                  </pic:blipFill>
                  <pic:spPr>
                    <a:xfrm>
                      <a:off x="0" y="0"/>
                      <a:ext cx="2061210" cy="8077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9959F34" wp14:editId="0C3E912C">
            <wp:simplePos x="0" y="0"/>
            <wp:positionH relativeFrom="margin">
              <wp:align>left</wp:align>
            </wp:positionH>
            <wp:positionV relativeFrom="paragraph">
              <wp:posOffset>43815</wp:posOffset>
            </wp:positionV>
            <wp:extent cx="2001877" cy="69342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729" cy="6947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342C6" w14:textId="149FFEB3" w:rsidR="00C97CA5" w:rsidRDefault="00C97CA5" w:rsidP="00FA1CF2">
      <w:pPr>
        <w:spacing w:after="0" w:line="240" w:lineRule="auto"/>
        <w:rPr>
          <w:rFonts w:ascii="Arial" w:hAnsi="Arial" w:cs="Arial"/>
          <w:sz w:val="21"/>
          <w:szCs w:val="21"/>
        </w:rPr>
      </w:pPr>
    </w:p>
    <w:p w14:paraId="776A096B" w14:textId="5688C813" w:rsidR="00C97CA5" w:rsidRDefault="00C97CA5" w:rsidP="00FA1CF2">
      <w:pPr>
        <w:spacing w:after="0" w:line="240" w:lineRule="auto"/>
        <w:rPr>
          <w:rFonts w:ascii="Arial" w:hAnsi="Arial" w:cs="Arial"/>
          <w:sz w:val="21"/>
          <w:szCs w:val="21"/>
        </w:rPr>
      </w:pPr>
    </w:p>
    <w:p w14:paraId="040EF524" w14:textId="1A546DF3" w:rsidR="00C97CA5" w:rsidRDefault="00C97CA5" w:rsidP="00FA1CF2">
      <w:pPr>
        <w:spacing w:after="0" w:line="240" w:lineRule="auto"/>
        <w:rPr>
          <w:rFonts w:ascii="Arial" w:hAnsi="Arial" w:cs="Arial"/>
          <w:sz w:val="21"/>
          <w:szCs w:val="21"/>
        </w:rPr>
      </w:pPr>
    </w:p>
    <w:p w14:paraId="2648C9BC" w14:textId="516FED8A" w:rsidR="00C97CA5" w:rsidRDefault="00C97CA5" w:rsidP="00FA1CF2">
      <w:pPr>
        <w:spacing w:after="0" w:line="240" w:lineRule="auto"/>
        <w:rPr>
          <w:rFonts w:ascii="Arial" w:hAnsi="Arial" w:cs="Arial"/>
          <w:sz w:val="21"/>
          <w:szCs w:val="21"/>
        </w:rPr>
      </w:pPr>
    </w:p>
    <w:p w14:paraId="3597D1C4" w14:textId="77777777" w:rsidR="00910ECA" w:rsidRDefault="00910ECA" w:rsidP="00FA1CF2">
      <w:pPr>
        <w:spacing w:after="0" w:line="240" w:lineRule="auto"/>
        <w:jc w:val="center"/>
        <w:rPr>
          <w:rFonts w:ascii="Arial" w:hAnsi="Arial" w:cs="Arial"/>
          <w:b/>
          <w:bCs/>
        </w:rPr>
      </w:pPr>
    </w:p>
    <w:p w14:paraId="52CC0EAA" w14:textId="77777777" w:rsidR="00910ECA" w:rsidRDefault="00910ECA" w:rsidP="00FA1CF2">
      <w:pPr>
        <w:spacing w:after="0" w:line="240" w:lineRule="auto"/>
        <w:jc w:val="center"/>
        <w:rPr>
          <w:rFonts w:ascii="Arial" w:hAnsi="Arial" w:cs="Arial"/>
          <w:b/>
          <w:bCs/>
        </w:rPr>
      </w:pPr>
    </w:p>
    <w:p w14:paraId="312A0B31" w14:textId="1C570E4B" w:rsidR="00C97CA5" w:rsidRPr="00C97CA5" w:rsidRDefault="00C97CA5" w:rsidP="00FA1CF2">
      <w:pPr>
        <w:spacing w:after="0" w:line="240" w:lineRule="auto"/>
        <w:jc w:val="center"/>
        <w:rPr>
          <w:rFonts w:ascii="Arial" w:hAnsi="Arial" w:cs="Arial"/>
          <w:b/>
          <w:bCs/>
        </w:rPr>
      </w:pPr>
      <w:r w:rsidRPr="00C97CA5">
        <w:rPr>
          <w:rFonts w:ascii="Arial" w:hAnsi="Arial" w:cs="Arial"/>
          <w:b/>
          <w:bCs/>
        </w:rPr>
        <w:t>ROLE PROFILE</w:t>
      </w:r>
    </w:p>
    <w:p w14:paraId="6670D266" w14:textId="11446E9F" w:rsidR="00C97CA5" w:rsidRDefault="00C97CA5" w:rsidP="00FA1CF2">
      <w:pPr>
        <w:spacing w:after="0" w:line="240" w:lineRule="auto"/>
        <w:jc w:val="center"/>
        <w:rPr>
          <w:rFonts w:ascii="Arial" w:hAnsi="Arial" w:cs="Arial"/>
          <w:sz w:val="21"/>
          <w:szCs w:val="21"/>
        </w:rPr>
      </w:pPr>
    </w:p>
    <w:p w14:paraId="09547BE4" w14:textId="138695D4" w:rsidR="00C97CA5" w:rsidRDefault="00C97CA5" w:rsidP="00FA1CF2">
      <w:pPr>
        <w:spacing w:after="0" w:line="240" w:lineRule="auto"/>
        <w:rPr>
          <w:rFonts w:ascii="Arial" w:hAnsi="Arial" w:cs="Arial"/>
          <w:sz w:val="21"/>
          <w:szCs w:val="21"/>
        </w:rPr>
      </w:pP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3515"/>
        <w:gridCol w:w="1417"/>
        <w:gridCol w:w="2970"/>
      </w:tblGrid>
      <w:tr w:rsidR="00272A89" w:rsidRPr="00272A89" w14:paraId="147C9BB4" w14:textId="77777777" w:rsidTr="1EDA9949">
        <w:tc>
          <w:tcPr>
            <w:tcW w:w="2634" w:type="dxa"/>
          </w:tcPr>
          <w:p w14:paraId="5236E8EC" w14:textId="77777777" w:rsidR="0068205C" w:rsidRPr="00272A89" w:rsidRDefault="1EDA9949" w:rsidP="1EDA9949">
            <w:pPr>
              <w:rPr>
                <w:rFonts w:ascii="Arial" w:hAnsi="Arial" w:cs="Arial"/>
                <w:b/>
                <w:bCs/>
                <w:sz w:val="21"/>
                <w:szCs w:val="21"/>
              </w:rPr>
            </w:pPr>
            <w:r w:rsidRPr="1EDA9949">
              <w:rPr>
                <w:rFonts w:ascii="Arial" w:hAnsi="Arial" w:cs="Arial"/>
                <w:b/>
                <w:bCs/>
                <w:sz w:val="21"/>
                <w:szCs w:val="21"/>
              </w:rPr>
              <w:t xml:space="preserve">JOB TITLE: </w:t>
            </w:r>
          </w:p>
          <w:p w14:paraId="5FF4761B" w14:textId="77777777" w:rsidR="0068205C" w:rsidRPr="00272A89" w:rsidRDefault="0068205C" w:rsidP="1EDA9949">
            <w:pPr>
              <w:rPr>
                <w:rFonts w:ascii="Arial" w:hAnsi="Arial" w:cs="Arial"/>
                <w:b/>
                <w:bCs/>
                <w:sz w:val="21"/>
                <w:szCs w:val="21"/>
              </w:rPr>
            </w:pPr>
          </w:p>
          <w:p w14:paraId="3E413CEB" w14:textId="4D26AE2B" w:rsidR="00A36672" w:rsidRPr="00272A89" w:rsidRDefault="00A36672" w:rsidP="1EDA9949">
            <w:pPr>
              <w:rPr>
                <w:rFonts w:ascii="Arial" w:hAnsi="Arial" w:cs="Arial"/>
                <w:b/>
                <w:bCs/>
                <w:sz w:val="21"/>
                <w:szCs w:val="21"/>
              </w:rPr>
            </w:pPr>
          </w:p>
        </w:tc>
        <w:tc>
          <w:tcPr>
            <w:tcW w:w="3515" w:type="dxa"/>
          </w:tcPr>
          <w:p w14:paraId="67CADC75" w14:textId="04A99800" w:rsidR="0068205C" w:rsidRPr="00272A89" w:rsidRDefault="00004B1B" w:rsidP="1EDA9949">
            <w:pPr>
              <w:rPr>
                <w:rFonts w:ascii="Arial" w:hAnsi="Arial" w:cs="Arial"/>
                <w:sz w:val="21"/>
                <w:szCs w:val="21"/>
              </w:rPr>
            </w:pPr>
            <w:r>
              <w:rPr>
                <w:rFonts w:ascii="Arial" w:hAnsi="Arial" w:cs="Arial"/>
                <w:sz w:val="21"/>
                <w:szCs w:val="21"/>
              </w:rPr>
              <w:t>Recreation Are</w:t>
            </w:r>
            <w:r w:rsidR="003C7395">
              <w:rPr>
                <w:rFonts w:ascii="Arial" w:hAnsi="Arial" w:cs="Arial"/>
                <w:sz w:val="21"/>
                <w:szCs w:val="21"/>
              </w:rPr>
              <w:t>a</w:t>
            </w:r>
            <w:r>
              <w:rPr>
                <w:rFonts w:ascii="Arial" w:hAnsi="Arial" w:cs="Arial"/>
                <w:sz w:val="21"/>
                <w:szCs w:val="21"/>
              </w:rPr>
              <w:t xml:space="preserve"> </w:t>
            </w:r>
            <w:r w:rsidR="00DD5AC2">
              <w:rPr>
                <w:rFonts w:ascii="Arial" w:hAnsi="Arial" w:cs="Arial"/>
                <w:sz w:val="21"/>
                <w:szCs w:val="21"/>
              </w:rPr>
              <w:t>and</w:t>
            </w:r>
            <w:r>
              <w:rPr>
                <w:rFonts w:ascii="Arial" w:hAnsi="Arial" w:cs="Arial"/>
                <w:sz w:val="21"/>
                <w:szCs w:val="21"/>
              </w:rPr>
              <w:t xml:space="preserve"> </w:t>
            </w:r>
            <w:r w:rsidR="008D0549">
              <w:rPr>
                <w:rFonts w:ascii="Arial" w:hAnsi="Arial" w:cs="Arial"/>
                <w:sz w:val="21"/>
                <w:szCs w:val="21"/>
              </w:rPr>
              <w:t>Holiday Club</w:t>
            </w:r>
            <w:r w:rsidR="1EDA9949" w:rsidRPr="1EDA9949">
              <w:rPr>
                <w:rFonts w:ascii="Arial" w:hAnsi="Arial" w:cs="Arial"/>
                <w:sz w:val="21"/>
                <w:szCs w:val="21"/>
              </w:rPr>
              <w:t xml:space="preserve"> </w:t>
            </w:r>
            <w:r w:rsidR="002A11C9">
              <w:rPr>
                <w:rFonts w:ascii="Arial" w:hAnsi="Arial" w:cs="Arial"/>
                <w:sz w:val="21"/>
                <w:szCs w:val="21"/>
              </w:rPr>
              <w:t>Coordinator</w:t>
            </w:r>
          </w:p>
        </w:tc>
        <w:tc>
          <w:tcPr>
            <w:tcW w:w="1417" w:type="dxa"/>
          </w:tcPr>
          <w:p w14:paraId="6C787394" w14:textId="468D1398" w:rsidR="0068205C" w:rsidRPr="00272A89" w:rsidRDefault="0068205C" w:rsidP="00FA1CF2">
            <w:pPr>
              <w:rPr>
                <w:rFonts w:ascii="Arial" w:hAnsi="Arial" w:cs="Arial"/>
                <w:b/>
                <w:bCs/>
                <w:sz w:val="21"/>
                <w:szCs w:val="21"/>
              </w:rPr>
            </w:pPr>
            <w:r w:rsidRPr="00272A89">
              <w:rPr>
                <w:rFonts w:ascii="Arial" w:hAnsi="Arial" w:cs="Arial"/>
                <w:b/>
                <w:bCs/>
                <w:sz w:val="21"/>
                <w:szCs w:val="21"/>
              </w:rPr>
              <w:t>SALARY:</w:t>
            </w:r>
          </w:p>
        </w:tc>
        <w:tc>
          <w:tcPr>
            <w:tcW w:w="2970" w:type="dxa"/>
          </w:tcPr>
          <w:p w14:paraId="0BD19BFD" w14:textId="2AB7DAA4" w:rsidR="007229C9" w:rsidRPr="00272A89" w:rsidRDefault="007229C9" w:rsidP="007229C9">
            <w:pPr>
              <w:rPr>
                <w:rFonts w:ascii="Arial" w:hAnsi="Arial" w:cs="Arial"/>
                <w:sz w:val="21"/>
                <w:szCs w:val="21"/>
              </w:rPr>
            </w:pPr>
            <w:r w:rsidRPr="00272A89">
              <w:rPr>
                <w:rFonts w:ascii="Arial" w:hAnsi="Arial" w:cs="Arial"/>
                <w:sz w:val="21"/>
                <w:szCs w:val="21"/>
              </w:rPr>
              <w:t>£2</w:t>
            </w:r>
            <w:r w:rsidR="00E63DE5">
              <w:rPr>
                <w:rFonts w:ascii="Arial" w:hAnsi="Arial" w:cs="Arial"/>
                <w:sz w:val="21"/>
                <w:szCs w:val="21"/>
              </w:rPr>
              <w:t>8</w:t>
            </w:r>
            <w:r w:rsidR="007D5ACF">
              <w:rPr>
                <w:rFonts w:ascii="Arial" w:hAnsi="Arial" w:cs="Arial"/>
                <w:sz w:val="21"/>
                <w:szCs w:val="21"/>
              </w:rPr>
              <w:t>,000-£29.000</w:t>
            </w:r>
            <w:r w:rsidR="00E641A8">
              <w:rPr>
                <w:rFonts w:ascii="Arial" w:hAnsi="Arial" w:cs="Arial"/>
                <w:sz w:val="21"/>
                <w:szCs w:val="21"/>
              </w:rPr>
              <w:t xml:space="preserve"> </w:t>
            </w:r>
            <w:r w:rsidR="007D5ACF">
              <w:rPr>
                <w:rFonts w:ascii="Arial" w:hAnsi="Arial" w:cs="Arial"/>
                <w:sz w:val="21"/>
                <w:szCs w:val="21"/>
              </w:rPr>
              <w:t xml:space="preserve">per annum </w:t>
            </w:r>
            <w:r w:rsidR="00E641A8">
              <w:rPr>
                <w:rFonts w:ascii="Arial" w:hAnsi="Arial" w:cs="Arial"/>
                <w:sz w:val="21"/>
                <w:szCs w:val="21"/>
              </w:rPr>
              <w:t>pro rata</w:t>
            </w:r>
            <w:r w:rsidR="007D5ACF">
              <w:rPr>
                <w:rFonts w:ascii="Arial" w:hAnsi="Arial" w:cs="Arial"/>
                <w:sz w:val="21"/>
                <w:szCs w:val="21"/>
              </w:rPr>
              <w:t xml:space="preserve"> dependent on experience</w:t>
            </w:r>
          </w:p>
          <w:p w14:paraId="63F6F75D" w14:textId="77777777" w:rsidR="0068205C" w:rsidRPr="00272A89" w:rsidRDefault="0068205C" w:rsidP="00FA1CF2">
            <w:pPr>
              <w:rPr>
                <w:rFonts w:ascii="Arial" w:hAnsi="Arial" w:cs="Arial"/>
                <w:sz w:val="21"/>
                <w:szCs w:val="21"/>
              </w:rPr>
            </w:pPr>
          </w:p>
        </w:tc>
      </w:tr>
      <w:tr w:rsidR="00272A89" w:rsidRPr="00272A89" w14:paraId="25D0BC51" w14:textId="77777777" w:rsidTr="1EDA9949">
        <w:tc>
          <w:tcPr>
            <w:tcW w:w="2634" w:type="dxa"/>
          </w:tcPr>
          <w:p w14:paraId="69644957" w14:textId="77777777" w:rsidR="0068205C" w:rsidRPr="00272A89" w:rsidRDefault="1EDA9949" w:rsidP="1EDA9949">
            <w:pPr>
              <w:rPr>
                <w:rFonts w:ascii="Arial" w:hAnsi="Arial" w:cs="Arial"/>
                <w:b/>
                <w:bCs/>
                <w:sz w:val="21"/>
                <w:szCs w:val="21"/>
              </w:rPr>
            </w:pPr>
            <w:r w:rsidRPr="1EDA9949">
              <w:rPr>
                <w:rFonts w:ascii="Arial" w:hAnsi="Arial" w:cs="Arial"/>
                <w:b/>
                <w:bCs/>
                <w:sz w:val="21"/>
                <w:szCs w:val="21"/>
              </w:rPr>
              <w:t>REPORTING TO:</w:t>
            </w:r>
          </w:p>
          <w:p w14:paraId="52BF3627" w14:textId="77777777" w:rsidR="0068205C" w:rsidRPr="00272A89" w:rsidRDefault="0068205C" w:rsidP="1EDA9949">
            <w:pPr>
              <w:rPr>
                <w:rFonts w:ascii="Arial" w:hAnsi="Arial" w:cs="Arial"/>
                <w:b/>
                <w:bCs/>
                <w:sz w:val="21"/>
                <w:szCs w:val="21"/>
              </w:rPr>
            </w:pPr>
          </w:p>
          <w:p w14:paraId="0B6E17F8" w14:textId="4063E118" w:rsidR="00A36672" w:rsidRPr="00272A89" w:rsidRDefault="00A36672" w:rsidP="1EDA9949">
            <w:pPr>
              <w:rPr>
                <w:rFonts w:ascii="Arial" w:hAnsi="Arial" w:cs="Arial"/>
                <w:b/>
                <w:bCs/>
                <w:sz w:val="21"/>
                <w:szCs w:val="21"/>
              </w:rPr>
            </w:pPr>
          </w:p>
        </w:tc>
        <w:tc>
          <w:tcPr>
            <w:tcW w:w="3515" w:type="dxa"/>
          </w:tcPr>
          <w:p w14:paraId="199A34D3" w14:textId="7C5CBE40" w:rsidR="0068205C" w:rsidRPr="00272A89" w:rsidRDefault="00004B1B" w:rsidP="1EDA9949">
            <w:pPr>
              <w:spacing w:line="259" w:lineRule="auto"/>
              <w:rPr>
                <w:rFonts w:ascii="Arial" w:hAnsi="Arial" w:cs="Arial"/>
                <w:sz w:val="21"/>
                <w:szCs w:val="21"/>
              </w:rPr>
            </w:pPr>
            <w:r>
              <w:rPr>
                <w:rFonts w:ascii="Arial" w:hAnsi="Arial" w:cs="Arial"/>
                <w:sz w:val="21"/>
                <w:szCs w:val="21"/>
              </w:rPr>
              <w:t>Junior Club Manager</w:t>
            </w:r>
          </w:p>
        </w:tc>
        <w:tc>
          <w:tcPr>
            <w:tcW w:w="1417" w:type="dxa"/>
          </w:tcPr>
          <w:p w14:paraId="4BE9512D" w14:textId="6A5E458C" w:rsidR="0068205C" w:rsidRPr="00272A89" w:rsidRDefault="0068205C" w:rsidP="00FA1CF2">
            <w:pPr>
              <w:rPr>
                <w:rFonts w:ascii="Arial" w:hAnsi="Arial" w:cs="Arial"/>
                <w:b/>
                <w:bCs/>
                <w:sz w:val="21"/>
                <w:szCs w:val="21"/>
              </w:rPr>
            </w:pPr>
            <w:r w:rsidRPr="00272A89">
              <w:rPr>
                <w:rFonts w:ascii="Arial" w:hAnsi="Arial" w:cs="Arial"/>
                <w:b/>
                <w:bCs/>
                <w:sz w:val="21"/>
                <w:szCs w:val="21"/>
              </w:rPr>
              <w:t>HOLIDAYS:</w:t>
            </w:r>
          </w:p>
        </w:tc>
        <w:tc>
          <w:tcPr>
            <w:tcW w:w="2970" w:type="dxa"/>
          </w:tcPr>
          <w:p w14:paraId="343D4A70" w14:textId="44DB8502" w:rsidR="007229C9" w:rsidRPr="00272A89" w:rsidRDefault="007229C9" w:rsidP="007229C9">
            <w:pPr>
              <w:rPr>
                <w:rFonts w:ascii="Arial" w:hAnsi="Arial" w:cs="Arial"/>
                <w:sz w:val="21"/>
                <w:szCs w:val="21"/>
              </w:rPr>
            </w:pPr>
            <w:r w:rsidRPr="00272A89">
              <w:rPr>
                <w:rFonts w:ascii="Arial" w:hAnsi="Arial" w:cs="Arial"/>
                <w:sz w:val="21"/>
                <w:szCs w:val="21"/>
              </w:rPr>
              <w:t>33 days including bank holidays</w:t>
            </w:r>
            <w:r w:rsidR="002A11C9">
              <w:rPr>
                <w:rFonts w:ascii="Arial" w:hAnsi="Arial" w:cs="Arial"/>
                <w:sz w:val="21"/>
                <w:szCs w:val="21"/>
              </w:rPr>
              <w:t xml:space="preserve"> pro </w:t>
            </w:r>
            <w:proofErr w:type="gramStart"/>
            <w:r w:rsidR="00E641A8">
              <w:rPr>
                <w:rFonts w:ascii="Arial" w:hAnsi="Arial" w:cs="Arial"/>
                <w:sz w:val="21"/>
                <w:szCs w:val="21"/>
              </w:rPr>
              <w:t>rata</w:t>
            </w:r>
            <w:proofErr w:type="gramEnd"/>
          </w:p>
          <w:p w14:paraId="50DC12F9" w14:textId="77777777" w:rsidR="0068205C" w:rsidRPr="00272A89" w:rsidRDefault="0068205C" w:rsidP="00FA1CF2">
            <w:pPr>
              <w:rPr>
                <w:rFonts w:ascii="Arial" w:hAnsi="Arial" w:cs="Arial"/>
                <w:sz w:val="21"/>
                <w:szCs w:val="21"/>
              </w:rPr>
            </w:pPr>
          </w:p>
        </w:tc>
      </w:tr>
      <w:tr w:rsidR="00272A89" w:rsidRPr="00272A89" w14:paraId="3E60A65B" w14:textId="77777777" w:rsidTr="1EDA9949">
        <w:tc>
          <w:tcPr>
            <w:tcW w:w="2634" w:type="dxa"/>
          </w:tcPr>
          <w:p w14:paraId="16899F9E" w14:textId="77777777" w:rsidR="0068205C" w:rsidRPr="00272A89" w:rsidRDefault="0068205C" w:rsidP="00FA1CF2">
            <w:pPr>
              <w:rPr>
                <w:rFonts w:ascii="Arial" w:hAnsi="Arial" w:cs="Arial"/>
                <w:b/>
                <w:bCs/>
                <w:sz w:val="21"/>
                <w:szCs w:val="21"/>
              </w:rPr>
            </w:pPr>
            <w:r w:rsidRPr="00272A89">
              <w:rPr>
                <w:rFonts w:ascii="Arial" w:hAnsi="Arial" w:cs="Arial"/>
                <w:b/>
                <w:bCs/>
                <w:sz w:val="21"/>
                <w:szCs w:val="21"/>
              </w:rPr>
              <w:t>LOCATION:</w:t>
            </w:r>
          </w:p>
          <w:p w14:paraId="22F2DD88" w14:textId="77777777" w:rsidR="0068205C" w:rsidRPr="00272A89" w:rsidRDefault="0068205C" w:rsidP="00FA1CF2">
            <w:pPr>
              <w:rPr>
                <w:rFonts w:ascii="Arial" w:hAnsi="Arial" w:cs="Arial"/>
                <w:b/>
                <w:bCs/>
                <w:sz w:val="21"/>
                <w:szCs w:val="21"/>
              </w:rPr>
            </w:pPr>
          </w:p>
          <w:p w14:paraId="53D52B71" w14:textId="2F5882FC" w:rsidR="00A36672" w:rsidRPr="00272A89" w:rsidRDefault="007D5ACF" w:rsidP="00FA1CF2">
            <w:pPr>
              <w:rPr>
                <w:rFonts w:ascii="Arial" w:hAnsi="Arial" w:cs="Arial"/>
                <w:b/>
                <w:bCs/>
                <w:sz w:val="21"/>
                <w:szCs w:val="21"/>
              </w:rPr>
            </w:pPr>
            <w:r>
              <w:rPr>
                <w:rFonts w:ascii="Arial" w:hAnsi="Arial" w:cs="Arial"/>
                <w:b/>
                <w:bCs/>
                <w:sz w:val="21"/>
                <w:szCs w:val="21"/>
              </w:rPr>
              <w:br/>
            </w:r>
            <w:r w:rsidR="00E641A8">
              <w:rPr>
                <w:rFonts w:ascii="Arial" w:hAnsi="Arial" w:cs="Arial"/>
                <w:b/>
                <w:bCs/>
                <w:sz w:val="21"/>
                <w:szCs w:val="21"/>
              </w:rPr>
              <w:t xml:space="preserve">CONTRACT: </w:t>
            </w:r>
          </w:p>
        </w:tc>
        <w:tc>
          <w:tcPr>
            <w:tcW w:w="3515" w:type="dxa"/>
          </w:tcPr>
          <w:p w14:paraId="7B2693F5" w14:textId="197EECD3" w:rsidR="0068205C" w:rsidRDefault="00677685" w:rsidP="00FA1CF2">
            <w:pPr>
              <w:rPr>
                <w:rFonts w:ascii="Arial" w:hAnsi="Arial" w:cs="Arial"/>
                <w:sz w:val="21"/>
                <w:szCs w:val="21"/>
              </w:rPr>
            </w:pPr>
            <w:r>
              <w:rPr>
                <w:rFonts w:ascii="Arial" w:hAnsi="Arial" w:cs="Arial"/>
                <w:sz w:val="21"/>
                <w:szCs w:val="21"/>
              </w:rPr>
              <w:t>Unitas</w:t>
            </w:r>
            <w:r w:rsidR="00551471" w:rsidRPr="00272A89">
              <w:rPr>
                <w:rFonts w:ascii="Arial" w:hAnsi="Arial" w:cs="Arial"/>
                <w:sz w:val="21"/>
                <w:szCs w:val="21"/>
              </w:rPr>
              <w:t xml:space="preserve"> Youth Zone</w:t>
            </w:r>
            <w:r w:rsidR="007D5ACF">
              <w:rPr>
                <w:rFonts w:ascii="Arial" w:hAnsi="Arial" w:cs="Arial"/>
                <w:sz w:val="21"/>
                <w:szCs w:val="21"/>
              </w:rPr>
              <w:t>, Edgware, London, HA8 0DT</w:t>
            </w:r>
          </w:p>
          <w:p w14:paraId="3324EB59" w14:textId="77777777" w:rsidR="00E641A8" w:rsidRDefault="00E641A8" w:rsidP="00FA1CF2">
            <w:pPr>
              <w:rPr>
                <w:rFonts w:ascii="Arial" w:hAnsi="Arial" w:cs="Arial"/>
                <w:sz w:val="21"/>
                <w:szCs w:val="21"/>
              </w:rPr>
            </w:pPr>
          </w:p>
          <w:p w14:paraId="33F07AD9" w14:textId="71A5C1A7" w:rsidR="00E641A8" w:rsidRPr="00272A89" w:rsidRDefault="00004B1B" w:rsidP="00FA1CF2">
            <w:pPr>
              <w:rPr>
                <w:rFonts w:ascii="Arial" w:hAnsi="Arial" w:cs="Arial"/>
                <w:sz w:val="21"/>
                <w:szCs w:val="21"/>
              </w:rPr>
            </w:pPr>
            <w:r>
              <w:rPr>
                <w:rFonts w:ascii="Arial" w:hAnsi="Arial" w:cs="Arial"/>
                <w:sz w:val="21"/>
                <w:szCs w:val="21"/>
              </w:rPr>
              <w:t xml:space="preserve">Part-Time </w:t>
            </w:r>
            <w:r w:rsidR="00784126">
              <w:rPr>
                <w:rFonts w:ascii="Arial" w:hAnsi="Arial" w:cs="Arial"/>
                <w:sz w:val="21"/>
                <w:szCs w:val="21"/>
              </w:rPr>
              <w:t>(0</w:t>
            </w:r>
            <w:r w:rsidR="007467B2">
              <w:rPr>
                <w:rFonts w:ascii="Arial" w:hAnsi="Arial" w:cs="Arial"/>
                <w:sz w:val="21"/>
                <w:szCs w:val="21"/>
              </w:rPr>
              <w:t>.6 FTE)</w:t>
            </w:r>
            <w:r w:rsidR="007D5ACF">
              <w:rPr>
                <w:rFonts w:ascii="Arial" w:hAnsi="Arial" w:cs="Arial"/>
                <w:sz w:val="21"/>
                <w:szCs w:val="21"/>
              </w:rPr>
              <w:br/>
            </w:r>
          </w:p>
        </w:tc>
        <w:tc>
          <w:tcPr>
            <w:tcW w:w="1417" w:type="dxa"/>
          </w:tcPr>
          <w:p w14:paraId="2BA5A6C8" w14:textId="5B31D17A" w:rsidR="0068205C" w:rsidRPr="00272A89" w:rsidRDefault="0068205C" w:rsidP="00FA1CF2">
            <w:pPr>
              <w:rPr>
                <w:rFonts w:ascii="Arial" w:hAnsi="Arial" w:cs="Arial"/>
                <w:b/>
                <w:bCs/>
                <w:sz w:val="21"/>
                <w:szCs w:val="21"/>
              </w:rPr>
            </w:pPr>
            <w:r w:rsidRPr="00272A89">
              <w:rPr>
                <w:rFonts w:ascii="Arial" w:hAnsi="Arial" w:cs="Arial"/>
                <w:b/>
                <w:bCs/>
                <w:sz w:val="21"/>
                <w:szCs w:val="21"/>
              </w:rPr>
              <w:t>HOURS:</w:t>
            </w:r>
          </w:p>
        </w:tc>
        <w:tc>
          <w:tcPr>
            <w:tcW w:w="2970" w:type="dxa"/>
          </w:tcPr>
          <w:p w14:paraId="29129E7D" w14:textId="1F9C28F2" w:rsidR="007229C9" w:rsidRDefault="00D41405" w:rsidP="007229C9">
            <w:pPr>
              <w:rPr>
                <w:rFonts w:ascii="Arial" w:hAnsi="Arial" w:cs="Arial"/>
                <w:sz w:val="21"/>
                <w:szCs w:val="21"/>
              </w:rPr>
            </w:pPr>
            <w:r>
              <w:rPr>
                <w:rFonts w:ascii="Arial" w:hAnsi="Arial" w:cs="Arial"/>
                <w:sz w:val="21"/>
                <w:szCs w:val="21"/>
              </w:rPr>
              <w:t>24</w:t>
            </w:r>
            <w:r w:rsidR="007229C9" w:rsidRPr="00272A89">
              <w:rPr>
                <w:rFonts w:ascii="Arial" w:hAnsi="Arial" w:cs="Arial"/>
                <w:sz w:val="21"/>
                <w:szCs w:val="21"/>
              </w:rPr>
              <w:t xml:space="preserve"> hours per week (including evenings </w:t>
            </w:r>
            <w:r w:rsidR="007D5ACF">
              <w:rPr>
                <w:rFonts w:ascii="Arial" w:hAnsi="Arial" w:cs="Arial"/>
                <w:sz w:val="21"/>
                <w:szCs w:val="21"/>
              </w:rPr>
              <w:t xml:space="preserve">and </w:t>
            </w:r>
            <w:r w:rsidR="007229C9" w:rsidRPr="00272A89">
              <w:rPr>
                <w:rFonts w:ascii="Arial" w:hAnsi="Arial" w:cs="Arial"/>
                <w:sz w:val="21"/>
                <w:szCs w:val="21"/>
              </w:rPr>
              <w:t>weekends)</w:t>
            </w:r>
            <w:r w:rsidR="007D5ACF">
              <w:rPr>
                <w:rFonts w:ascii="Arial" w:hAnsi="Arial" w:cs="Arial"/>
                <w:sz w:val="21"/>
                <w:szCs w:val="21"/>
              </w:rPr>
              <w:t xml:space="preserve"> (0.6 FTE)</w:t>
            </w:r>
          </w:p>
          <w:p w14:paraId="3209B10C" w14:textId="77777777" w:rsidR="00E641A8" w:rsidRPr="00272A89" w:rsidRDefault="00E641A8" w:rsidP="00E641A8">
            <w:pPr>
              <w:rPr>
                <w:rFonts w:ascii="Arial" w:hAnsi="Arial" w:cs="Arial"/>
                <w:sz w:val="21"/>
                <w:szCs w:val="21"/>
              </w:rPr>
            </w:pPr>
          </w:p>
          <w:p w14:paraId="0CFC193B" w14:textId="77777777" w:rsidR="0068205C" w:rsidRPr="00272A89" w:rsidRDefault="0068205C" w:rsidP="00FA1CF2">
            <w:pPr>
              <w:rPr>
                <w:rFonts w:ascii="Arial" w:hAnsi="Arial" w:cs="Arial"/>
                <w:b/>
                <w:bCs/>
                <w:sz w:val="21"/>
                <w:szCs w:val="21"/>
              </w:rPr>
            </w:pPr>
          </w:p>
        </w:tc>
      </w:tr>
      <w:tr w:rsidR="00272A89" w:rsidRPr="00272A89" w14:paraId="3DF795AB" w14:textId="77777777" w:rsidTr="1EDA9949">
        <w:trPr>
          <w:trHeight w:val="566"/>
        </w:trPr>
        <w:tc>
          <w:tcPr>
            <w:tcW w:w="2634" w:type="dxa"/>
          </w:tcPr>
          <w:p w14:paraId="2A1B1567" w14:textId="094B7873" w:rsidR="0068205C" w:rsidRPr="00272A89" w:rsidRDefault="007D5ACF" w:rsidP="00FA1CF2">
            <w:pPr>
              <w:rPr>
                <w:rFonts w:ascii="Arial" w:hAnsi="Arial" w:cs="Arial"/>
                <w:b/>
                <w:bCs/>
                <w:sz w:val="21"/>
                <w:szCs w:val="21"/>
              </w:rPr>
            </w:pPr>
            <w:r>
              <w:rPr>
                <w:rFonts w:ascii="Arial" w:hAnsi="Arial" w:cs="Arial"/>
                <w:b/>
                <w:bCs/>
                <w:sz w:val="21"/>
                <w:szCs w:val="21"/>
              </w:rPr>
              <w:br/>
            </w:r>
            <w:r w:rsidR="0068205C" w:rsidRPr="00272A89">
              <w:rPr>
                <w:rFonts w:ascii="Arial" w:hAnsi="Arial" w:cs="Arial"/>
                <w:b/>
                <w:bCs/>
                <w:sz w:val="21"/>
                <w:szCs w:val="21"/>
              </w:rPr>
              <w:t>KEY RELATIONSHIPS:</w:t>
            </w:r>
          </w:p>
          <w:p w14:paraId="1CDAB432" w14:textId="77777777" w:rsidR="0068205C" w:rsidRPr="00272A89" w:rsidRDefault="0068205C" w:rsidP="00FA1CF2">
            <w:pPr>
              <w:rPr>
                <w:rFonts w:ascii="Arial" w:hAnsi="Arial" w:cs="Arial"/>
                <w:b/>
                <w:bCs/>
                <w:sz w:val="21"/>
                <w:szCs w:val="21"/>
              </w:rPr>
            </w:pPr>
          </w:p>
        </w:tc>
        <w:tc>
          <w:tcPr>
            <w:tcW w:w="7902" w:type="dxa"/>
            <w:gridSpan w:val="3"/>
          </w:tcPr>
          <w:p w14:paraId="7135F4A7" w14:textId="1E74C716" w:rsidR="0068205C" w:rsidRPr="00272A89" w:rsidRDefault="0094577C" w:rsidP="00FA1CF2">
            <w:pPr>
              <w:rPr>
                <w:rFonts w:ascii="Arial" w:hAnsi="Arial" w:cs="Arial"/>
                <w:sz w:val="21"/>
                <w:szCs w:val="21"/>
              </w:rPr>
            </w:pPr>
            <w:r w:rsidRPr="00272A89">
              <w:rPr>
                <w:rFonts w:ascii="Arial" w:hAnsi="Arial" w:cs="Arial"/>
                <w:sz w:val="21"/>
                <w:szCs w:val="21"/>
              </w:rPr>
              <w:t xml:space="preserve">Young people and parents, </w:t>
            </w:r>
            <w:r w:rsidR="00E641A8">
              <w:rPr>
                <w:rFonts w:ascii="Arial" w:hAnsi="Arial" w:cs="Arial"/>
                <w:sz w:val="21"/>
                <w:szCs w:val="21"/>
              </w:rPr>
              <w:t>Head of Youth Work,</w:t>
            </w:r>
            <w:r w:rsidR="00D41405">
              <w:rPr>
                <w:rFonts w:ascii="Arial" w:hAnsi="Arial" w:cs="Arial"/>
                <w:sz w:val="21"/>
                <w:szCs w:val="21"/>
              </w:rPr>
              <w:t xml:space="preserve"> Junior Club Manager, Senior Club Manager,</w:t>
            </w:r>
            <w:r w:rsidR="00E641A8">
              <w:rPr>
                <w:rFonts w:ascii="Arial" w:hAnsi="Arial" w:cs="Arial"/>
                <w:sz w:val="21"/>
                <w:szCs w:val="21"/>
              </w:rPr>
              <w:t xml:space="preserve"> </w:t>
            </w:r>
            <w:r w:rsidR="00677685">
              <w:rPr>
                <w:rFonts w:ascii="Arial" w:hAnsi="Arial" w:cs="Arial"/>
                <w:sz w:val="21"/>
                <w:szCs w:val="21"/>
              </w:rPr>
              <w:t>Unitas</w:t>
            </w:r>
            <w:r w:rsidRPr="00272A89">
              <w:rPr>
                <w:rFonts w:ascii="Arial" w:hAnsi="Arial" w:cs="Arial"/>
                <w:sz w:val="21"/>
                <w:szCs w:val="21"/>
              </w:rPr>
              <w:t xml:space="preserve"> Youth Zone staff, volunteers, </w:t>
            </w:r>
            <w:r w:rsidR="00677685" w:rsidRPr="00272A89">
              <w:rPr>
                <w:rFonts w:ascii="Arial" w:hAnsi="Arial" w:cs="Arial"/>
                <w:sz w:val="21"/>
                <w:szCs w:val="21"/>
              </w:rPr>
              <w:t>partners,</w:t>
            </w:r>
            <w:r w:rsidRPr="00272A89">
              <w:rPr>
                <w:rFonts w:ascii="Arial" w:hAnsi="Arial" w:cs="Arial"/>
                <w:sz w:val="21"/>
                <w:szCs w:val="21"/>
              </w:rPr>
              <w:t xml:space="preserve"> and stakeholders</w:t>
            </w:r>
          </w:p>
        </w:tc>
      </w:tr>
    </w:tbl>
    <w:p w14:paraId="14AE9399" w14:textId="77777777" w:rsidR="0068205C" w:rsidRDefault="0068205C" w:rsidP="00FA1CF2">
      <w:pPr>
        <w:pBdr>
          <w:bottom w:val="single" w:sz="4" w:space="1" w:color="auto"/>
        </w:pBdr>
        <w:spacing w:after="0" w:line="240" w:lineRule="auto"/>
        <w:rPr>
          <w:rFonts w:ascii="Arial" w:hAnsi="Arial" w:cs="Arial"/>
          <w:sz w:val="21"/>
          <w:szCs w:val="21"/>
        </w:rPr>
      </w:pPr>
    </w:p>
    <w:p w14:paraId="11BAA85E" w14:textId="77777777" w:rsidR="0068205C" w:rsidRDefault="0068205C" w:rsidP="00FA1CF2">
      <w:pPr>
        <w:spacing w:after="0" w:line="240" w:lineRule="auto"/>
        <w:rPr>
          <w:rFonts w:ascii="Arial" w:hAnsi="Arial" w:cs="Arial"/>
          <w:sz w:val="21"/>
          <w:szCs w:val="21"/>
        </w:rPr>
      </w:pPr>
    </w:p>
    <w:p w14:paraId="021D3857" w14:textId="1024E28A" w:rsidR="0068205C" w:rsidRPr="00520666" w:rsidRDefault="00520666" w:rsidP="00FA1CF2">
      <w:pPr>
        <w:spacing w:after="0" w:line="240" w:lineRule="auto"/>
        <w:rPr>
          <w:rFonts w:ascii="Arial" w:hAnsi="Arial" w:cs="Arial"/>
          <w:b/>
          <w:bCs/>
          <w:sz w:val="21"/>
          <w:szCs w:val="21"/>
        </w:rPr>
      </w:pPr>
      <w:r w:rsidRPr="00520666">
        <w:rPr>
          <w:rFonts w:ascii="Arial" w:hAnsi="Arial" w:cs="Arial"/>
          <w:b/>
          <w:bCs/>
          <w:sz w:val="21"/>
          <w:szCs w:val="21"/>
        </w:rPr>
        <w:t>MAIN PURPOSE</w:t>
      </w:r>
    </w:p>
    <w:p w14:paraId="022BF7E6" w14:textId="29A74DC1" w:rsidR="007D5ACF" w:rsidRDefault="56298ECC" w:rsidP="56298ECC">
      <w:pPr>
        <w:spacing w:after="0" w:line="240" w:lineRule="auto"/>
        <w:rPr>
          <w:rStyle w:val="cf01"/>
          <w:rFonts w:ascii="Arial" w:hAnsi="Arial" w:cs="Arial"/>
          <w:sz w:val="20"/>
          <w:szCs w:val="20"/>
        </w:rPr>
      </w:pPr>
      <w:r w:rsidRPr="008143C4">
        <w:rPr>
          <w:rFonts w:ascii="Arial" w:hAnsi="Arial" w:cs="Arial"/>
          <w:sz w:val="20"/>
          <w:szCs w:val="20"/>
        </w:rPr>
        <w:t>T</w:t>
      </w:r>
      <w:r w:rsidR="007D5ACF">
        <w:rPr>
          <w:rFonts w:ascii="Arial" w:hAnsi="Arial" w:cs="Arial"/>
          <w:sz w:val="20"/>
          <w:szCs w:val="20"/>
        </w:rPr>
        <w:t>his role has two elements. The first is, year-round, t</w:t>
      </w:r>
      <w:r w:rsidRPr="008143C4">
        <w:rPr>
          <w:rFonts w:ascii="Arial" w:hAnsi="Arial" w:cs="Arial"/>
          <w:sz w:val="20"/>
          <w:szCs w:val="20"/>
        </w:rPr>
        <w:t xml:space="preserve">o manage </w:t>
      </w:r>
      <w:r w:rsidR="00677685" w:rsidRPr="008143C4">
        <w:rPr>
          <w:rFonts w:ascii="Arial" w:hAnsi="Arial" w:cs="Arial"/>
          <w:sz w:val="20"/>
          <w:szCs w:val="20"/>
        </w:rPr>
        <w:t>Unitas</w:t>
      </w:r>
      <w:r w:rsidRPr="008143C4">
        <w:rPr>
          <w:rFonts w:ascii="Arial" w:hAnsi="Arial" w:cs="Arial"/>
          <w:sz w:val="20"/>
          <w:szCs w:val="20"/>
        </w:rPr>
        <w:t xml:space="preserve"> Youth Zone’s</w:t>
      </w:r>
      <w:r w:rsidR="009E56DA" w:rsidRPr="008143C4">
        <w:rPr>
          <w:rFonts w:ascii="Arial" w:hAnsi="Arial" w:cs="Arial"/>
          <w:sz w:val="20"/>
          <w:szCs w:val="20"/>
        </w:rPr>
        <w:t xml:space="preserve"> </w:t>
      </w:r>
      <w:r w:rsidR="00E63DE5" w:rsidRPr="008143C4">
        <w:rPr>
          <w:rStyle w:val="cf01"/>
          <w:rFonts w:ascii="Arial" w:hAnsi="Arial" w:cs="Arial"/>
          <w:sz w:val="20"/>
          <w:szCs w:val="20"/>
        </w:rPr>
        <w:t>Recreation Area (“The Rec”) for all Unitas’ provision</w:t>
      </w:r>
      <w:r w:rsidR="007D5ACF">
        <w:rPr>
          <w:rStyle w:val="cf01"/>
          <w:rFonts w:ascii="Arial" w:hAnsi="Arial" w:cs="Arial"/>
          <w:sz w:val="20"/>
          <w:szCs w:val="20"/>
        </w:rPr>
        <w:t xml:space="preserve">. </w:t>
      </w:r>
      <w:r w:rsidR="007D5ACF" w:rsidRPr="008143C4">
        <w:rPr>
          <w:rFonts w:ascii="Arial" w:hAnsi="Arial" w:cs="Arial"/>
          <w:sz w:val="20"/>
          <w:szCs w:val="20"/>
        </w:rPr>
        <w:t>The ‘Rec’ area is the largest space within Unitas that see a large volume of young people interact in different activities such as table tennis, pool, video games, or used as a general chill space</w:t>
      </w:r>
      <w:r w:rsidR="007D5ACF">
        <w:rPr>
          <w:rFonts w:ascii="Arial" w:hAnsi="Arial" w:cs="Arial"/>
          <w:sz w:val="20"/>
          <w:szCs w:val="20"/>
        </w:rPr>
        <w:t>; there is also an outdoor space used in in the warmer weather</w:t>
      </w:r>
      <w:r w:rsidR="007D5ACF" w:rsidRPr="008143C4">
        <w:rPr>
          <w:rFonts w:ascii="Arial" w:hAnsi="Arial" w:cs="Arial"/>
          <w:sz w:val="20"/>
          <w:szCs w:val="20"/>
        </w:rPr>
        <w:t>. Your role will be vital in keeping th</w:t>
      </w:r>
      <w:r w:rsidR="007D5ACF">
        <w:rPr>
          <w:rFonts w:ascii="Arial" w:hAnsi="Arial" w:cs="Arial"/>
          <w:sz w:val="20"/>
          <w:szCs w:val="20"/>
        </w:rPr>
        <w:t>ese</w:t>
      </w:r>
      <w:r w:rsidR="007D5ACF" w:rsidRPr="008143C4">
        <w:rPr>
          <w:rFonts w:ascii="Arial" w:hAnsi="Arial" w:cs="Arial"/>
          <w:sz w:val="20"/>
          <w:szCs w:val="20"/>
        </w:rPr>
        <w:t xml:space="preserve"> space</w:t>
      </w:r>
      <w:r w:rsidR="007D5ACF">
        <w:rPr>
          <w:rFonts w:ascii="Arial" w:hAnsi="Arial" w:cs="Arial"/>
          <w:sz w:val="20"/>
          <w:szCs w:val="20"/>
        </w:rPr>
        <w:t>s</w:t>
      </w:r>
      <w:r w:rsidR="007D5ACF" w:rsidRPr="008143C4">
        <w:rPr>
          <w:rFonts w:ascii="Arial" w:hAnsi="Arial" w:cs="Arial"/>
          <w:sz w:val="20"/>
          <w:szCs w:val="20"/>
        </w:rPr>
        <w:t xml:space="preserve"> </w:t>
      </w:r>
      <w:r w:rsidR="007D5ACF">
        <w:rPr>
          <w:rFonts w:ascii="Arial" w:hAnsi="Arial" w:cs="Arial"/>
          <w:sz w:val="20"/>
          <w:szCs w:val="20"/>
        </w:rPr>
        <w:t xml:space="preserve">are </w:t>
      </w:r>
      <w:r w:rsidR="007D5ACF" w:rsidRPr="008143C4">
        <w:rPr>
          <w:rFonts w:ascii="Arial" w:hAnsi="Arial" w:cs="Arial"/>
          <w:sz w:val="20"/>
          <w:szCs w:val="20"/>
        </w:rPr>
        <w:t>vibrant, energetic</w:t>
      </w:r>
      <w:r w:rsidR="007D5ACF">
        <w:rPr>
          <w:rFonts w:ascii="Arial" w:hAnsi="Arial" w:cs="Arial"/>
          <w:sz w:val="20"/>
          <w:szCs w:val="20"/>
        </w:rPr>
        <w:t xml:space="preserve"> and </w:t>
      </w:r>
      <w:r w:rsidR="007D5ACF" w:rsidRPr="008143C4">
        <w:rPr>
          <w:rFonts w:ascii="Arial" w:hAnsi="Arial" w:cs="Arial"/>
          <w:sz w:val="20"/>
          <w:szCs w:val="20"/>
        </w:rPr>
        <w:t xml:space="preserve">engaging as well as managing our team of ‘Rec’ </w:t>
      </w:r>
      <w:r w:rsidR="007D5ACF">
        <w:rPr>
          <w:rFonts w:ascii="Arial" w:hAnsi="Arial" w:cs="Arial"/>
          <w:sz w:val="20"/>
          <w:szCs w:val="20"/>
        </w:rPr>
        <w:t xml:space="preserve">youth </w:t>
      </w:r>
      <w:r w:rsidR="007D5ACF" w:rsidRPr="008143C4">
        <w:rPr>
          <w:rFonts w:ascii="Arial" w:hAnsi="Arial" w:cs="Arial"/>
          <w:sz w:val="20"/>
          <w:szCs w:val="20"/>
        </w:rPr>
        <w:t xml:space="preserve">workers </w:t>
      </w:r>
      <w:r w:rsidR="007D5ACF">
        <w:rPr>
          <w:rFonts w:ascii="Arial" w:hAnsi="Arial" w:cs="Arial"/>
          <w:sz w:val="20"/>
          <w:szCs w:val="20"/>
        </w:rPr>
        <w:t xml:space="preserve">to </w:t>
      </w:r>
      <w:r w:rsidR="007D5ACF" w:rsidRPr="008143C4">
        <w:rPr>
          <w:rFonts w:ascii="Arial" w:hAnsi="Arial" w:cs="Arial"/>
          <w:sz w:val="20"/>
          <w:szCs w:val="20"/>
        </w:rPr>
        <w:t>ensur</w:t>
      </w:r>
      <w:r w:rsidR="007D5ACF">
        <w:rPr>
          <w:rFonts w:ascii="Arial" w:hAnsi="Arial" w:cs="Arial"/>
          <w:sz w:val="20"/>
          <w:szCs w:val="20"/>
        </w:rPr>
        <w:t>e</w:t>
      </w:r>
      <w:r w:rsidR="007D5ACF" w:rsidRPr="008143C4">
        <w:rPr>
          <w:rFonts w:ascii="Arial" w:hAnsi="Arial" w:cs="Arial"/>
          <w:sz w:val="20"/>
          <w:szCs w:val="20"/>
        </w:rPr>
        <w:t xml:space="preserve"> they are supported in their roles and equipped to provide the best service to our members across both Junior, Senior and Limitless (SEND) sessions.</w:t>
      </w:r>
    </w:p>
    <w:p w14:paraId="6F55A85C" w14:textId="77777777" w:rsidR="007D5ACF" w:rsidRDefault="007D5ACF" w:rsidP="56298ECC">
      <w:pPr>
        <w:spacing w:after="0" w:line="240" w:lineRule="auto"/>
        <w:rPr>
          <w:rStyle w:val="cf01"/>
          <w:rFonts w:ascii="Arial" w:hAnsi="Arial" w:cs="Arial"/>
          <w:sz w:val="20"/>
          <w:szCs w:val="20"/>
        </w:rPr>
      </w:pPr>
    </w:p>
    <w:p w14:paraId="572D96C4" w14:textId="43047606" w:rsidR="007D5ACF" w:rsidRPr="00FA27BD" w:rsidRDefault="007D5ACF" w:rsidP="56298ECC">
      <w:pPr>
        <w:spacing w:after="0" w:line="240" w:lineRule="auto"/>
        <w:rPr>
          <w:rFonts w:ascii="Arial" w:hAnsi="Arial" w:cs="Arial"/>
          <w:sz w:val="20"/>
          <w:szCs w:val="20"/>
        </w:rPr>
      </w:pPr>
      <w:r>
        <w:rPr>
          <w:rStyle w:val="cf01"/>
          <w:rFonts w:ascii="Arial" w:hAnsi="Arial" w:cs="Arial"/>
          <w:sz w:val="20"/>
          <w:szCs w:val="20"/>
        </w:rPr>
        <w:t>The second is t</w:t>
      </w:r>
      <w:r w:rsidR="00E63DE5" w:rsidRPr="008143C4">
        <w:rPr>
          <w:rStyle w:val="cf01"/>
          <w:rFonts w:ascii="Arial" w:hAnsi="Arial" w:cs="Arial"/>
          <w:sz w:val="20"/>
          <w:szCs w:val="20"/>
        </w:rPr>
        <w:t>o run our Holiday Club for ages 8-12</w:t>
      </w:r>
      <w:r w:rsidR="56298ECC" w:rsidRPr="008143C4">
        <w:rPr>
          <w:rFonts w:ascii="Arial" w:hAnsi="Arial" w:cs="Arial"/>
          <w:sz w:val="20"/>
          <w:szCs w:val="20"/>
        </w:rPr>
        <w:t xml:space="preserve">. </w:t>
      </w:r>
      <w:r w:rsidR="008D0549" w:rsidRPr="008143C4">
        <w:rPr>
          <w:rFonts w:ascii="Arial" w:hAnsi="Arial" w:cs="Arial"/>
          <w:sz w:val="20"/>
          <w:szCs w:val="20"/>
        </w:rPr>
        <w:t>Holiday Club runs all day</w:t>
      </w:r>
      <w:r>
        <w:rPr>
          <w:rFonts w:ascii="Arial" w:hAnsi="Arial" w:cs="Arial"/>
          <w:sz w:val="20"/>
          <w:szCs w:val="20"/>
        </w:rPr>
        <w:t xml:space="preserve"> (8am-6pm)</w:t>
      </w:r>
      <w:r w:rsidR="00E63DE5" w:rsidRPr="008143C4">
        <w:rPr>
          <w:rFonts w:ascii="Arial" w:hAnsi="Arial" w:cs="Arial"/>
          <w:sz w:val="20"/>
          <w:szCs w:val="20"/>
        </w:rPr>
        <w:t xml:space="preserve"> o</w:t>
      </w:r>
      <w:r w:rsidR="002A11C9" w:rsidRPr="008143C4">
        <w:rPr>
          <w:rFonts w:ascii="Arial" w:hAnsi="Arial" w:cs="Arial"/>
          <w:sz w:val="20"/>
          <w:szCs w:val="20"/>
        </w:rPr>
        <w:t>n Mondays, Tuesdays, Thursday</w:t>
      </w:r>
      <w:r w:rsidR="00E63DE5" w:rsidRPr="008143C4">
        <w:rPr>
          <w:rFonts w:ascii="Arial" w:hAnsi="Arial" w:cs="Arial"/>
          <w:sz w:val="20"/>
          <w:szCs w:val="20"/>
        </w:rPr>
        <w:t xml:space="preserve"> a</w:t>
      </w:r>
      <w:r w:rsidR="002A11C9" w:rsidRPr="008143C4">
        <w:rPr>
          <w:rFonts w:ascii="Arial" w:hAnsi="Arial" w:cs="Arial"/>
          <w:sz w:val="20"/>
          <w:szCs w:val="20"/>
        </w:rPr>
        <w:t>nd Fridays</w:t>
      </w:r>
      <w:r w:rsidR="008D0549" w:rsidRPr="008143C4">
        <w:rPr>
          <w:rFonts w:ascii="Arial" w:hAnsi="Arial" w:cs="Arial"/>
          <w:sz w:val="20"/>
          <w:szCs w:val="20"/>
        </w:rPr>
        <w:t xml:space="preserve"> during school holidays</w:t>
      </w:r>
      <w:r w:rsidR="00E63DE5" w:rsidRPr="008143C4">
        <w:rPr>
          <w:rFonts w:ascii="Arial" w:hAnsi="Arial" w:cs="Arial"/>
          <w:sz w:val="20"/>
          <w:szCs w:val="20"/>
        </w:rPr>
        <w:t xml:space="preserve"> (12 weeks per year)</w:t>
      </w:r>
      <w:r w:rsidR="008D0549" w:rsidRPr="008143C4">
        <w:rPr>
          <w:rFonts w:ascii="Arial" w:hAnsi="Arial" w:cs="Arial"/>
          <w:sz w:val="20"/>
          <w:szCs w:val="20"/>
        </w:rPr>
        <w:t xml:space="preserve">. </w:t>
      </w:r>
      <w:r w:rsidR="56298ECC" w:rsidRPr="008143C4">
        <w:rPr>
          <w:rFonts w:ascii="Arial" w:hAnsi="Arial" w:cs="Arial"/>
          <w:sz w:val="20"/>
          <w:szCs w:val="20"/>
        </w:rPr>
        <w:t xml:space="preserve">The post holder will be responsible for creating a lively, dynamic, </w:t>
      </w:r>
      <w:r w:rsidR="00677685" w:rsidRPr="008143C4">
        <w:rPr>
          <w:rFonts w:ascii="Arial" w:hAnsi="Arial" w:cs="Arial"/>
          <w:sz w:val="20"/>
          <w:szCs w:val="20"/>
        </w:rPr>
        <w:t>inspired,</w:t>
      </w:r>
      <w:r w:rsidR="56298ECC" w:rsidRPr="008143C4">
        <w:rPr>
          <w:rFonts w:ascii="Arial" w:hAnsi="Arial" w:cs="Arial"/>
          <w:sz w:val="20"/>
          <w:szCs w:val="20"/>
        </w:rPr>
        <w:t xml:space="preserve"> and fun-loving environment for all young people</w:t>
      </w:r>
      <w:r w:rsidR="00C11034" w:rsidRPr="008143C4">
        <w:rPr>
          <w:rFonts w:ascii="Arial" w:hAnsi="Arial" w:cs="Arial"/>
          <w:sz w:val="20"/>
          <w:szCs w:val="20"/>
        </w:rPr>
        <w:t xml:space="preserve"> who attend the club.</w:t>
      </w:r>
      <w:r>
        <w:rPr>
          <w:rFonts w:ascii="Arial" w:hAnsi="Arial" w:cs="Arial"/>
          <w:sz w:val="20"/>
          <w:szCs w:val="20"/>
        </w:rPr>
        <w:br/>
      </w:r>
      <w:r>
        <w:rPr>
          <w:rFonts w:ascii="Arial" w:hAnsi="Arial" w:cs="Arial"/>
          <w:sz w:val="20"/>
          <w:szCs w:val="20"/>
        </w:rPr>
        <w:br/>
        <w:t>This role will work according to a shift rota as produced by the Delivery Team. The general pattern of working will be:</w:t>
      </w:r>
      <w:r>
        <w:rPr>
          <w:rFonts w:ascii="Arial" w:hAnsi="Arial" w:cs="Arial"/>
          <w:sz w:val="20"/>
          <w:szCs w:val="20"/>
        </w:rPr>
        <w:br/>
      </w:r>
      <w:r>
        <w:rPr>
          <w:rFonts w:ascii="Arial" w:hAnsi="Arial" w:cs="Arial"/>
          <w:sz w:val="20"/>
          <w:szCs w:val="20"/>
        </w:rPr>
        <w:br/>
      </w:r>
      <w:r w:rsidRPr="00FA27BD">
        <w:rPr>
          <w:rFonts w:ascii="Arial" w:hAnsi="Arial" w:cs="Arial"/>
          <w:i/>
          <w:iCs/>
          <w:sz w:val="20"/>
          <w:szCs w:val="20"/>
        </w:rPr>
        <w:t xml:space="preserve">During term time (except the </w:t>
      </w:r>
      <w:r w:rsidR="00937BA7" w:rsidRPr="00FA27BD">
        <w:rPr>
          <w:rFonts w:ascii="Arial" w:hAnsi="Arial" w:cs="Arial"/>
          <w:i/>
          <w:iCs/>
          <w:sz w:val="20"/>
          <w:szCs w:val="20"/>
        </w:rPr>
        <w:t>two weeks before each Holiday Club)</w:t>
      </w:r>
      <w:r w:rsidR="00937BA7" w:rsidRPr="00FA27BD">
        <w:rPr>
          <w:rFonts w:ascii="Arial" w:hAnsi="Arial" w:cs="Arial"/>
          <w:sz w:val="20"/>
          <w:szCs w:val="20"/>
        </w:rPr>
        <w:t>: working on session (evening/weekend) twice a week, admin day in the office one day a week</w:t>
      </w:r>
      <w:r w:rsidR="00937BA7" w:rsidRPr="00FA27BD">
        <w:rPr>
          <w:rFonts w:ascii="Arial" w:hAnsi="Arial" w:cs="Arial"/>
          <w:sz w:val="20"/>
          <w:szCs w:val="20"/>
        </w:rPr>
        <w:br/>
      </w:r>
      <w:r w:rsidR="00937BA7" w:rsidRPr="00FA27BD">
        <w:rPr>
          <w:rFonts w:ascii="Arial" w:hAnsi="Arial" w:cs="Arial"/>
          <w:i/>
          <w:iCs/>
          <w:sz w:val="20"/>
          <w:szCs w:val="20"/>
        </w:rPr>
        <w:t>The two weeks before each Holiday Club</w:t>
      </w:r>
      <w:r w:rsidR="00937BA7" w:rsidRPr="00FA27BD">
        <w:rPr>
          <w:rFonts w:ascii="Arial" w:hAnsi="Arial" w:cs="Arial"/>
          <w:sz w:val="20"/>
          <w:szCs w:val="20"/>
        </w:rPr>
        <w:t xml:space="preserve">: working on session (evening/weekend) one a week, two admin days in the </w:t>
      </w:r>
      <w:proofErr w:type="gramStart"/>
      <w:r w:rsidR="00937BA7" w:rsidRPr="00FA27BD">
        <w:rPr>
          <w:rFonts w:ascii="Arial" w:hAnsi="Arial" w:cs="Arial"/>
          <w:sz w:val="20"/>
          <w:szCs w:val="20"/>
        </w:rPr>
        <w:t>office</w:t>
      </w:r>
      <w:proofErr w:type="gramEnd"/>
    </w:p>
    <w:p w14:paraId="6D1F7801" w14:textId="59E88A0F" w:rsidR="00937BA7" w:rsidRPr="008143C4" w:rsidRDefault="00937BA7" w:rsidP="56298ECC">
      <w:pPr>
        <w:spacing w:after="0" w:line="240" w:lineRule="auto"/>
        <w:rPr>
          <w:rFonts w:ascii="Arial" w:hAnsi="Arial" w:cs="Arial"/>
          <w:sz w:val="20"/>
          <w:szCs w:val="20"/>
        </w:rPr>
      </w:pPr>
      <w:r w:rsidRPr="00FA27BD">
        <w:rPr>
          <w:rFonts w:ascii="Arial" w:hAnsi="Arial" w:cs="Arial"/>
          <w:i/>
          <w:iCs/>
          <w:sz w:val="20"/>
          <w:szCs w:val="20"/>
        </w:rPr>
        <w:t>During the school holidays</w:t>
      </w:r>
      <w:r w:rsidRPr="00FA27BD">
        <w:rPr>
          <w:rFonts w:ascii="Arial" w:hAnsi="Arial" w:cs="Arial"/>
          <w:sz w:val="20"/>
          <w:szCs w:val="20"/>
        </w:rPr>
        <w:t xml:space="preserve">: four days a week (Monday/Tuesday/Thursday/Friday) running Holiday Club (either 7.30am-3.30pm or 10am-6pm). Time Off </w:t>
      </w:r>
      <w:proofErr w:type="gramStart"/>
      <w:r w:rsidRPr="00FA27BD">
        <w:rPr>
          <w:rFonts w:ascii="Arial" w:hAnsi="Arial" w:cs="Arial"/>
          <w:sz w:val="20"/>
          <w:szCs w:val="20"/>
        </w:rPr>
        <w:t>In</w:t>
      </w:r>
      <w:proofErr w:type="gramEnd"/>
      <w:r w:rsidRPr="00FA27BD">
        <w:rPr>
          <w:rFonts w:ascii="Arial" w:hAnsi="Arial" w:cs="Arial"/>
          <w:sz w:val="20"/>
          <w:szCs w:val="20"/>
        </w:rPr>
        <w:t xml:space="preserve"> Lieu (TOIL) will be offered for the extra hours worked during these weeks after Holiday Club has finished</w:t>
      </w:r>
    </w:p>
    <w:p w14:paraId="2B8FA4D7" w14:textId="40B39DC7" w:rsidR="00520666" w:rsidRPr="008143C4" w:rsidRDefault="00520666" w:rsidP="00FA1CF2">
      <w:pPr>
        <w:spacing w:after="0" w:line="240" w:lineRule="auto"/>
        <w:rPr>
          <w:rFonts w:ascii="Arial" w:hAnsi="Arial" w:cs="Arial"/>
          <w:sz w:val="20"/>
          <w:szCs w:val="20"/>
        </w:rPr>
      </w:pPr>
    </w:p>
    <w:p w14:paraId="45B8B4AF" w14:textId="6D9778C1" w:rsidR="00520666" w:rsidRDefault="00520666" w:rsidP="00FA1CF2">
      <w:pPr>
        <w:spacing w:after="0" w:line="240" w:lineRule="auto"/>
        <w:rPr>
          <w:rFonts w:ascii="Arial" w:hAnsi="Arial" w:cs="Arial"/>
          <w:b/>
          <w:bCs/>
          <w:sz w:val="21"/>
          <w:szCs w:val="21"/>
        </w:rPr>
      </w:pPr>
      <w:r w:rsidRPr="00520666">
        <w:rPr>
          <w:rFonts w:ascii="Arial" w:hAnsi="Arial" w:cs="Arial"/>
          <w:b/>
          <w:bCs/>
          <w:sz w:val="21"/>
          <w:szCs w:val="21"/>
        </w:rPr>
        <w:t>CONTEXT OF POST:</w:t>
      </w:r>
    </w:p>
    <w:p w14:paraId="1790C3D1" w14:textId="7FF753CA" w:rsidR="00677685" w:rsidRPr="008143C4" w:rsidRDefault="00677685" w:rsidP="00677685">
      <w:pPr>
        <w:widowControl w:val="0"/>
        <w:spacing w:line="240" w:lineRule="auto"/>
        <w:jc w:val="both"/>
        <w:rPr>
          <w:rFonts w:ascii="Arial" w:hAnsi="Arial" w:cs="Arial"/>
          <w:sz w:val="20"/>
          <w:szCs w:val="20"/>
        </w:rPr>
      </w:pPr>
      <w:bookmarkStart w:id="0" w:name="_Hlk78538052"/>
      <w:r w:rsidRPr="008143C4">
        <w:rPr>
          <w:rFonts w:ascii="Arial" w:hAnsi="Arial" w:cs="Arial"/>
          <w:sz w:val="20"/>
          <w:szCs w:val="20"/>
        </w:rPr>
        <w:t>Unitas Youth Zone opened its doors in June 2019 and since then we have welcomed thousands of young people through our doors. Unitas is a proud member of the On</w:t>
      </w:r>
      <w:r w:rsidR="00E63DE5" w:rsidRPr="008143C4">
        <w:rPr>
          <w:rFonts w:ascii="Arial" w:hAnsi="Arial" w:cs="Arial"/>
          <w:sz w:val="20"/>
          <w:szCs w:val="20"/>
        </w:rPr>
        <w:t>Si</w:t>
      </w:r>
      <w:r w:rsidRPr="008143C4">
        <w:rPr>
          <w:rFonts w:ascii="Arial" w:hAnsi="Arial" w:cs="Arial"/>
          <w:sz w:val="20"/>
          <w:szCs w:val="20"/>
        </w:rPr>
        <w:t xml:space="preserve">de network of Youth Zones.  Youth Zones are for young people aged 8 to 19, and up to 25 for young people with additional needs. </w:t>
      </w:r>
    </w:p>
    <w:p w14:paraId="27B4E7DE" w14:textId="125EA69B" w:rsidR="00677685" w:rsidRPr="008143C4" w:rsidRDefault="00677685" w:rsidP="00677685">
      <w:pPr>
        <w:widowControl w:val="0"/>
        <w:autoSpaceDE w:val="0"/>
        <w:autoSpaceDN w:val="0"/>
        <w:adjustRightInd w:val="0"/>
        <w:spacing w:line="240" w:lineRule="auto"/>
        <w:jc w:val="both"/>
        <w:rPr>
          <w:rFonts w:ascii="Arial" w:hAnsi="Arial" w:cs="Arial"/>
          <w:sz w:val="20"/>
          <w:szCs w:val="20"/>
        </w:rPr>
      </w:pPr>
      <w:r w:rsidRPr="008143C4">
        <w:rPr>
          <w:rFonts w:ascii="Arial" w:hAnsi="Arial" w:cs="Arial"/>
          <w:sz w:val="20"/>
          <w:szCs w:val="20"/>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8143C4">
        <w:rPr>
          <w:rFonts w:ascii="Arial" w:hAnsi="Arial" w:cs="Arial"/>
          <w:sz w:val="20"/>
          <w:szCs w:val="20"/>
        </w:rPr>
        <w:t>future prospects</w:t>
      </w:r>
      <w:proofErr w:type="gramEnd"/>
      <w:r w:rsidRPr="008143C4">
        <w:rPr>
          <w:rFonts w:ascii="Arial" w:hAnsi="Arial" w:cs="Arial"/>
          <w:sz w:val="20"/>
          <w:szCs w:val="20"/>
        </w:rPr>
        <w:t xml:space="preserve">. It is this paradox that lies at the heart of </w:t>
      </w:r>
      <w:proofErr w:type="spellStart"/>
      <w:r w:rsidRPr="008143C4">
        <w:rPr>
          <w:rFonts w:ascii="Arial" w:hAnsi="Arial" w:cs="Arial"/>
          <w:sz w:val="20"/>
          <w:szCs w:val="20"/>
        </w:rPr>
        <w:t>OnSide’s</w:t>
      </w:r>
      <w:proofErr w:type="spellEnd"/>
      <w:r w:rsidRPr="008143C4">
        <w:rPr>
          <w:rFonts w:ascii="Arial" w:hAnsi="Arial" w:cs="Arial"/>
          <w:sz w:val="20"/>
          <w:szCs w:val="20"/>
        </w:rPr>
        <w:t xml:space="preserve"> drive to establish a national network of Youth Zones; a proven model of youth service provision that is aligned to community needs and supported by cross-sector funding. Youth Zones give 8–19-year-olds, and up to 25 for those with a disability, affordable access to a broad range of sport, arts, and employability services, designed to help them lead active, positive lives and raise their aspirations for themselves and their community. </w:t>
      </w:r>
    </w:p>
    <w:p w14:paraId="622FF94D" w14:textId="542A3258" w:rsidR="00677685" w:rsidRPr="008143C4" w:rsidRDefault="00677685" w:rsidP="00677685">
      <w:pPr>
        <w:pStyle w:val="Default"/>
        <w:jc w:val="both"/>
        <w:rPr>
          <w:rFonts w:ascii="Arial" w:hAnsi="Arial" w:cs="Arial"/>
          <w:sz w:val="20"/>
          <w:szCs w:val="20"/>
        </w:rPr>
      </w:pPr>
      <w:r w:rsidRPr="008143C4">
        <w:rPr>
          <w:rFonts w:ascii="Arial" w:hAnsi="Arial" w:cs="Arial"/>
          <w:sz w:val="20"/>
          <w:szCs w:val="20"/>
        </w:rPr>
        <w:t xml:space="preserve">Unitas Youth Zone is centrally located, dedicated to young people, and makes a bold statement about the importance of giving young people high quality places to go in their leisure time.  Open </w:t>
      </w:r>
      <w:r w:rsidR="00E63DE5" w:rsidRPr="008143C4">
        <w:rPr>
          <w:rFonts w:ascii="Arial" w:hAnsi="Arial" w:cs="Arial"/>
          <w:sz w:val="20"/>
          <w:szCs w:val="20"/>
        </w:rPr>
        <w:t xml:space="preserve">6 </w:t>
      </w:r>
      <w:r w:rsidRPr="008143C4">
        <w:rPr>
          <w:rFonts w:ascii="Arial" w:hAnsi="Arial" w:cs="Arial"/>
          <w:sz w:val="20"/>
          <w:szCs w:val="20"/>
        </w:rPr>
        <w:t xml:space="preserve">days a week including school holidays, the Youth Zone’s purpose is to help young people grow to be happy, healthy, and successful adults. The state-of-the-art </w:t>
      </w:r>
      <w:r w:rsidRPr="008143C4">
        <w:rPr>
          <w:rFonts w:ascii="Arial" w:hAnsi="Arial" w:cs="Arial"/>
          <w:sz w:val="20"/>
          <w:szCs w:val="20"/>
        </w:rPr>
        <w:lastRenderedPageBreak/>
        <w:t xml:space="preserve">£6.5 million building provides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54DBF8A4" w14:textId="77777777" w:rsidR="007D7D1A" w:rsidRDefault="007D7D1A" w:rsidP="00677685">
      <w:pPr>
        <w:pStyle w:val="Default"/>
        <w:jc w:val="both"/>
        <w:rPr>
          <w:rFonts w:ascii="Arial" w:hAnsi="Arial" w:cs="Arial"/>
          <w:sz w:val="21"/>
          <w:szCs w:val="21"/>
        </w:rPr>
      </w:pPr>
    </w:p>
    <w:p w14:paraId="2F3777E4" w14:textId="77777777" w:rsidR="007D7D1A" w:rsidRPr="000953B9" w:rsidRDefault="007D7D1A" w:rsidP="007D7D1A">
      <w:pPr>
        <w:spacing w:after="0" w:line="240" w:lineRule="auto"/>
        <w:rPr>
          <w:rFonts w:ascii="Arial" w:hAnsi="Arial" w:cs="Arial"/>
          <w:b/>
          <w:bCs/>
          <w:sz w:val="21"/>
          <w:szCs w:val="21"/>
        </w:rPr>
      </w:pPr>
      <w:r w:rsidRPr="000953B9">
        <w:rPr>
          <w:rFonts w:ascii="Arial" w:hAnsi="Arial" w:cs="Arial"/>
          <w:b/>
          <w:bCs/>
          <w:sz w:val="21"/>
          <w:szCs w:val="21"/>
        </w:rPr>
        <w:t xml:space="preserve">DUTIES AND RESPONSIBILITIES - </w:t>
      </w:r>
      <w:r>
        <w:rPr>
          <w:rFonts w:ascii="Arial" w:hAnsi="Arial" w:cs="Arial"/>
          <w:b/>
          <w:bCs/>
          <w:sz w:val="21"/>
          <w:szCs w:val="21"/>
        </w:rPr>
        <w:t>General</w:t>
      </w:r>
    </w:p>
    <w:p w14:paraId="7DFF2D15"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Be a role model for young people and present a positive “can do” attitude.</w:t>
      </w:r>
    </w:p>
    <w:p w14:paraId="417174DE"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Take personal responsibility for own actions.</w:t>
      </w:r>
    </w:p>
    <w:p w14:paraId="389D3467"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Commit to a culture of continuous improvement.</w:t>
      </w:r>
    </w:p>
    <w:p w14:paraId="01F01F66"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Work within the performance framework of Unitas Youth Zone and OnSide</w:t>
      </w:r>
    </w:p>
    <w:p w14:paraId="73F14692"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Represent Unitas Youth Zone positively and effectively in all dealings with internal colleagues, and external partners.</w:t>
      </w:r>
    </w:p>
    <w:p w14:paraId="0A2D49ED"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Comply with all policies and procedures, with reference to safeguarding, codes of conduct, health and safety and equality and diversity to ensure all activities are accessible.</w:t>
      </w:r>
    </w:p>
    <w:p w14:paraId="0679CF76" w14:textId="54F85143"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 xml:space="preserve">To be alert to issues of safeguarding and child protection, ensuring the welfare and safety of Youth Zone members is promoted and safeguarded, and to report any child protection concerns to the designated </w:t>
      </w:r>
      <w:r w:rsidR="00E63DE5" w:rsidRPr="008143C4">
        <w:rPr>
          <w:rFonts w:ascii="Arial" w:hAnsi="Arial" w:cs="Arial"/>
          <w:sz w:val="20"/>
          <w:szCs w:val="20"/>
        </w:rPr>
        <w:t>safeguarding leads</w:t>
      </w:r>
      <w:r w:rsidRPr="008143C4">
        <w:rPr>
          <w:rFonts w:ascii="Arial" w:hAnsi="Arial" w:cs="Arial"/>
          <w:sz w:val="20"/>
          <w:szCs w:val="20"/>
        </w:rPr>
        <w:t xml:space="preserve"> using the safeguarding policies, procedures, and practice (training to be provided)</w:t>
      </w:r>
    </w:p>
    <w:p w14:paraId="0A18847D"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To assist with any promotional activities and visits that take place at the Youth Zone</w:t>
      </w:r>
    </w:p>
    <w:p w14:paraId="699F5FBD" w14:textId="77777777" w:rsidR="007D7D1A" w:rsidRPr="008143C4" w:rsidRDefault="007D7D1A" w:rsidP="007D7D1A">
      <w:pPr>
        <w:pStyle w:val="ListParagraph"/>
        <w:numPr>
          <w:ilvl w:val="0"/>
          <w:numId w:val="1"/>
        </w:numPr>
        <w:spacing w:after="0" w:line="240" w:lineRule="auto"/>
        <w:ind w:left="284" w:hanging="284"/>
        <w:contextualSpacing w:val="0"/>
        <w:rPr>
          <w:rFonts w:ascii="Arial" w:hAnsi="Arial" w:cs="Arial"/>
          <w:sz w:val="20"/>
          <w:szCs w:val="20"/>
        </w:rPr>
      </w:pPr>
      <w:r w:rsidRPr="008143C4">
        <w:rPr>
          <w:rFonts w:ascii="Arial" w:hAnsi="Arial" w:cs="Arial"/>
          <w:sz w:val="20"/>
          <w:szCs w:val="20"/>
        </w:rPr>
        <w:t>To actively promote the Youth Zone and positively contribute towards increasing Youth Zone membership.</w:t>
      </w:r>
    </w:p>
    <w:bookmarkEnd w:id="0"/>
    <w:p w14:paraId="02060836" w14:textId="00CB72FC" w:rsidR="00520666" w:rsidRPr="008143C4" w:rsidRDefault="00520666" w:rsidP="00FA1CF2">
      <w:pPr>
        <w:spacing w:after="0" w:line="240" w:lineRule="auto"/>
        <w:rPr>
          <w:rFonts w:ascii="Arial" w:hAnsi="Arial" w:cs="Arial"/>
          <w:sz w:val="20"/>
          <w:szCs w:val="20"/>
        </w:rPr>
      </w:pPr>
    </w:p>
    <w:p w14:paraId="2A4C633A" w14:textId="01FE30EB" w:rsidR="00520666" w:rsidRDefault="007D7D1A" w:rsidP="00FA1CF2">
      <w:pPr>
        <w:spacing w:after="0" w:line="240" w:lineRule="auto"/>
        <w:rPr>
          <w:rFonts w:ascii="Arial" w:hAnsi="Arial" w:cs="Arial"/>
          <w:b/>
          <w:bCs/>
          <w:sz w:val="21"/>
          <w:szCs w:val="21"/>
        </w:rPr>
      </w:pPr>
      <w:r>
        <w:rPr>
          <w:rFonts w:ascii="Arial" w:hAnsi="Arial" w:cs="Arial"/>
          <w:b/>
          <w:bCs/>
          <w:sz w:val="21"/>
          <w:szCs w:val="21"/>
        </w:rPr>
        <w:t xml:space="preserve">SPECIFIC </w:t>
      </w:r>
      <w:r w:rsidR="000953B9" w:rsidRPr="000953B9">
        <w:rPr>
          <w:rFonts w:ascii="Arial" w:hAnsi="Arial" w:cs="Arial"/>
          <w:b/>
          <w:bCs/>
          <w:sz w:val="21"/>
          <w:szCs w:val="21"/>
        </w:rPr>
        <w:t>DUTIES &amp; RESPONSIBILITIES</w:t>
      </w:r>
      <w:r w:rsidR="00FA1CF2">
        <w:rPr>
          <w:rFonts w:ascii="Arial" w:hAnsi="Arial" w:cs="Arial"/>
          <w:b/>
          <w:bCs/>
          <w:sz w:val="21"/>
          <w:szCs w:val="21"/>
        </w:rPr>
        <w:t xml:space="preserve"> –</w:t>
      </w:r>
      <w:r w:rsidR="00004B1B">
        <w:rPr>
          <w:rFonts w:ascii="Arial" w:hAnsi="Arial" w:cs="Arial"/>
          <w:b/>
          <w:bCs/>
          <w:sz w:val="21"/>
          <w:szCs w:val="21"/>
        </w:rPr>
        <w:t xml:space="preserve"> </w:t>
      </w:r>
      <w:r w:rsidR="008E0CC5">
        <w:rPr>
          <w:rFonts w:ascii="Arial" w:hAnsi="Arial" w:cs="Arial"/>
          <w:b/>
          <w:bCs/>
          <w:sz w:val="21"/>
          <w:szCs w:val="21"/>
        </w:rPr>
        <w:t>Holiday Club</w:t>
      </w:r>
    </w:p>
    <w:p w14:paraId="2CF0E984" w14:textId="71DA2FFC" w:rsidR="008C7AB2" w:rsidRPr="008143C4" w:rsidRDefault="008C7AB2" w:rsidP="008C7AB2">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To line manage the Deputy Holiday Club Coordinator</w:t>
      </w:r>
    </w:p>
    <w:p w14:paraId="1863402F" w14:textId="6B5BA55D" w:rsidR="008C7AB2" w:rsidRPr="008143C4" w:rsidRDefault="008D0549" w:rsidP="008C7AB2">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Plan and deliver a </w:t>
      </w:r>
      <w:r w:rsidR="00E63DE5" w:rsidRPr="008143C4">
        <w:rPr>
          <w:rFonts w:ascii="Arial" w:hAnsi="Arial" w:cs="Arial"/>
          <w:sz w:val="20"/>
          <w:szCs w:val="20"/>
        </w:rPr>
        <w:t xml:space="preserve">Holiday </w:t>
      </w:r>
      <w:proofErr w:type="gramStart"/>
      <w:r w:rsidR="00E63DE5" w:rsidRPr="008143C4">
        <w:rPr>
          <w:rFonts w:ascii="Arial" w:hAnsi="Arial" w:cs="Arial"/>
          <w:sz w:val="20"/>
          <w:szCs w:val="20"/>
        </w:rPr>
        <w:t xml:space="preserve">Club </w:t>
      </w:r>
      <w:r w:rsidR="007D5ACF">
        <w:rPr>
          <w:rFonts w:ascii="Arial" w:hAnsi="Arial" w:cs="Arial"/>
          <w:sz w:val="20"/>
          <w:szCs w:val="20"/>
        </w:rPr>
        <w:t>d</w:t>
      </w:r>
      <w:r w:rsidR="00E63DE5" w:rsidRPr="008143C4">
        <w:rPr>
          <w:rFonts w:ascii="Arial" w:hAnsi="Arial" w:cs="Arial"/>
          <w:sz w:val="20"/>
          <w:szCs w:val="20"/>
        </w:rPr>
        <w:t>ay</w:t>
      </w:r>
      <w:proofErr w:type="gramEnd"/>
      <w:r w:rsidR="00E63DE5" w:rsidRPr="008143C4">
        <w:rPr>
          <w:rFonts w:ascii="Arial" w:hAnsi="Arial" w:cs="Arial"/>
          <w:sz w:val="20"/>
          <w:szCs w:val="20"/>
        </w:rPr>
        <w:t xml:space="preserve"> </w:t>
      </w:r>
      <w:r w:rsidR="007D5ACF">
        <w:rPr>
          <w:rFonts w:ascii="Arial" w:hAnsi="Arial" w:cs="Arial"/>
          <w:sz w:val="20"/>
          <w:szCs w:val="20"/>
        </w:rPr>
        <w:t xml:space="preserve">camp </w:t>
      </w:r>
      <w:r w:rsidRPr="008143C4">
        <w:rPr>
          <w:rFonts w:ascii="Arial" w:hAnsi="Arial" w:cs="Arial"/>
          <w:sz w:val="20"/>
          <w:szCs w:val="20"/>
        </w:rPr>
        <w:t>scheme for out</w:t>
      </w:r>
      <w:r w:rsidR="007D5ACF">
        <w:rPr>
          <w:rFonts w:ascii="Arial" w:hAnsi="Arial" w:cs="Arial"/>
          <w:sz w:val="20"/>
          <w:szCs w:val="20"/>
        </w:rPr>
        <w:t>-</w:t>
      </w:r>
      <w:r w:rsidRPr="008143C4">
        <w:rPr>
          <w:rFonts w:ascii="Arial" w:hAnsi="Arial" w:cs="Arial"/>
          <w:sz w:val="20"/>
          <w:szCs w:val="20"/>
        </w:rPr>
        <w:t>of</w:t>
      </w:r>
      <w:r w:rsidR="007D5ACF">
        <w:rPr>
          <w:rFonts w:ascii="Arial" w:hAnsi="Arial" w:cs="Arial"/>
          <w:sz w:val="20"/>
          <w:szCs w:val="20"/>
        </w:rPr>
        <w:t>-</w:t>
      </w:r>
      <w:r w:rsidRPr="008143C4">
        <w:rPr>
          <w:rFonts w:ascii="Arial" w:hAnsi="Arial" w:cs="Arial"/>
          <w:sz w:val="20"/>
          <w:szCs w:val="20"/>
        </w:rPr>
        <w:t>term time for 1</w:t>
      </w:r>
      <w:r w:rsidR="00E63DE5" w:rsidRPr="008143C4">
        <w:rPr>
          <w:rFonts w:ascii="Arial" w:hAnsi="Arial" w:cs="Arial"/>
          <w:sz w:val="20"/>
          <w:szCs w:val="20"/>
        </w:rPr>
        <w:t>2</w:t>
      </w:r>
      <w:r w:rsidRPr="008143C4">
        <w:rPr>
          <w:rFonts w:ascii="Arial" w:hAnsi="Arial" w:cs="Arial"/>
          <w:sz w:val="20"/>
          <w:szCs w:val="20"/>
        </w:rPr>
        <w:t xml:space="preserve"> weeks a year.</w:t>
      </w:r>
      <w:r w:rsidR="008C7AB2" w:rsidRPr="008143C4">
        <w:rPr>
          <w:rFonts w:ascii="Arial" w:hAnsi="Arial" w:cs="Arial"/>
          <w:sz w:val="20"/>
          <w:szCs w:val="20"/>
        </w:rPr>
        <w:t xml:space="preserve"> Due to the nature of this role, we cannot guarantee annual leave will be granted during the </w:t>
      </w:r>
      <w:r w:rsidR="007D5ACF">
        <w:rPr>
          <w:rFonts w:ascii="Arial" w:hAnsi="Arial" w:cs="Arial"/>
          <w:sz w:val="20"/>
          <w:szCs w:val="20"/>
        </w:rPr>
        <w:t>school holidays</w:t>
      </w:r>
      <w:r w:rsidR="008C7AB2" w:rsidRPr="008143C4">
        <w:rPr>
          <w:rFonts w:ascii="Arial" w:hAnsi="Arial" w:cs="Arial"/>
          <w:sz w:val="20"/>
          <w:szCs w:val="20"/>
        </w:rPr>
        <w:t>.</w:t>
      </w:r>
      <w:r w:rsidR="00E63DE5" w:rsidRPr="008143C4">
        <w:rPr>
          <w:rFonts w:ascii="Arial" w:hAnsi="Arial" w:cs="Arial"/>
          <w:sz w:val="20"/>
          <w:szCs w:val="20"/>
        </w:rPr>
        <w:t xml:space="preserve"> Holiday club runs from 8am – 6pm and the two shifts </w:t>
      </w:r>
      <w:r w:rsidR="008C7AB2" w:rsidRPr="008143C4">
        <w:rPr>
          <w:rFonts w:ascii="Arial" w:hAnsi="Arial" w:cs="Arial"/>
          <w:sz w:val="20"/>
          <w:szCs w:val="20"/>
        </w:rPr>
        <w:t xml:space="preserve">expected </w:t>
      </w:r>
      <w:r w:rsidR="007D5ACF">
        <w:rPr>
          <w:rFonts w:ascii="Arial" w:hAnsi="Arial" w:cs="Arial"/>
          <w:sz w:val="20"/>
          <w:szCs w:val="20"/>
        </w:rPr>
        <w:t xml:space="preserve">to be split </w:t>
      </w:r>
      <w:r w:rsidR="00E63DE5" w:rsidRPr="008143C4">
        <w:rPr>
          <w:rFonts w:ascii="Arial" w:hAnsi="Arial" w:cs="Arial"/>
          <w:sz w:val="20"/>
          <w:szCs w:val="20"/>
        </w:rPr>
        <w:t xml:space="preserve">between this post holder and the Deputy Holiday Club </w:t>
      </w:r>
      <w:r w:rsidR="007D5ACF">
        <w:rPr>
          <w:rFonts w:ascii="Arial" w:hAnsi="Arial" w:cs="Arial"/>
          <w:sz w:val="20"/>
          <w:szCs w:val="20"/>
        </w:rPr>
        <w:t>Coordinator</w:t>
      </w:r>
      <w:r w:rsidR="00E63DE5" w:rsidRPr="008143C4">
        <w:rPr>
          <w:rFonts w:ascii="Arial" w:hAnsi="Arial" w:cs="Arial"/>
          <w:sz w:val="20"/>
          <w:szCs w:val="20"/>
        </w:rPr>
        <w:t xml:space="preserve"> will be as followed:</w:t>
      </w:r>
      <w:r w:rsidR="008C7AB2" w:rsidRPr="008143C4">
        <w:rPr>
          <w:rFonts w:ascii="Arial" w:hAnsi="Arial" w:cs="Arial"/>
          <w:sz w:val="20"/>
          <w:szCs w:val="20"/>
        </w:rPr>
        <w:t xml:space="preserve"> </w:t>
      </w:r>
    </w:p>
    <w:p w14:paraId="3702168D" w14:textId="616D4A20" w:rsidR="007D5ACF" w:rsidRDefault="00E63DE5" w:rsidP="008C7AB2">
      <w:pPr>
        <w:pStyle w:val="ListParagraph"/>
        <w:numPr>
          <w:ilvl w:val="1"/>
          <w:numId w:val="3"/>
        </w:numPr>
        <w:spacing w:after="0" w:line="240" w:lineRule="auto"/>
        <w:rPr>
          <w:rFonts w:ascii="Arial" w:hAnsi="Arial" w:cs="Arial"/>
          <w:sz w:val="20"/>
          <w:szCs w:val="20"/>
        </w:rPr>
      </w:pPr>
      <w:r w:rsidRPr="008143C4">
        <w:rPr>
          <w:rFonts w:ascii="Arial" w:hAnsi="Arial" w:cs="Arial"/>
          <w:sz w:val="20"/>
          <w:szCs w:val="20"/>
        </w:rPr>
        <w:t>7</w:t>
      </w:r>
      <w:r w:rsidR="00937BA7">
        <w:rPr>
          <w:rFonts w:ascii="Arial" w:hAnsi="Arial" w:cs="Arial"/>
          <w:sz w:val="20"/>
          <w:szCs w:val="20"/>
        </w:rPr>
        <w:t>.</w:t>
      </w:r>
      <w:r w:rsidRPr="008143C4">
        <w:rPr>
          <w:rFonts w:ascii="Arial" w:hAnsi="Arial" w:cs="Arial"/>
          <w:sz w:val="20"/>
          <w:szCs w:val="20"/>
        </w:rPr>
        <w:t xml:space="preserve">30am – </w:t>
      </w:r>
      <w:r w:rsidR="00937BA7">
        <w:rPr>
          <w:rFonts w:ascii="Arial" w:hAnsi="Arial" w:cs="Arial"/>
          <w:sz w:val="20"/>
          <w:szCs w:val="20"/>
        </w:rPr>
        <w:t>3.</w:t>
      </w:r>
      <w:r w:rsidRPr="008143C4">
        <w:rPr>
          <w:rFonts w:ascii="Arial" w:hAnsi="Arial" w:cs="Arial"/>
          <w:sz w:val="20"/>
          <w:szCs w:val="20"/>
        </w:rPr>
        <w:t>30pm</w:t>
      </w:r>
    </w:p>
    <w:p w14:paraId="0039036B" w14:textId="4E15A2C4" w:rsidR="00E63DE5" w:rsidRPr="008143C4" w:rsidRDefault="00E63DE5" w:rsidP="008C7AB2">
      <w:pPr>
        <w:pStyle w:val="ListParagraph"/>
        <w:numPr>
          <w:ilvl w:val="1"/>
          <w:numId w:val="3"/>
        </w:numPr>
        <w:spacing w:after="0" w:line="240" w:lineRule="auto"/>
        <w:rPr>
          <w:rFonts w:ascii="Arial" w:hAnsi="Arial" w:cs="Arial"/>
          <w:sz w:val="20"/>
          <w:szCs w:val="20"/>
        </w:rPr>
      </w:pPr>
      <w:r w:rsidRPr="008143C4">
        <w:rPr>
          <w:rFonts w:ascii="Arial" w:hAnsi="Arial" w:cs="Arial"/>
          <w:sz w:val="20"/>
          <w:szCs w:val="20"/>
        </w:rPr>
        <w:t xml:space="preserve">10am – </w:t>
      </w:r>
      <w:r w:rsidR="00937BA7">
        <w:rPr>
          <w:rFonts w:ascii="Arial" w:hAnsi="Arial" w:cs="Arial"/>
          <w:sz w:val="20"/>
          <w:szCs w:val="20"/>
        </w:rPr>
        <w:t>6</w:t>
      </w:r>
      <w:r w:rsidRPr="008143C4">
        <w:rPr>
          <w:rFonts w:ascii="Arial" w:hAnsi="Arial" w:cs="Arial"/>
          <w:sz w:val="20"/>
          <w:szCs w:val="20"/>
        </w:rPr>
        <w:t>pm</w:t>
      </w:r>
    </w:p>
    <w:p w14:paraId="70963909" w14:textId="73CD3128" w:rsidR="00913647" w:rsidRPr="008143C4" w:rsidRDefault="4BCC4CF7" w:rsidP="00913647">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work directly with children and young people to develop their social skills and build their confidence by delivering programmes of activities and </w:t>
      </w:r>
      <w:r w:rsidR="002A11C9" w:rsidRPr="008143C4">
        <w:rPr>
          <w:rFonts w:ascii="Arial" w:hAnsi="Arial" w:cs="Arial"/>
          <w:sz w:val="20"/>
          <w:szCs w:val="20"/>
        </w:rPr>
        <w:t>services.</w:t>
      </w:r>
    </w:p>
    <w:p w14:paraId="23F2509D" w14:textId="6E0D916A" w:rsidR="006C2F73" w:rsidRPr="008143C4" w:rsidRDefault="00913647" w:rsidP="006C2F73">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To have great energy to establish positive relationships with young people and the wider youth work team and visitors to the Youth Zone</w:t>
      </w:r>
      <w:r w:rsidR="002D4D9A" w:rsidRPr="008143C4">
        <w:rPr>
          <w:rFonts w:ascii="Arial" w:hAnsi="Arial" w:cs="Arial"/>
          <w:sz w:val="20"/>
          <w:szCs w:val="20"/>
        </w:rPr>
        <w:t>.</w:t>
      </w:r>
    </w:p>
    <w:p w14:paraId="50179781" w14:textId="35E3D453" w:rsidR="006C2F73" w:rsidRPr="008143C4" w:rsidRDefault="006C2F73" w:rsidP="006C2F73">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Ensuring a regular review and evaluation of the Holiday Club programme including capturing the outcomes and positive impacts, recording soft and hard outcomes, presenting case studies, and celebrating the achievements of young people</w:t>
      </w:r>
      <w:r w:rsidR="002D4D9A" w:rsidRPr="008143C4">
        <w:rPr>
          <w:rFonts w:ascii="Arial" w:hAnsi="Arial" w:cs="Arial"/>
          <w:sz w:val="20"/>
          <w:szCs w:val="20"/>
        </w:rPr>
        <w:t>.</w:t>
      </w:r>
      <w:r w:rsidR="008C7AB2" w:rsidRPr="008143C4">
        <w:rPr>
          <w:rFonts w:ascii="Arial" w:hAnsi="Arial" w:cs="Arial"/>
          <w:sz w:val="20"/>
          <w:szCs w:val="20"/>
        </w:rPr>
        <w:t xml:space="preserve"> This role will also specifically involve reporting on and overseeing the delivery of our Holiday and Activity Fund (HAF), a government initiative provided to support children in receipt of free school meals through the holiday </w:t>
      </w:r>
      <w:proofErr w:type="gramStart"/>
      <w:r w:rsidR="008C7AB2" w:rsidRPr="008143C4">
        <w:rPr>
          <w:rFonts w:ascii="Arial" w:hAnsi="Arial" w:cs="Arial"/>
          <w:sz w:val="20"/>
          <w:szCs w:val="20"/>
        </w:rPr>
        <w:t>periods</w:t>
      </w:r>
      <w:proofErr w:type="gramEnd"/>
    </w:p>
    <w:p w14:paraId="54C621C5" w14:textId="7EDDA36A" w:rsidR="00913647" w:rsidRPr="008143C4" w:rsidRDefault="00913647" w:rsidP="00913647">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respond to the needs of the young people through </w:t>
      </w:r>
      <w:r w:rsidR="00731400" w:rsidRPr="008143C4">
        <w:rPr>
          <w:rFonts w:ascii="Arial" w:hAnsi="Arial" w:cs="Arial"/>
          <w:sz w:val="20"/>
          <w:szCs w:val="20"/>
        </w:rPr>
        <w:t>activities on</w:t>
      </w:r>
      <w:r w:rsidR="008E0CC5" w:rsidRPr="008143C4">
        <w:rPr>
          <w:rFonts w:ascii="Arial" w:hAnsi="Arial" w:cs="Arial"/>
          <w:sz w:val="20"/>
          <w:szCs w:val="20"/>
        </w:rPr>
        <w:t xml:space="preserve"> </w:t>
      </w:r>
      <w:r w:rsidR="007D5ACF">
        <w:rPr>
          <w:rFonts w:ascii="Arial" w:hAnsi="Arial" w:cs="Arial"/>
          <w:sz w:val="20"/>
          <w:szCs w:val="20"/>
        </w:rPr>
        <w:t>H</w:t>
      </w:r>
      <w:r w:rsidR="008E0CC5" w:rsidRPr="008143C4">
        <w:rPr>
          <w:rFonts w:ascii="Arial" w:hAnsi="Arial" w:cs="Arial"/>
          <w:sz w:val="20"/>
          <w:szCs w:val="20"/>
        </w:rPr>
        <w:t xml:space="preserve">oliday </w:t>
      </w:r>
      <w:r w:rsidR="007D5ACF">
        <w:rPr>
          <w:rFonts w:ascii="Arial" w:hAnsi="Arial" w:cs="Arial"/>
          <w:sz w:val="20"/>
          <w:szCs w:val="20"/>
        </w:rPr>
        <w:t>C</w:t>
      </w:r>
      <w:r w:rsidR="008E0CC5" w:rsidRPr="008143C4">
        <w:rPr>
          <w:rFonts w:ascii="Arial" w:hAnsi="Arial" w:cs="Arial"/>
          <w:sz w:val="20"/>
          <w:szCs w:val="20"/>
        </w:rPr>
        <w:t>lub</w:t>
      </w:r>
    </w:p>
    <w:p w14:paraId="0F7031C9" w14:textId="34E1B9D3" w:rsidR="008E0CC5" w:rsidRDefault="00913647" w:rsidP="008E0CC5">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support and motivate staff and volunteers working </w:t>
      </w:r>
      <w:r w:rsidR="002A11C9" w:rsidRPr="008143C4">
        <w:rPr>
          <w:rFonts w:ascii="Arial" w:hAnsi="Arial" w:cs="Arial"/>
          <w:sz w:val="20"/>
          <w:szCs w:val="20"/>
        </w:rPr>
        <w:t xml:space="preserve">on </w:t>
      </w:r>
      <w:r w:rsidR="007D5ACF">
        <w:rPr>
          <w:rFonts w:ascii="Arial" w:hAnsi="Arial" w:cs="Arial"/>
          <w:sz w:val="20"/>
          <w:szCs w:val="20"/>
        </w:rPr>
        <w:t>H</w:t>
      </w:r>
      <w:r w:rsidR="008E0CC5" w:rsidRPr="008143C4">
        <w:rPr>
          <w:rFonts w:ascii="Arial" w:hAnsi="Arial" w:cs="Arial"/>
          <w:sz w:val="20"/>
          <w:szCs w:val="20"/>
        </w:rPr>
        <w:t xml:space="preserve">oliday </w:t>
      </w:r>
      <w:r w:rsidR="007D5ACF">
        <w:rPr>
          <w:rFonts w:ascii="Arial" w:hAnsi="Arial" w:cs="Arial"/>
          <w:sz w:val="20"/>
          <w:szCs w:val="20"/>
        </w:rPr>
        <w:t>C</w:t>
      </w:r>
      <w:r w:rsidR="00731400" w:rsidRPr="008143C4">
        <w:rPr>
          <w:rFonts w:ascii="Arial" w:hAnsi="Arial" w:cs="Arial"/>
          <w:sz w:val="20"/>
          <w:szCs w:val="20"/>
        </w:rPr>
        <w:t>lub</w:t>
      </w:r>
    </w:p>
    <w:p w14:paraId="42485C3B" w14:textId="4DA54AAA" w:rsidR="007D5ACF" w:rsidRPr="008143C4" w:rsidRDefault="007D5ACF" w:rsidP="008E0CC5">
      <w:pPr>
        <w:pStyle w:val="ListParagraph"/>
        <w:numPr>
          <w:ilvl w:val="0"/>
          <w:numId w:val="3"/>
        </w:numPr>
        <w:spacing w:after="0" w:line="240" w:lineRule="auto"/>
        <w:ind w:left="284" w:hanging="284"/>
        <w:rPr>
          <w:rFonts w:ascii="Arial" w:hAnsi="Arial" w:cs="Arial"/>
          <w:sz w:val="20"/>
          <w:szCs w:val="20"/>
        </w:rPr>
      </w:pPr>
      <w:r>
        <w:rPr>
          <w:rFonts w:ascii="Arial" w:hAnsi="Arial" w:cs="Arial"/>
          <w:sz w:val="20"/>
          <w:szCs w:val="20"/>
        </w:rPr>
        <w:t>To support Unitas’ fundraising efforts by, for example, facilitating meaningful volunteering for corporate supporters on Holiday Club (in collaboration with the Fundraising Department)</w:t>
      </w:r>
    </w:p>
    <w:p w14:paraId="3AA485AB" w14:textId="5000AE35" w:rsidR="008E0CC5" w:rsidRPr="008143C4" w:rsidRDefault="008E0CC5" w:rsidP="008E0CC5">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manage the Holiday Club budget and other resources effectively to maximise the benefits to young </w:t>
      </w:r>
      <w:r w:rsidR="00731400" w:rsidRPr="008143C4">
        <w:rPr>
          <w:rFonts w:ascii="Arial" w:hAnsi="Arial" w:cs="Arial"/>
          <w:sz w:val="20"/>
          <w:szCs w:val="20"/>
        </w:rPr>
        <w:t>people.</w:t>
      </w:r>
    </w:p>
    <w:p w14:paraId="1EE3E475" w14:textId="29400027" w:rsidR="006C2F73" w:rsidRPr="008143C4" w:rsidRDefault="00913647" w:rsidP="006C2F73">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work flexibly to ensure the needs of the members are met, including disadvantaged children and young people and those with disabilities or additional </w:t>
      </w:r>
      <w:r w:rsidR="00731400" w:rsidRPr="008143C4">
        <w:rPr>
          <w:rFonts w:ascii="Arial" w:hAnsi="Arial" w:cs="Arial"/>
          <w:sz w:val="20"/>
          <w:szCs w:val="20"/>
        </w:rPr>
        <w:t>needs.</w:t>
      </w:r>
    </w:p>
    <w:p w14:paraId="34781F99" w14:textId="52A2B61B" w:rsidR="006C2F73" w:rsidRPr="008143C4" w:rsidRDefault="006C2F73" w:rsidP="006C2F73">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Ensuring high reach and engagement across the Holiday Club, achieving and exceeding KPIs set by the Board, Chief Executive</w:t>
      </w:r>
      <w:r w:rsidR="00194670" w:rsidRPr="008143C4">
        <w:rPr>
          <w:rFonts w:ascii="Arial" w:hAnsi="Arial" w:cs="Arial"/>
          <w:sz w:val="20"/>
          <w:szCs w:val="20"/>
        </w:rPr>
        <w:t xml:space="preserve">, </w:t>
      </w:r>
      <w:r w:rsidR="00731400" w:rsidRPr="008143C4">
        <w:rPr>
          <w:rFonts w:ascii="Arial" w:hAnsi="Arial" w:cs="Arial"/>
          <w:sz w:val="20"/>
          <w:szCs w:val="20"/>
        </w:rPr>
        <w:t>Head of</w:t>
      </w:r>
      <w:r w:rsidR="00397FB6" w:rsidRPr="008143C4">
        <w:rPr>
          <w:rFonts w:ascii="Arial" w:hAnsi="Arial" w:cs="Arial"/>
          <w:sz w:val="20"/>
          <w:szCs w:val="20"/>
        </w:rPr>
        <w:t xml:space="preserve"> Youth Work</w:t>
      </w:r>
      <w:r w:rsidR="00194670" w:rsidRPr="008143C4">
        <w:rPr>
          <w:rFonts w:ascii="Arial" w:hAnsi="Arial" w:cs="Arial"/>
          <w:sz w:val="20"/>
          <w:szCs w:val="20"/>
        </w:rPr>
        <w:t xml:space="preserve"> and Junior Club Manager</w:t>
      </w:r>
      <w:r w:rsidRPr="008143C4">
        <w:rPr>
          <w:rFonts w:ascii="Arial" w:hAnsi="Arial" w:cs="Arial"/>
          <w:sz w:val="20"/>
          <w:szCs w:val="20"/>
        </w:rPr>
        <w:t xml:space="preserve"> including for example membership, attendance, and </w:t>
      </w:r>
      <w:r w:rsidR="00E641A8" w:rsidRPr="008143C4">
        <w:rPr>
          <w:rFonts w:ascii="Arial" w:hAnsi="Arial" w:cs="Arial"/>
          <w:sz w:val="20"/>
          <w:szCs w:val="20"/>
        </w:rPr>
        <w:t>representation.</w:t>
      </w:r>
    </w:p>
    <w:p w14:paraId="088A33F2" w14:textId="206AAEC4" w:rsidR="00913647" w:rsidRPr="008143C4" w:rsidRDefault="00913647" w:rsidP="00913647">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be </w:t>
      </w:r>
      <w:r w:rsidR="00ED3234" w:rsidRPr="008143C4">
        <w:rPr>
          <w:rFonts w:ascii="Arial" w:hAnsi="Arial" w:cs="Arial"/>
          <w:sz w:val="20"/>
          <w:szCs w:val="20"/>
        </w:rPr>
        <w:t xml:space="preserve">continually creative and innovative with the use of space, </w:t>
      </w:r>
      <w:r w:rsidR="00677685" w:rsidRPr="008143C4">
        <w:rPr>
          <w:rFonts w:ascii="Arial" w:hAnsi="Arial" w:cs="Arial"/>
          <w:sz w:val="20"/>
          <w:szCs w:val="20"/>
        </w:rPr>
        <w:t>equipment,</w:t>
      </w:r>
      <w:r w:rsidR="00ED3234" w:rsidRPr="008143C4">
        <w:rPr>
          <w:rFonts w:ascii="Arial" w:hAnsi="Arial" w:cs="Arial"/>
          <w:sz w:val="20"/>
          <w:szCs w:val="20"/>
        </w:rPr>
        <w:t xml:space="preserve"> and resources to maintain young people’s </w:t>
      </w:r>
      <w:r w:rsidR="00E641A8" w:rsidRPr="008143C4">
        <w:rPr>
          <w:rFonts w:ascii="Arial" w:hAnsi="Arial" w:cs="Arial"/>
          <w:sz w:val="20"/>
          <w:szCs w:val="20"/>
        </w:rPr>
        <w:t>interest.</w:t>
      </w:r>
    </w:p>
    <w:p w14:paraId="38F78C1A" w14:textId="2879E24E" w:rsidR="00913647" w:rsidRPr="008143C4" w:rsidRDefault="00913647" w:rsidP="00913647">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To ensure the participation of young people in activities and that their ideas contribute fully </w:t>
      </w:r>
      <w:r w:rsidR="00677685" w:rsidRPr="008143C4">
        <w:rPr>
          <w:rFonts w:ascii="Arial" w:hAnsi="Arial" w:cs="Arial"/>
          <w:sz w:val="20"/>
          <w:szCs w:val="20"/>
        </w:rPr>
        <w:t>to</w:t>
      </w:r>
      <w:r w:rsidRPr="008143C4">
        <w:rPr>
          <w:rFonts w:ascii="Arial" w:hAnsi="Arial" w:cs="Arial"/>
          <w:sz w:val="20"/>
          <w:szCs w:val="20"/>
        </w:rPr>
        <w:t xml:space="preserve"> the delivery and evaluation of </w:t>
      </w:r>
      <w:r w:rsidR="00E641A8" w:rsidRPr="008143C4">
        <w:rPr>
          <w:rFonts w:ascii="Arial" w:hAnsi="Arial" w:cs="Arial"/>
          <w:sz w:val="20"/>
          <w:szCs w:val="20"/>
        </w:rPr>
        <w:t>activities.</w:t>
      </w:r>
    </w:p>
    <w:p w14:paraId="645FDBFF" w14:textId="5D0483DC" w:rsidR="000953B9" w:rsidRPr="008143C4" w:rsidRDefault="00913647" w:rsidP="00913647">
      <w:pPr>
        <w:pStyle w:val="ListParagraph"/>
        <w:numPr>
          <w:ilvl w:val="0"/>
          <w:numId w:val="3"/>
        </w:numPr>
        <w:spacing w:after="0" w:line="240" w:lineRule="auto"/>
        <w:ind w:left="284" w:hanging="284"/>
        <w:rPr>
          <w:rFonts w:ascii="Arial" w:hAnsi="Arial" w:cs="Arial"/>
          <w:sz w:val="20"/>
          <w:szCs w:val="20"/>
        </w:rPr>
      </w:pPr>
      <w:r w:rsidRPr="008143C4">
        <w:rPr>
          <w:rFonts w:ascii="Arial" w:hAnsi="Arial" w:cs="Arial"/>
          <w:sz w:val="20"/>
          <w:szCs w:val="20"/>
        </w:rPr>
        <w:t xml:space="preserve">Carry out any other reasonable duties as requested by </w:t>
      </w:r>
      <w:r w:rsidR="00ED3234" w:rsidRPr="008143C4">
        <w:rPr>
          <w:rFonts w:ascii="Arial" w:hAnsi="Arial" w:cs="Arial"/>
          <w:sz w:val="20"/>
          <w:szCs w:val="20"/>
        </w:rPr>
        <w:t>the Senior Leadership Team</w:t>
      </w:r>
    </w:p>
    <w:p w14:paraId="18709FDE" w14:textId="77777777" w:rsidR="00004B1B" w:rsidRDefault="00004B1B" w:rsidP="00004B1B">
      <w:pPr>
        <w:spacing w:after="0" w:line="240" w:lineRule="auto"/>
        <w:rPr>
          <w:rFonts w:ascii="Arial" w:hAnsi="Arial" w:cs="Arial"/>
          <w:sz w:val="21"/>
          <w:szCs w:val="21"/>
        </w:rPr>
      </w:pPr>
    </w:p>
    <w:p w14:paraId="10A16B30" w14:textId="4DCDEE1D" w:rsidR="00004B1B" w:rsidRPr="007D7D1A" w:rsidRDefault="007D7D1A" w:rsidP="00004B1B">
      <w:pPr>
        <w:spacing w:after="0" w:line="240" w:lineRule="auto"/>
        <w:rPr>
          <w:rFonts w:ascii="Arial" w:hAnsi="Arial" w:cs="Arial"/>
          <w:b/>
          <w:bCs/>
          <w:sz w:val="21"/>
          <w:szCs w:val="21"/>
        </w:rPr>
      </w:pPr>
      <w:r>
        <w:rPr>
          <w:rFonts w:ascii="Arial" w:hAnsi="Arial" w:cs="Arial"/>
          <w:b/>
          <w:bCs/>
          <w:sz w:val="21"/>
          <w:szCs w:val="21"/>
        </w:rPr>
        <w:t xml:space="preserve">SPECIFIC </w:t>
      </w:r>
      <w:r w:rsidR="00004B1B" w:rsidRPr="000953B9">
        <w:rPr>
          <w:rFonts w:ascii="Arial" w:hAnsi="Arial" w:cs="Arial"/>
          <w:b/>
          <w:bCs/>
          <w:sz w:val="21"/>
          <w:szCs w:val="21"/>
        </w:rPr>
        <w:t>DUTIES &amp; RESPONSIBILITIES</w:t>
      </w:r>
      <w:r w:rsidR="00004B1B">
        <w:rPr>
          <w:rFonts w:ascii="Arial" w:hAnsi="Arial" w:cs="Arial"/>
          <w:b/>
          <w:bCs/>
          <w:sz w:val="21"/>
          <w:szCs w:val="21"/>
        </w:rPr>
        <w:t xml:space="preserve"> – Recreation area</w:t>
      </w:r>
    </w:p>
    <w:p w14:paraId="3DF6B664" w14:textId="7E05EE1B"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 xml:space="preserve">To manage the recreation area at Unitas Youth Zone including </w:t>
      </w:r>
      <w:r w:rsidR="00656108" w:rsidRPr="008143C4">
        <w:rPr>
          <w:rFonts w:ascii="Arial" w:eastAsia="Calibri" w:hAnsi="Arial" w:cs="Arial"/>
          <w:sz w:val="20"/>
          <w:szCs w:val="20"/>
        </w:rPr>
        <w:t>the</w:t>
      </w:r>
      <w:r w:rsidRPr="008143C4">
        <w:rPr>
          <w:rFonts w:ascii="Arial" w:eastAsia="Calibri" w:hAnsi="Arial" w:cs="Arial"/>
          <w:sz w:val="20"/>
          <w:szCs w:val="20"/>
        </w:rPr>
        <w:t xml:space="preserve"> </w:t>
      </w:r>
      <w:r w:rsidR="00656108" w:rsidRPr="008143C4">
        <w:rPr>
          <w:rFonts w:ascii="Arial" w:eastAsia="Calibri" w:hAnsi="Arial" w:cs="Arial"/>
          <w:sz w:val="20"/>
          <w:szCs w:val="20"/>
        </w:rPr>
        <w:t>‘</w:t>
      </w:r>
      <w:r w:rsidRPr="008143C4">
        <w:rPr>
          <w:rFonts w:ascii="Arial" w:eastAsia="Calibri" w:hAnsi="Arial" w:cs="Arial"/>
          <w:sz w:val="20"/>
          <w:szCs w:val="20"/>
        </w:rPr>
        <w:t>outdoor</w:t>
      </w:r>
      <w:r w:rsidR="00656108" w:rsidRPr="008143C4">
        <w:rPr>
          <w:rFonts w:ascii="Arial" w:eastAsia="Calibri" w:hAnsi="Arial" w:cs="Arial"/>
          <w:sz w:val="20"/>
          <w:szCs w:val="20"/>
        </w:rPr>
        <w:t xml:space="preserve"> rec’.</w:t>
      </w:r>
    </w:p>
    <w:p w14:paraId="2A00C657" w14:textId="724B663A" w:rsidR="008C7AB2" w:rsidRPr="008143C4" w:rsidRDefault="008C7AB2"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 xml:space="preserve">Line </w:t>
      </w:r>
      <w:proofErr w:type="gramStart"/>
      <w:r w:rsidRPr="008143C4">
        <w:rPr>
          <w:rFonts w:ascii="Arial" w:eastAsia="Calibri" w:hAnsi="Arial" w:cs="Arial"/>
          <w:sz w:val="20"/>
          <w:szCs w:val="20"/>
        </w:rPr>
        <w:t>manage</w:t>
      </w:r>
      <w:proofErr w:type="gramEnd"/>
      <w:r w:rsidRPr="008143C4">
        <w:rPr>
          <w:rFonts w:ascii="Arial" w:eastAsia="Calibri" w:hAnsi="Arial" w:cs="Arial"/>
          <w:sz w:val="20"/>
          <w:szCs w:val="20"/>
        </w:rPr>
        <w:t xml:space="preserve"> the ‘Rec’ sessional staff team</w:t>
      </w:r>
      <w:r w:rsidR="007D5ACF">
        <w:rPr>
          <w:rFonts w:ascii="Arial" w:eastAsia="Calibri" w:hAnsi="Arial" w:cs="Arial"/>
          <w:sz w:val="20"/>
          <w:szCs w:val="20"/>
        </w:rPr>
        <w:t xml:space="preserve"> and support Rec volunteers</w:t>
      </w:r>
    </w:p>
    <w:p w14:paraId="30D9CD9B" w14:textId="67683672" w:rsidR="008C7AB2" w:rsidRPr="008143C4" w:rsidRDefault="008C7AB2"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Be the budget holder for the ‘Rec’</w:t>
      </w:r>
      <w:r w:rsidR="007D5ACF">
        <w:rPr>
          <w:rFonts w:ascii="Arial" w:eastAsia="Calibri" w:hAnsi="Arial" w:cs="Arial"/>
          <w:sz w:val="20"/>
          <w:szCs w:val="20"/>
        </w:rPr>
        <w:t xml:space="preserve"> budget </w:t>
      </w:r>
      <w:proofErr w:type="gramStart"/>
      <w:r w:rsidR="007D5ACF">
        <w:rPr>
          <w:rFonts w:ascii="Arial" w:eastAsia="Calibri" w:hAnsi="Arial" w:cs="Arial"/>
          <w:sz w:val="20"/>
          <w:szCs w:val="20"/>
        </w:rPr>
        <w:t>line</w:t>
      </w:r>
      <w:proofErr w:type="gramEnd"/>
    </w:p>
    <w:p w14:paraId="620F349A" w14:textId="519DA978" w:rsidR="008C7AB2" w:rsidRPr="008143C4" w:rsidRDefault="008C7AB2" w:rsidP="00004B1B">
      <w:pPr>
        <w:pStyle w:val="ListParagraph"/>
        <w:numPr>
          <w:ilvl w:val="0"/>
          <w:numId w:val="7"/>
        </w:numPr>
        <w:spacing w:after="0" w:line="240" w:lineRule="auto"/>
        <w:jc w:val="both"/>
        <w:rPr>
          <w:rStyle w:val="cf01"/>
          <w:rFonts w:ascii="Arial" w:eastAsia="Calibri" w:hAnsi="Arial" w:cs="Arial"/>
          <w:sz w:val="20"/>
          <w:szCs w:val="20"/>
        </w:rPr>
      </w:pPr>
      <w:r w:rsidRPr="008143C4">
        <w:rPr>
          <w:rStyle w:val="cf01"/>
          <w:rFonts w:ascii="Arial" w:hAnsi="Arial" w:cs="Arial"/>
          <w:sz w:val="20"/>
          <w:szCs w:val="20"/>
        </w:rPr>
        <w:t xml:space="preserve">Continually innovate to keep the Rec fresh and engaging for young </w:t>
      </w:r>
      <w:proofErr w:type="gramStart"/>
      <w:r w:rsidRPr="008143C4">
        <w:rPr>
          <w:rStyle w:val="cf01"/>
          <w:rFonts w:ascii="Arial" w:hAnsi="Arial" w:cs="Arial"/>
          <w:sz w:val="20"/>
          <w:szCs w:val="20"/>
        </w:rPr>
        <w:t>people</w:t>
      </w:r>
      <w:proofErr w:type="gramEnd"/>
    </w:p>
    <w:p w14:paraId="1A6D5CD6" w14:textId="69B5376E" w:rsidR="008143C4" w:rsidRPr="008143C4" w:rsidRDefault="008143C4" w:rsidP="008143C4">
      <w:pPr>
        <w:pStyle w:val="pf0"/>
        <w:numPr>
          <w:ilvl w:val="0"/>
          <w:numId w:val="7"/>
        </w:numPr>
        <w:rPr>
          <w:rFonts w:ascii="Arial" w:hAnsi="Arial" w:cs="Arial"/>
          <w:sz w:val="20"/>
          <w:szCs w:val="20"/>
        </w:rPr>
      </w:pPr>
      <w:r w:rsidRPr="008143C4">
        <w:rPr>
          <w:rStyle w:val="cf01"/>
          <w:rFonts w:ascii="Arial" w:hAnsi="Arial" w:cs="Arial"/>
          <w:sz w:val="20"/>
          <w:szCs w:val="20"/>
        </w:rPr>
        <w:t>To be on session twice a week in school term times (except for the two weeks before each Holiday Club, when it would be once a week)</w:t>
      </w:r>
    </w:p>
    <w:p w14:paraId="7263BC0D" w14:textId="5A8D3FA1"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To respond to the needs of the young people through activities in the recreation area</w:t>
      </w:r>
      <w:r w:rsidR="00656108" w:rsidRPr="008143C4">
        <w:rPr>
          <w:rFonts w:ascii="Arial" w:eastAsia="Calibri" w:hAnsi="Arial" w:cs="Arial"/>
          <w:sz w:val="20"/>
          <w:szCs w:val="20"/>
        </w:rPr>
        <w:t>.</w:t>
      </w:r>
    </w:p>
    <w:p w14:paraId="77322B24" w14:textId="784B9139"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 xml:space="preserve">To support and motivate staff and volunteers working in the recreation </w:t>
      </w:r>
      <w:r w:rsidR="009E56DA" w:rsidRPr="008143C4">
        <w:rPr>
          <w:rFonts w:ascii="Arial" w:eastAsia="Calibri" w:hAnsi="Arial" w:cs="Arial"/>
          <w:sz w:val="20"/>
          <w:szCs w:val="20"/>
        </w:rPr>
        <w:t>area.</w:t>
      </w:r>
    </w:p>
    <w:p w14:paraId="5AADFDFC" w14:textId="7136D5C1"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To work flexibly to ensure the needs of the members are met, including disadvantaged children and young people and those with disabilities or additional needs.</w:t>
      </w:r>
    </w:p>
    <w:p w14:paraId="5FF59AC4" w14:textId="5B75234D"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 xml:space="preserve">To be </w:t>
      </w:r>
      <w:r w:rsidR="00F7049A" w:rsidRPr="008143C4">
        <w:rPr>
          <w:rFonts w:ascii="Arial" w:eastAsia="Calibri" w:hAnsi="Arial" w:cs="Arial"/>
          <w:sz w:val="20"/>
          <w:szCs w:val="20"/>
        </w:rPr>
        <w:t>creative and adaptable even in circumstance where limited resources are available.</w:t>
      </w:r>
    </w:p>
    <w:p w14:paraId="6C3F3275" w14:textId="77777777"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 xml:space="preserve">To ensure the participation of young people in activities and that their ideas contribute fully </w:t>
      </w:r>
      <w:proofErr w:type="gramStart"/>
      <w:r w:rsidRPr="008143C4">
        <w:rPr>
          <w:rFonts w:ascii="Arial" w:eastAsia="Calibri" w:hAnsi="Arial" w:cs="Arial"/>
          <w:sz w:val="20"/>
          <w:szCs w:val="20"/>
        </w:rPr>
        <w:t>in</w:t>
      </w:r>
      <w:proofErr w:type="gramEnd"/>
      <w:r w:rsidRPr="008143C4">
        <w:rPr>
          <w:rFonts w:ascii="Arial" w:eastAsia="Calibri" w:hAnsi="Arial" w:cs="Arial"/>
          <w:sz w:val="20"/>
          <w:szCs w:val="20"/>
        </w:rPr>
        <w:t xml:space="preserve"> the delivery and evaluation of activities;</w:t>
      </w:r>
    </w:p>
    <w:p w14:paraId="4F7FA9DD" w14:textId="55AED8D0"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lastRenderedPageBreak/>
        <w:t>To always promote and safeguard the welfare of children and young people.</w:t>
      </w:r>
    </w:p>
    <w:p w14:paraId="6FA46AC2" w14:textId="77777777"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To be an active member of the team and operate in line with the values and principles of Unitas Youth Zone.</w:t>
      </w:r>
    </w:p>
    <w:p w14:paraId="11A08EC3" w14:textId="51902539" w:rsidR="00004B1B" w:rsidRPr="008143C4" w:rsidRDefault="00004B1B" w:rsidP="00004B1B">
      <w:pPr>
        <w:pStyle w:val="ListParagraph"/>
        <w:numPr>
          <w:ilvl w:val="0"/>
          <w:numId w:val="7"/>
        </w:numPr>
        <w:spacing w:after="0" w:line="240" w:lineRule="auto"/>
        <w:jc w:val="both"/>
        <w:rPr>
          <w:rFonts w:ascii="Arial" w:eastAsia="Calibri" w:hAnsi="Arial" w:cs="Arial"/>
          <w:sz w:val="20"/>
          <w:szCs w:val="20"/>
        </w:rPr>
      </w:pPr>
      <w:r w:rsidRPr="008143C4">
        <w:rPr>
          <w:rFonts w:ascii="Arial" w:eastAsia="Calibri" w:hAnsi="Arial" w:cs="Arial"/>
          <w:sz w:val="20"/>
          <w:szCs w:val="20"/>
        </w:rPr>
        <w:t>Carry out any other reasonable duties as requested by the Senior Leadership Team.</w:t>
      </w:r>
    </w:p>
    <w:p w14:paraId="76E4AE11" w14:textId="77777777" w:rsidR="00004B1B" w:rsidRPr="00004B1B" w:rsidRDefault="00004B1B" w:rsidP="00004B1B">
      <w:pPr>
        <w:spacing w:after="0" w:line="240" w:lineRule="auto"/>
        <w:rPr>
          <w:rFonts w:ascii="Arial" w:hAnsi="Arial" w:cs="Arial"/>
          <w:sz w:val="21"/>
          <w:szCs w:val="21"/>
        </w:rPr>
      </w:pPr>
    </w:p>
    <w:p w14:paraId="20C446DF" w14:textId="235CA53C" w:rsidR="000953B9" w:rsidRPr="00FA1CF2" w:rsidRDefault="00FA1CF2" w:rsidP="00FA1CF2">
      <w:pPr>
        <w:spacing w:after="0" w:line="240" w:lineRule="auto"/>
        <w:rPr>
          <w:rFonts w:ascii="Arial" w:hAnsi="Arial" w:cs="Arial"/>
          <w:b/>
          <w:bCs/>
          <w:sz w:val="21"/>
          <w:szCs w:val="21"/>
        </w:rPr>
      </w:pPr>
      <w:r w:rsidRPr="00FA1CF2">
        <w:rPr>
          <w:rFonts w:ascii="Arial" w:hAnsi="Arial" w:cs="Arial"/>
          <w:b/>
          <w:bCs/>
          <w:sz w:val="21"/>
          <w:szCs w:val="21"/>
        </w:rPr>
        <w:t>PERSON SPECIFICATION</w:t>
      </w:r>
    </w:p>
    <w:p w14:paraId="343BB9A7" w14:textId="2444E2BC" w:rsidR="00FA1CF2" w:rsidRDefault="00CE10D8" w:rsidP="00FA1CF2">
      <w:pPr>
        <w:spacing w:after="0" w:line="240" w:lineRule="auto"/>
        <w:rPr>
          <w:rFonts w:ascii="Arial" w:hAnsi="Arial" w:cs="Arial"/>
          <w:sz w:val="21"/>
          <w:szCs w:val="21"/>
        </w:rPr>
      </w:pPr>
      <w:r w:rsidRPr="00ED3234">
        <w:rPr>
          <w:rFonts w:ascii="Arial" w:hAnsi="Arial" w:cs="Arial"/>
          <w:sz w:val="21"/>
          <w:szCs w:val="21"/>
        </w:rPr>
        <w:t xml:space="preserve">Good candidates for this role will </w:t>
      </w:r>
      <w:r w:rsidR="00ED3234" w:rsidRPr="00ED3234">
        <w:rPr>
          <w:rFonts w:ascii="Arial" w:hAnsi="Arial" w:cs="Arial"/>
          <w:sz w:val="21"/>
          <w:szCs w:val="21"/>
        </w:rPr>
        <w:t xml:space="preserve">possess </w:t>
      </w:r>
      <w:r w:rsidRPr="00ED3234">
        <w:rPr>
          <w:rFonts w:ascii="Arial" w:hAnsi="Arial" w:cs="Arial"/>
          <w:sz w:val="21"/>
          <w:szCs w:val="21"/>
        </w:rPr>
        <w:t xml:space="preserve">the following skills, knowledge, </w:t>
      </w:r>
      <w:r w:rsidR="00677685" w:rsidRPr="00ED3234">
        <w:rPr>
          <w:rFonts w:ascii="Arial" w:hAnsi="Arial" w:cs="Arial"/>
          <w:sz w:val="21"/>
          <w:szCs w:val="21"/>
        </w:rPr>
        <w:t>experience,</w:t>
      </w:r>
      <w:r w:rsidRPr="00ED3234">
        <w:rPr>
          <w:rFonts w:ascii="Arial" w:hAnsi="Arial" w:cs="Arial"/>
          <w:sz w:val="21"/>
          <w:szCs w:val="21"/>
        </w:rPr>
        <w:t xml:space="preserve"> and personality.</w:t>
      </w:r>
    </w:p>
    <w:p w14:paraId="357FB1B9" w14:textId="525AD078" w:rsidR="00FA1CF2" w:rsidRDefault="00FA1CF2" w:rsidP="00FA1CF2">
      <w:pPr>
        <w:spacing w:after="0" w:line="240" w:lineRule="auto"/>
        <w:rPr>
          <w:rFonts w:ascii="Arial" w:hAnsi="Arial" w:cs="Arial"/>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6658"/>
        <w:gridCol w:w="1913"/>
        <w:gridCol w:w="1914"/>
      </w:tblGrid>
      <w:tr w:rsidR="00ED3234" w:rsidRPr="00F31DCD" w14:paraId="198159AA" w14:textId="77777777" w:rsidTr="00DE7DFB">
        <w:trPr>
          <w:trHeight w:val="284"/>
        </w:trPr>
        <w:tc>
          <w:tcPr>
            <w:tcW w:w="6658" w:type="dxa"/>
            <w:shd w:val="clear" w:color="auto" w:fill="A6A6A6" w:themeFill="background1" w:themeFillShade="A6"/>
          </w:tcPr>
          <w:p w14:paraId="6C468593" w14:textId="77777777" w:rsidR="00ED3234" w:rsidRPr="008143C4" w:rsidRDefault="00ED3234" w:rsidP="0039052F">
            <w:pPr>
              <w:pStyle w:val="BodyText"/>
              <w:spacing w:after="0" w:line="240" w:lineRule="auto"/>
              <w:contextualSpacing/>
              <w:jc w:val="both"/>
              <w:rPr>
                <w:rFonts w:ascii="Arial" w:hAnsi="Arial" w:cs="Arial"/>
                <w:b/>
                <w:sz w:val="20"/>
                <w:szCs w:val="20"/>
              </w:rPr>
            </w:pPr>
            <w:r w:rsidRPr="008143C4">
              <w:rPr>
                <w:rFonts w:ascii="Arial" w:hAnsi="Arial" w:cs="Arial"/>
                <w:b/>
                <w:sz w:val="20"/>
                <w:szCs w:val="20"/>
              </w:rPr>
              <w:t>Selection Criteria*</w:t>
            </w:r>
          </w:p>
          <w:p w14:paraId="687F4160" w14:textId="77777777" w:rsidR="00ED3234" w:rsidRPr="008143C4" w:rsidRDefault="00ED3234"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 xml:space="preserve">A = Application Form   I = Interview   </w:t>
            </w:r>
          </w:p>
        </w:tc>
        <w:tc>
          <w:tcPr>
            <w:tcW w:w="1913" w:type="dxa"/>
            <w:shd w:val="clear" w:color="auto" w:fill="A6A6A6" w:themeFill="background1" w:themeFillShade="A6"/>
          </w:tcPr>
          <w:p w14:paraId="74FBEC25" w14:textId="77777777" w:rsidR="00ED3234" w:rsidRPr="008143C4" w:rsidRDefault="00ED3234" w:rsidP="0039052F">
            <w:pPr>
              <w:pStyle w:val="BodyText"/>
              <w:spacing w:after="0" w:line="240" w:lineRule="auto"/>
              <w:contextualSpacing/>
              <w:jc w:val="center"/>
              <w:rPr>
                <w:rFonts w:ascii="Arial" w:hAnsi="Arial" w:cs="Arial"/>
                <w:b/>
                <w:sz w:val="20"/>
                <w:szCs w:val="20"/>
              </w:rPr>
            </w:pPr>
            <w:r w:rsidRPr="008143C4">
              <w:rPr>
                <w:rFonts w:ascii="Arial" w:hAnsi="Arial" w:cs="Arial"/>
                <w:b/>
                <w:sz w:val="20"/>
                <w:szCs w:val="20"/>
              </w:rPr>
              <w:t>Essential or Desirable</w:t>
            </w:r>
          </w:p>
        </w:tc>
        <w:tc>
          <w:tcPr>
            <w:tcW w:w="1914" w:type="dxa"/>
            <w:shd w:val="clear" w:color="auto" w:fill="A6A6A6" w:themeFill="background1" w:themeFillShade="A6"/>
          </w:tcPr>
          <w:p w14:paraId="7F9F3356" w14:textId="77777777" w:rsidR="00ED3234" w:rsidRPr="008143C4" w:rsidRDefault="00ED3234" w:rsidP="0039052F">
            <w:pPr>
              <w:pStyle w:val="BodyText"/>
              <w:spacing w:after="0" w:line="240" w:lineRule="auto"/>
              <w:contextualSpacing/>
              <w:jc w:val="center"/>
              <w:rPr>
                <w:rFonts w:ascii="Arial" w:hAnsi="Arial" w:cs="Arial"/>
                <w:b/>
                <w:sz w:val="20"/>
                <w:szCs w:val="20"/>
              </w:rPr>
            </w:pPr>
            <w:r w:rsidRPr="008143C4">
              <w:rPr>
                <w:rFonts w:ascii="Arial" w:hAnsi="Arial" w:cs="Arial"/>
                <w:b/>
                <w:sz w:val="20"/>
                <w:szCs w:val="20"/>
              </w:rPr>
              <w:t>Method of Assessment</w:t>
            </w:r>
          </w:p>
        </w:tc>
      </w:tr>
      <w:tr w:rsidR="0039052F" w:rsidRPr="00F31DCD" w14:paraId="0F7B82BF" w14:textId="77777777" w:rsidTr="00DE7DFB">
        <w:trPr>
          <w:trHeight w:val="284"/>
        </w:trPr>
        <w:tc>
          <w:tcPr>
            <w:tcW w:w="10485" w:type="dxa"/>
            <w:gridSpan w:val="3"/>
            <w:shd w:val="clear" w:color="auto" w:fill="D9D9D9" w:themeFill="background1" w:themeFillShade="D9"/>
          </w:tcPr>
          <w:p w14:paraId="12598622" w14:textId="77777777" w:rsidR="0039052F" w:rsidRPr="008143C4" w:rsidRDefault="0039052F" w:rsidP="0039052F">
            <w:pPr>
              <w:pStyle w:val="BodyText"/>
              <w:spacing w:after="0" w:line="240" w:lineRule="auto"/>
              <w:contextualSpacing/>
              <w:rPr>
                <w:rFonts w:ascii="Arial" w:hAnsi="Arial" w:cs="Arial"/>
                <w:b/>
                <w:sz w:val="20"/>
                <w:szCs w:val="20"/>
              </w:rPr>
            </w:pPr>
            <w:r w:rsidRPr="008143C4">
              <w:rPr>
                <w:rFonts w:ascii="Arial" w:hAnsi="Arial" w:cs="Arial"/>
                <w:b/>
                <w:sz w:val="20"/>
                <w:szCs w:val="20"/>
              </w:rPr>
              <w:t>Experience</w:t>
            </w:r>
          </w:p>
        </w:tc>
      </w:tr>
      <w:tr w:rsidR="00ED3234" w:rsidRPr="00F31DCD" w14:paraId="0B6B2DC4" w14:textId="77777777" w:rsidTr="00DE7DFB">
        <w:trPr>
          <w:trHeight w:val="284"/>
        </w:trPr>
        <w:tc>
          <w:tcPr>
            <w:tcW w:w="6658" w:type="dxa"/>
          </w:tcPr>
          <w:p w14:paraId="10539C4D" w14:textId="30C205C6" w:rsidR="00ED3234" w:rsidRPr="008143C4" w:rsidRDefault="00ED3234"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 xml:space="preserve">Face to face activity delivery, working with children and young people (aged </w:t>
            </w:r>
            <w:r w:rsidR="008516A6" w:rsidRPr="008143C4">
              <w:rPr>
                <w:rFonts w:ascii="Arial" w:hAnsi="Arial" w:cs="Arial"/>
                <w:sz w:val="20"/>
                <w:szCs w:val="20"/>
              </w:rPr>
              <w:t>8 years up</w:t>
            </w:r>
            <w:r w:rsidRPr="008143C4">
              <w:rPr>
                <w:rFonts w:ascii="Arial" w:hAnsi="Arial" w:cs="Arial"/>
                <w:sz w:val="20"/>
                <w:szCs w:val="20"/>
              </w:rPr>
              <w:t>) both in groups and individually</w:t>
            </w:r>
          </w:p>
        </w:tc>
        <w:tc>
          <w:tcPr>
            <w:tcW w:w="1913" w:type="dxa"/>
          </w:tcPr>
          <w:p w14:paraId="729FF150" w14:textId="2E7E982A" w:rsidR="00ED3234" w:rsidRPr="008143C4" w:rsidRDefault="00ED3234"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7CF984DE" w14:textId="435697CD" w:rsidR="00ED3234" w:rsidRPr="008143C4" w:rsidRDefault="00ED3234"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3D4D3C44" w14:textId="77777777" w:rsidTr="00DE7DFB">
        <w:trPr>
          <w:trHeight w:val="284"/>
        </w:trPr>
        <w:tc>
          <w:tcPr>
            <w:tcW w:w="6658" w:type="dxa"/>
          </w:tcPr>
          <w:p w14:paraId="29C76816" w14:textId="00B90D49" w:rsidR="008516A6"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Experience of delivering sports and/or arts activities and/or targeted personal development programmes</w:t>
            </w:r>
          </w:p>
        </w:tc>
        <w:tc>
          <w:tcPr>
            <w:tcW w:w="1913" w:type="dxa"/>
          </w:tcPr>
          <w:p w14:paraId="61F0CA17" w14:textId="7E7AFA53"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6D85B3BD" w14:textId="0A5FEFE4"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7396485E" w14:textId="77777777" w:rsidTr="00DE7DFB">
        <w:trPr>
          <w:trHeight w:val="284"/>
        </w:trPr>
        <w:tc>
          <w:tcPr>
            <w:tcW w:w="6658" w:type="dxa"/>
          </w:tcPr>
          <w:p w14:paraId="570DD80A" w14:textId="45693197" w:rsidR="008516A6"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Experience of supporting young people who are disaffected, underachieving and/or have social or emotional barriers to participation</w:t>
            </w:r>
          </w:p>
        </w:tc>
        <w:tc>
          <w:tcPr>
            <w:tcW w:w="1913" w:type="dxa"/>
          </w:tcPr>
          <w:p w14:paraId="4925E195" w14:textId="4EE2316C"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4D4BE4D3" w14:textId="1D82B19B"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1747982A" w14:textId="77777777" w:rsidTr="00DE7DFB">
        <w:trPr>
          <w:trHeight w:val="284"/>
        </w:trPr>
        <w:tc>
          <w:tcPr>
            <w:tcW w:w="6658" w:type="dxa"/>
          </w:tcPr>
          <w:p w14:paraId="6763368E" w14:textId="66C8601B" w:rsidR="008516A6"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Experience of working in a team and alongside volunteers</w:t>
            </w:r>
          </w:p>
        </w:tc>
        <w:tc>
          <w:tcPr>
            <w:tcW w:w="1913" w:type="dxa"/>
          </w:tcPr>
          <w:p w14:paraId="6430E1E4" w14:textId="568ECC08"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4256CEC8" w14:textId="39E44E7E"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090890F2" w14:textId="77777777" w:rsidTr="00DE7DFB">
        <w:trPr>
          <w:trHeight w:val="284"/>
        </w:trPr>
        <w:tc>
          <w:tcPr>
            <w:tcW w:w="6658" w:type="dxa"/>
          </w:tcPr>
          <w:p w14:paraId="30A53E01" w14:textId="301BCE1E" w:rsidR="008516A6"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Organising a programme of youth work activities</w:t>
            </w:r>
          </w:p>
        </w:tc>
        <w:tc>
          <w:tcPr>
            <w:tcW w:w="1913" w:type="dxa"/>
          </w:tcPr>
          <w:p w14:paraId="4E486F6C" w14:textId="1A838484"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Desirable</w:t>
            </w:r>
          </w:p>
        </w:tc>
        <w:tc>
          <w:tcPr>
            <w:tcW w:w="1914" w:type="dxa"/>
          </w:tcPr>
          <w:p w14:paraId="4BE771E1" w14:textId="06A400AF"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3E52345F" w14:textId="77777777" w:rsidTr="00DE7DFB">
        <w:trPr>
          <w:trHeight w:val="284"/>
        </w:trPr>
        <w:tc>
          <w:tcPr>
            <w:tcW w:w="6658" w:type="dxa"/>
          </w:tcPr>
          <w:p w14:paraId="28AD3CFA" w14:textId="35BF145D" w:rsidR="008516A6"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Experience of working with challenging young people</w:t>
            </w:r>
          </w:p>
        </w:tc>
        <w:tc>
          <w:tcPr>
            <w:tcW w:w="1913" w:type="dxa"/>
          </w:tcPr>
          <w:p w14:paraId="19090AFB" w14:textId="6A9EFFB2"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Desirable</w:t>
            </w:r>
          </w:p>
        </w:tc>
        <w:tc>
          <w:tcPr>
            <w:tcW w:w="1914" w:type="dxa"/>
          </w:tcPr>
          <w:p w14:paraId="0AF6EF97" w14:textId="5CBAE2EF"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1DAEE02C" w14:textId="77777777" w:rsidTr="00DE7DFB">
        <w:trPr>
          <w:trHeight w:val="284"/>
        </w:trPr>
        <w:tc>
          <w:tcPr>
            <w:tcW w:w="6658" w:type="dxa"/>
          </w:tcPr>
          <w:p w14:paraId="72AFE30C" w14:textId="215F1197" w:rsidR="008516A6" w:rsidRPr="008143C4" w:rsidRDefault="008143C4"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Organised a school holidays day scheme</w:t>
            </w:r>
          </w:p>
        </w:tc>
        <w:tc>
          <w:tcPr>
            <w:tcW w:w="1913" w:type="dxa"/>
          </w:tcPr>
          <w:p w14:paraId="60A62896" w14:textId="70C445C0"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Desirable</w:t>
            </w:r>
          </w:p>
        </w:tc>
        <w:tc>
          <w:tcPr>
            <w:tcW w:w="1914" w:type="dxa"/>
          </w:tcPr>
          <w:p w14:paraId="616FEB9D" w14:textId="08A0CEDB"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39052F" w:rsidRPr="00F31DCD" w14:paraId="751947B0" w14:textId="77777777" w:rsidTr="00DE7DFB">
        <w:trPr>
          <w:trHeight w:val="284"/>
        </w:trPr>
        <w:tc>
          <w:tcPr>
            <w:tcW w:w="10485" w:type="dxa"/>
            <w:gridSpan w:val="3"/>
            <w:shd w:val="clear" w:color="auto" w:fill="D9D9D9" w:themeFill="background1" w:themeFillShade="D9"/>
          </w:tcPr>
          <w:p w14:paraId="5B76BC0E" w14:textId="5EBD2EDF" w:rsidR="0039052F" w:rsidRPr="008143C4" w:rsidRDefault="0039052F" w:rsidP="0039052F">
            <w:pPr>
              <w:pStyle w:val="BodyText"/>
              <w:spacing w:after="0" w:line="240" w:lineRule="auto"/>
              <w:contextualSpacing/>
              <w:rPr>
                <w:rFonts w:ascii="Arial" w:hAnsi="Arial" w:cs="Arial"/>
                <w:sz w:val="20"/>
                <w:szCs w:val="20"/>
              </w:rPr>
            </w:pPr>
            <w:r w:rsidRPr="008143C4">
              <w:rPr>
                <w:rFonts w:ascii="Arial" w:hAnsi="Arial" w:cs="Arial"/>
                <w:b/>
                <w:sz w:val="20"/>
                <w:szCs w:val="20"/>
              </w:rPr>
              <w:t>Skills &amp; Abilities</w:t>
            </w:r>
          </w:p>
        </w:tc>
      </w:tr>
      <w:tr w:rsidR="008516A6" w:rsidRPr="00F31DCD" w14:paraId="642AE13F" w14:textId="77777777" w:rsidTr="00DE7DFB">
        <w:trPr>
          <w:trHeight w:val="284"/>
        </w:trPr>
        <w:tc>
          <w:tcPr>
            <w:tcW w:w="6658" w:type="dxa"/>
          </w:tcPr>
          <w:p w14:paraId="65E02CA3" w14:textId="2F611C4A"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Strong commitment to children and young people and an ability to engage and build positive relationships with all young people, including disengaged and disadvantaged young people</w:t>
            </w:r>
          </w:p>
        </w:tc>
        <w:tc>
          <w:tcPr>
            <w:tcW w:w="1913" w:type="dxa"/>
          </w:tcPr>
          <w:p w14:paraId="641D533D" w14:textId="6C3F2076"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540F25D3" w14:textId="7D014EE5"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1A1703AC" w14:textId="77777777" w:rsidTr="00DE7DFB">
        <w:trPr>
          <w:trHeight w:val="284"/>
        </w:trPr>
        <w:tc>
          <w:tcPr>
            <w:tcW w:w="6658" w:type="dxa"/>
          </w:tcPr>
          <w:p w14:paraId="7B8BAB9A" w14:textId="3B870B90"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Ability to develop good professional relationships with children, young people and adults</w:t>
            </w:r>
          </w:p>
        </w:tc>
        <w:tc>
          <w:tcPr>
            <w:tcW w:w="1913" w:type="dxa"/>
          </w:tcPr>
          <w:p w14:paraId="38433F83" w14:textId="4CCD2DF3"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06E85524" w14:textId="363CABF7"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3A15C690" w14:textId="77777777" w:rsidTr="00DE7DFB">
        <w:trPr>
          <w:trHeight w:val="284"/>
        </w:trPr>
        <w:tc>
          <w:tcPr>
            <w:tcW w:w="6658" w:type="dxa"/>
          </w:tcPr>
          <w:p w14:paraId="2D94852F" w14:textId="46D3747F"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Ability to work with young people to develop their social education by providing programmes of activities, services and facilities that are fun and enable young people to develop</w:t>
            </w:r>
          </w:p>
        </w:tc>
        <w:tc>
          <w:tcPr>
            <w:tcW w:w="1913" w:type="dxa"/>
          </w:tcPr>
          <w:p w14:paraId="35C6262E" w14:textId="7668B072"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0DB37ED7" w14:textId="509DF779"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481300D1" w14:textId="77777777" w:rsidTr="00DE7DFB">
        <w:trPr>
          <w:trHeight w:val="284"/>
        </w:trPr>
        <w:tc>
          <w:tcPr>
            <w:tcW w:w="6658" w:type="dxa"/>
          </w:tcPr>
          <w:p w14:paraId="378BBEE6" w14:textId="3928F62B"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Ability to coach, encourage, motivate and provide reliable support to children and young people</w:t>
            </w:r>
          </w:p>
        </w:tc>
        <w:tc>
          <w:tcPr>
            <w:tcW w:w="1913" w:type="dxa"/>
          </w:tcPr>
          <w:p w14:paraId="07275B12" w14:textId="2945F835"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0BDD6908" w14:textId="572BC781"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2D2C20DF" w14:textId="77777777" w:rsidTr="00DE7DFB">
        <w:trPr>
          <w:trHeight w:val="284"/>
        </w:trPr>
        <w:tc>
          <w:tcPr>
            <w:tcW w:w="6658" w:type="dxa"/>
          </w:tcPr>
          <w:p w14:paraId="324BBFF7" w14:textId="737894C7"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Confident in managing a group of children and young people</w:t>
            </w:r>
          </w:p>
        </w:tc>
        <w:tc>
          <w:tcPr>
            <w:tcW w:w="1913" w:type="dxa"/>
          </w:tcPr>
          <w:p w14:paraId="1F102599" w14:textId="7C4FC737"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497F2145" w14:textId="459184F1"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616F0044" w14:textId="77777777" w:rsidTr="00DE7DFB">
        <w:trPr>
          <w:trHeight w:val="284"/>
        </w:trPr>
        <w:tc>
          <w:tcPr>
            <w:tcW w:w="6658" w:type="dxa"/>
          </w:tcPr>
          <w:p w14:paraId="72D20028" w14:textId="73F0893B"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Ability to deliver high quality activity programmes with children and young people who face social exclusion, disadvantage and disaffection</w:t>
            </w:r>
          </w:p>
        </w:tc>
        <w:tc>
          <w:tcPr>
            <w:tcW w:w="1913" w:type="dxa"/>
          </w:tcPr>
          <w:p w14:paraId="7D5CF7FD" w14:textId="1B9A9181"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72A28FAE" w14:textId="7AA5ECA9"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27268FC4" w14:textId="77777777" w:rsidTr="00DE7DFB">
        <w:trPr>
          <w:trHeight w:val="284"/>
        </w:trPr>
        <w:tc>
          <w:tcPr>
            <w:tcW w:w="6658" w:type="dxa"/>
          </w:tcPr>
          <w:p w14:paraId="182E424D" w14:textId="6DCD8ED9"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Ability to identify and challenge discrimination and discriminatory behaviour, taking appropriate action as necessary</w:t>
            </w:r>
          </w:p>
        </w:tc>
        <w:tc>
          <w:tcPr>
            <w:tcW w:w="1913" w:type="dxa"/>
          </w:tcPr>
          <w:p w14:paraId="41B23DE4" w14:textId="13CCB38B"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6DFD3D53" w14:textId="4A750ACD"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70C6E97D" w14:textId="77777777" w:rsidTr="00DE7DFB">
        <w:trPr>
          <w:trHeight w:val="284"/>
        </w:trPr>
        <w:tc>
          <w:tcPr>
            <w:tcW w:w="6658" w:type="dxa"/>
          </w:tcPr>
          <w:p w14:paraId="2A650C5E" w14:textId="01EE02C3" w:rsidR="008516A6" w:rsidRPr="008143C4" w:rsidRDefault="008516A6" w:rsidP="0039052F">
            <w:pPr>
              <w:contextualSpacing/>
              <w:jc w:val="both"/>
              <w:rPr>
                <w:rFonts w:ascii="Arial" w:hAnsi="Arial" w:cs="Arial"/>
                <w:sz w:val="20"/>
                <w:szCs w:val="20"/>
              </w:rPr>
            </w:pPr>
            <w:r w:rsidRPr="008143C4">
              <w:rPr>
                <w:rFonts w:ascii="Arial" w:hAnsi="Arial" w:cs="Arial"/>
                <w:sz w:val="20"/>
                <w:szCs w:val="20"/>
              </w:rPr>
              <w:t>Excellent written and verbal communication skills</w:t>
            </w:r>
          </w:p>
        </w:tc>
        <w:tc>
          <w:tcPr>
            <w:tcW w:w="1913" w:type="dxa"/>
          </w:tcPr>
          <w:p w14:paraId="01983357" w14:textId="2F109F62"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46F64521" w14:textId="072C3A9C"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ED3234" w:rsidRPr="00F31DCD" w14:paraId="5BEC3629" w14:textId="77777777" w:rsidTr="00DE7DFB">
        <w:trPr>
          <w:trHeight w:val="284"/>
        </w:trPr>
        <w:tc>
          <w:tcPr>
            <w:tcW w:w="10485" w:type="dxa"/>
            <w:gridSpan w:val="3"/>
            <w:shd w:val="clear" w:color="auto" w:fill="D9D9D9" w:themeFill="background1" w:themeFillShade="D9"/>
          </w:tcPr>
          <w:p w14:paraId="3A655149" w14:textId="44B282FE" w:rsidR="00ED3234" w:rsidRPr="008143C4" w:rsidRDefault="008516A6" w:rsidP="0039052F">
            <w:pPr>
              <w:pStyle w:val="BodyText"/>
              <w:spacing w:after="0" w:line="240" w:lineRule="auto"/>
              <w:contextualSpacing/>
              <w:rPr>
                <w:rFonts w:ascii="Arial" w:hAnsi="Arial" w:cs="Arial"/>
                <w:sz w:val="20"/>
                <w:szCs w:val="20"/>
              </w:rPr>
            </w:pPr>
            <w:r w:rsidRPr="008143C4">
              <w:rPr>
                <w:rFonts w:ascii="Arial" w:hAnsi="Arial" w:cs="Arial"/>
                <w:b/>
                <w:sz w:val="20"/>
                <w:szCs w:val="20"/>
              </w:rPr>
              <w:t xml:space="preserve">Knowledge &amp; </w:t>
            </w:r>
            <w:r w:rsidR="00E641A8" w:rsidRPr="008143C4">
              <w:rPr>
                <w:rFonts w:ascii="Arial" w:hAnsi="Arial" w:cs="Arial"/>
                <w:b/>
                <w:sz w:val="20"/>
                <w:szCs w:val="20"/>
              </w:rPr>
              <w:t>understanding</w:t>
            </w:r>
          </w:p>
        </w:tc>
      </w:tr>
      <w:tr w:rsidR="008516A6" w:rsidRPr="00F31DCD" w14:paraId="05E60EE8" w14:textId="77777777" w:rsidTr="00F61562">
        <w:trPr>
          <w:trHeight w:val="284"/>
        </w:trPr>
        <w:tc>
          <w:tcPr>
            <w:tcW w:w="6658" w:type="dxa"/>
            <w:shd w:val="clear" w:color="auto" w:fill="auto"/>
          </w:tcPr>
          <w:p w14:paraId="0FE6982B" w14:textId="0B729479" w:rsidR="008516A6" w:rsidRPr="008143C4" w:rsidRDefault="008516A6" w:rsidP="0039052F">
            <w:pPr>
              <w:autoSpaceDE w:val="0"/>
              <w:autoSpaceDN w:val="0"/>
              <w:adjustRightInd w:val="0"/>
              <w:contextualSpacing/>
              <w:jc w:val="both"/>
              <w:rPr>
                <w:rFonts w:ascii="Arial" w:eastAsia="Calibri" w:hAnsi="Arial" w:cs="Arial"/>
                <w:b/>
                <w:sz w:val="20"/>
                <w:szCs w:val="20"/>
              </w:rPr>
            </w:pPr>
            <w:r w:rsidRPr="008143C4">
              <w:rPr>
                <w:rFonts w:ascii="Arial" w:hAnsi="Arial" w:cs="Arial"/>
                <w:sz w:val="20"/>
                <w:szCs w:val="20"/>
              </w:rPr>
              <w:t>Understanding of the principles of working with children and young people</w:t>
            </w:r>
          </w:p>
        </w:tc>
        <w:tc>
          <w:tcPr>
            <w:tcW w:w="1913" w:type="dxa"/>
          </w:tcPr>
          <w:p w14:paraId="1C6851DC" w14:textId="388633CE"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69192D27" w14:textId="4FBBAA1A"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697CD884" w14:textId="77777777" w:rsidTr="00F61562">
        <w:trPr>
          <w:trHeight w:val="284"/>
        </w:trPr>
        <w:tc>
          <w:tcPr>
            <w:tcW w:w="6658" w:type="dxa"/>
            <w:shd w:val="clear" w:color="auto" w:fill="auto"/>
          </w:tcPr>
          <w:p w14:paraId="65D696AC" w14:textId="45B69C6E" w:rsidR="008516A6" w:rsidRPr="008143C4" w:rsidRDefault="008516A6" w:rsidP="0039052F">
            <w:pPr>
              <w:autoSpaceDE w:val="0"/>
              <w:autoSpaceDN w:val="0"/>
              <w:adjustRightInd w:val="0"/>
              <w:contextualSpacing/>
              <w:jc w:val="both"/>
              <w:rPr>
                <w:rFonts w:ascii="Arial" w:eastAsia="Calibri" w:hAnsi="Arial" w:cs="Arial"/>
                <w:sz w:val="20"/>
                <w:szCs w:val="20"/>
              </w:rPr>
            </w:pPr>
            <w:r w:rsidRPr="008143C4">
              <w:rPr>
                <w:rFonts w:ascii="Arial" w:hAnsi="Arial" w:cs="Arial"/>
                <w:sz w:val="20"/>
                <w:szCs w:val="20"/>
              </w:rPr>
              <w:t>Understanding of issues affecting young people’s lives</w:t>
            </w:r>
          </w:p>
        </w:tc>
        <w:tc>
          <w:tcPr>
            <w:tcW w:w="1913" w:type="dxa"/>
          </w:tcPr>
          <w:p w14:paraId="745F2DC1" w14:textId="0F7E2BBF"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026B4D30" w14:textId="6D798C39"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00030AAF" w14:textId="77777777" w:rsidTr="00F61562">
        <w:trPr>
          <w:trHeight w:val="284"/>
        </w:trPr>
        <w:tc>
          <w:tcPr>
            <w:tcW w:w="6658" w:type="dxa"/>
            <w:shd w:val="clear" w:color="auto" w:fill="auto"/>
          </w:tcPr>
          <w:p w14:paraId="758B34FE" w14:textId="099C03D4" w:rsidR="008516A6" w:rsidRPr="008143C4" w:rsidRDefault="008516A6" w:rsidP="0039052F">
            <w:pPr>
              <w:autoSpaceDE w:val="0"/>
              <w:autoSpaceDN w:val="0"/>
              <w:adjustRightInd w:val="0"/>
              <w:contextualSpacing/>
              <w:jc w:val="both"/>
              <w:rPr>
                <w:rFonts w:ascii="Arial" w:hAnsi="Arial" w:cs="Arial"/>
                <w:sz w:val="20"/>
                <w:szCs w:val="20"/>
              </w:rPr>
            </w:pPr>
            <w:r w:rsidRPr="008143C4">
              <w:rPr>
                <w:rFonts w:ascii="Arial" w:hAnsi="Arial" w:cs="Arial"/>
                <w:sz w:val="20"/>
                <w:szCs w:val="20"/>
              </w:rPr>
              <w:t>Knowledge of health and safety, diversity awareness and safeguarding best practice and how these relate to children and young people</w:t>
            </w:r>
          </w:p>
        </w:tc>
        <w:tc>
          <w:tcPr>
            <w:tcW w:w="1913" w:type="dxa"/>
          </w:tcPr>
          <w:p w14:paraId="787CDA79" w14:textId="766103EB"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68D64ADE" w14:textId="6B054C4F"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8516A6" w:rsidRPr="00F31DCD" w14:paraId="659EC22F" w14:textId="77777777" w:rsidTr="00F61562">
        <w:trPr>
          <w:trHeight w:val="284"/>
        </w:trPr>
        <w:tc>
          <w:tcPr>
            <w:tcW w:w="6658" w:type="dxa"/>
            <w:shd w:val="clear" w:color="auto" w:fill="auto"/>
          </w:tcPr>
          <w:p w14:paraId="0FBD7B7F" w14:textId="414B83A7" w:rsidR="008516A6" w:rsidRPr="008143C4" w:rsidRDefault="008516A6" w:rsidP="0039052F">
            <w:pPr>
              <w:autoSpaceDE w:val="0"/>
              <w:autoSpaceDN w:val="0"/>
              <w:adjustRightInd w:val="0"/>
              <w:contextualSpacing/>
              <w:jc w:val="both"/>
              <w:rPr>
                <w:rFonts w:ascii="Arial" w:eastAsia="Calibri" w:hAnsi="Arial" w:cs="Arial"/>
                <w:sz w:val="20"/>
                <w:szCs w:val="20"/>
              </w:rPr>
            </w:pPr>
            <w:r w:rsidRPr="008143C4">
              <w:rPr>
                <w:rFonts w:ascii="Arial" w:hAnsi="Arial" w:cs="Arial"/>
                <w:sz w:val="20"/>
                <w:szCs w:val="20"/>
              </w:rPr>
              <w:t>Delivery of activities within an equality framework</w:t>
            </w:r>
          </w:p>
        </w:tc>
        <w:tc>
          <w:tcPr>
            <w:tcW w:w="1913" w:type="dxa"/>
          </w:tcPr>
          <w:p w14:paraId="73377926" w14:textId="02E03DCB"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Essential</w:t>
            </w:r>
          </w:p>
        </w:tc>
        <w:tc>
          <w:tcPr>
            <w:tcW w:w="1914" w:type="dxa"/>
          </w:tcPr>
          <w:p w14:paraId="322F8F71" w14:textId="454D583A" w:rsidR="008516A6"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 &amp; I</w:t>
            </w:r>
          </w:p>
        </w:tc>
      </w:tr>
      <w:tr w:rsidR="00ED3234" w:rsidRPr="00F31DCD" w14:paraId="14726008" w14:textId="77777777" w:rsidTr="00DE7DFB">
        <w:trPr>
          <w:trHeight w:val="284"/>
        </w:trPr>
        <w:tc>
          <w:tcPr>
            <w:tcW w:w="10485" w:type="dxa"/>
            <w:gridSpan w:val="3"/>
            <w:shd w:val="clear" w:color="auto" w:fill="D9D9D9" w:themeFill="background1" w:themeFillShade="D9"/>
            <w:vAlign w:val="center"/>
          </w:tcPr>
          <w:p w14:paraId="3006EB01" w14:textId="2E834A77" w:rsidR="00ED3234" w:rsidRPr="008143C4" w:rsidRDefault="008516A6" w:rsidP="0039052F">
            <w:pPr>
              <w:pStyle w:val="BodyText"/>
              <w:spacing w:after="0" w:line="240" w:lineRule="auto"/>
              <w:contextualSpacing/>
              <w:rPr>
                <w:rFonts w:ascii="Arial" w:hAnsi="Arial" w:cs="Arial"/>
                <w:sz w:val="20"/>
                <w:szCs w:val="20"/>
              </w:rPr>
            </w:pPr>
            <w:r w:rsidRPr="008143C4">
              <w:rPr>
                <w:rFonts w:ascii="Arial" w:hAnsi="Arial" w:cs="Arial"/>
                <w:b/>
                <w:sz w:val="20"/>
                <w:szCs w:val="20"/>
              </w:rPr>
              <w:t>Qualifications</w:t>
            </w:r>
          </w:p>
        </w:tc>
      </w:tr>
      <w:tr w:rsidR="00ED3234" w:rsidRPr="00F31DCD" w14:paraId="7F6B4C36" w14:textId="77777777" w:rsidTr="00DE7DFB">
        <w:trPr>
          <w:trHeight w:val="284"/>
        </w:trPr>
        <w:tc>
          <w:tcPr>
            <w:tcW w:w="6658" w:type="dxa"/>
            <w:shd w:val="clear" w:color="auto" w:fill="auto"/>
            <w:vAlign w:val="center"/>
          </w:tcPr>
          <w:p w14:paraId="02DABE25" w14:textId="632473B4" w:rsidR="00ED3234" w:rsidRPr="008143C4" w:rsidRDefault="008516A6" w:rsidP="0039052F">
            <w:pPr>
              <w:pStyle w:val="BodyText"/>
              <w:spacing w:after="0" w:line="240" w:lineRule="auto"/>
              <w:contextualSpacing/>
              <w:jc w:val="both"/>
              <w:rPr>
                <w:rFonts w:ascii="Arial" w:hAnsi="Arial" w:cs="Arial"/>
                <w:sz w:val="20"/>
                <w:szCs w:val="20"/>
              </w:rPr>
            </w:pPr>
            <w:r w:rsidRPr="008143C4">
              <w:rPr>
                <w:rFonts w:ascii="Arial" w:hAnsi="Arial" w:cs="Arial"/>
                <w:sz w:val="20"/>
                <w:szCs w:val="20"/>
              </w:rPr>
              <w:t xml:space="preserve">Introduction to </w:t>
            </w:r>
            <w:r w:rsidR="008143C4" w:rsidRPr="008143C4">
              <w:rPr>
                <w:rFonts w:ascii="Arial" w:hAnsi="Arial" w:cs="Arial"/>
                <w:sz w:val="20"/>
                <w:szCs w:val="20"/>
              </w:rPr>
              <w:t>y</w:t>
            </w:r>
            <w:r w:rsidRPr="008143C4">
              <w:rPr>
                <w:rFonts w:ascii="Arial" w:hAnsi="Arial" w:cs="Arial"/>
                <w:sz w:val="20"/>
                <w:szCs w:val="20"/>
              </w:rPr>
              <w:t xml:space="preserve">outh </w:t>
            </w:r>
            <w:r w:rsidR="008143C4" w:rsidRPr="008143C4">
              <w:rPr>
                <w:rFonts w:ascii="Arial" w:hAnsi="Arial" w:cs="Arial"/>
                <w:sz w:val="20"/>
                <w:szCs w:val="20"/>
              </w:rPr>
              <w:t>w</w:t>
            </w:r>
            <w:r w:rsidRPr="008143C4">
              <w:rPr>
                <w:rFonts w:ascii="Arial" w:hAnsi="Arial" w:cs="Arial"/>
                <w:sz w:val="20"/>
                <w:szCs w:val="20"/>
              </w:rPr>
              <w:t xml:space="preserve">ork or </w:t>
            </w:r>
            <w:r w:rsidR="008143C4" w:rsidRPr="008143C4">
              <w:rPr>
                <w:rFonts w:ascii="Arial" w:hAnsi="Arial" w:cs="Arial"/>
                <w:sz w:val="20"/>
                <w:szCs w:val="20"/>
              </w:rPr>
              <w:t>y</w:t>
            </w:r>
            <w:r w:rsidRPr="008143C4">
              <w:rPr>
                <w:rFonts w:ascii="Arial" w:hAnsi="Arial" w:cs="Arial"/>
                <w:sz w:val="20"/>
                <w:szCs w:val="20"/>
              </w:rPr>
              <w:t xml:space="preserve">outh and </w:t>
            </w:r>
            <w:r w:rsidR="008143C4" w:rsidRPr="008143C4">
              <w:rPr>
                <w:rFonts w:ascii="Arial" w:hAnsi="Arial" w:cs="Arial"/>
                <w:sz w:val="20"/>
                <w:szCs w:val="20"/>
              </w:rPr>
              <w:t>c</w:t>
            </w:r>
            <w:r w:rsidRPr="008143C4">
              <w:rPr>
                <w:rFonts w:ascii="Arial" w:hAnsi="Arial" w:cs="Arial"/>
                <w:sz w:val="20"/>
                <w:szCs w:val="20"/>
              </w:rPr>
              <w:t xml:space="preserve">ommunity </w:t>
            </w:r>
            <w:r w:rsidR="008143C4" w:rsidRPr="008143C4">
              <w:rPr>
                <w:rFonts w:ascii="Arial" w:hAnsi="Arial" w:cs="Arial"/>
                <w:sz w:val="20"/>
                <w:szCs w:val="20"/>
              </w:rPr>
              <w:t>w</w:t>
            </w:r>
            <w:r w:rsidRPr="008143C4">
              <w:rPr>
                <w:rFonts w:ascii="Arial" w:hAnsi="Arial" w:cs="Arial"/>
                <w:sz w:val="20"/>
                <w:szCs w:val="20"/>
              </w:rPr>
              <w:t xml:space="preserve">ork NVQ / VRQ </w:t>
            </w:r>
            <w:r w:rsidR="008143C4" w:rsidRPr="008143C4">
              <w:rPr>
                <w:rFonts w:ascii="Arial" w:hAnsi="Arial" w:cs="Arial"/>
                <w:sz w:val="20"/>
                <w:szCs w:val="20"/>
              </w:rPr>
              <w:t>l</w:t>
            </w:r>
            <w:r w:rsidRPr="008143C4">
              <w:rPr>
                <w:rFonts w:ascii="Arial" w:hAnsi="Arial" w:cs="Arial"/>
                <w:sz w:val="20"/>
                <w:szCs w:val="20"/>
              </w:rPr>
              <w:t xml:space="preserve">evel 1 or </w:t>
            </w:r>
            <w:r w:rsidR="008143C4" w:rsidRPr="008143C4">
              <w:rPr>
                <w:rFonts w:ascii="Arial" w:hAnsi="Arial" w:cs="Arial"/>
                <w:sz w:val="20"/>
                <w:szCs w:val="20"/>
              </w:rPr>
              <w:t>l</w:t>
            </w:r>
            <w:r w:rsidRPr="008143C4">
              <w:rPr>
                <w:rFonts w:ascii="Arial" w:hAnsi="Arial" w:cs="Arial"/>
                <w:sz w:val="20"/>
                <w:szCs w:val="20"/>
              </w:rPr>
              <w:t>evel 1 Sports Leaders Award</w:t>
            </w:r>
          </w:p>
        </w:tc>
        <w:tc>
          <w:tcPr>
            <w:tcW w:w="1913" w:type="dxa"/>
          </w:tcPr>
          <w:p w14:paraId="1CBD3D80" w14:textId="56E29BB6" w:rsidR="00ED3234"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Desirable</w:t>
            </w:r>
          </w:p>
        </w:tc>
        <w:tc>
          <w:tcPr>
            <w:tcW w:w="1914" w:type="dxa"/>
          </w:tcPr>
          <w:p w14:paraId="22ED29DA" w14:textId="149A0BE0" w:rsidR="00ED3234" w:rsidRPr="008143C4" w:rsidRDefault="008516A6" w:rsidP="0039052F">
            <w:pPr>
              <w:pStyle w:val="BodyText"/>
              <w:spacing w:after="0" w:line="240" w:lineRule="auto"/>
              <w:contextualSpacing/>
              <w:jc w:val="center"/>
              <w:rPr>
                <w:rFonts w:ascii="Arial" w:hAnsi="Arial" w:cs="Arial"/>
                <w:sz w:val="20"/>
                <w:szCs w:val="20"/>
              </w:rPr>
            </w:pPr>
            <w:r w:rsidRPr="008143C4">
              <w:rPr>
                <w:rFonts w:ascii="Arial" w:hAnsi="Arial" w:cs="Arial"/>
                <w:sz w:val="20"/>
                <w:szCs w:val="20"/>
              </w:rPr>
              <w:t>A</w:t>
            </w:r>
          </w:p>
        </w:tc>
      </w:tr>
      <w:tr w:rsidR="00ED3234" w:rsidRPr="00F31DCD" w14:paraId="0EB3326D" w14:textId="77777777" w:rsidTr="00DE7DFB">
        <w:trPr>
          <w:trHeight w:val="284"/>
        </w:trPr>
        <w:tc>
          <w:tcPr>
            <w:tcW w:w="10485" w:type="dxa"/>
            <w:gridSpan w:val="3"/>
            <w:shd w:val="clear" w:color="auto" w:fill="D9D9D9" w:themeFill="background1" w:themeFillShade="D9"/>
            <w:vAlign w:val="center"/>
          </w:tcPr>
          <w:p w14:paraId="0D04DD87" w14:textId="4F0B0684" w:rsidR="00ED3234" w:rsidRPr="008143C4" w:rsidRDefault="008516A6" w:rsidP="0039052F">
            <w:pPr>
              <w:pStyle w:val="BodyText"/>
              <w:spacing w:after="0" w:line="240" w:lineRule="auto"/>
              <w:contextualSpacing/>
              <w:rPr>
                <w:rFonts w:ascii="Arial" w:hAnsi="Arial" w:cs="Arial"/>
                <w:sz w:val="20"/>
                <w:szCs w:val="20"/>
              </w:rPr>
            </w:pPr>
            <w:r w:rsidRPr="008143C4">
              <w:rPr>
                <w:rFonts w:ascii="Arial" w:hAnsi="Arial" w:cs="Arial"/>
                <w:b/>
                <w:sz w:val="20"/>
                <w:szCs w:val="20"/>
              </w:rPr>
              <w:t>Personal Qualities</w:t>
            </w:r>
          </w:p>
        </w:tc>
      </w:tr>
      <w:tr w:rsidR="0039052F" w:rsidRPr="00F31DCD" w14:paraId="2461F031" w14:textId="77777777" w:rsidTr="00DE7DFB">
        <w:trPr>
          <w:trHeight w:val="284"/>
        </w:trPr>
        <w:tc>
          <w:tcPr>
            <w:tcW w:w="6658" w:type="dxa"/>
          </w:tcPr>
          <w:p w14:paraId="0BA243C9" w14:textId="3630BF9A" w:rsidR="0039052F" w:rsidRPr="008143C4" w:rsidRDefault="0039052F" w:rsidP="0039052F">
            <w:pPr>
              <w:pStyle w:val="BodyText"/>
              <w:spacing w:after="0" w:line="240" w:lineRule="auto"/>
              <w:rPr>
                <w:rFonts w:ascii="Arial" w:hAnsi="Arial" w:cs="Arial"/>
                <w:sz w:val="20"/>
                <w:szCs w:val="20"/>
              </w:rPr>
            </w:pPr>
            <w:r w:rsidRPr="008143C4">
              <w:rPr>
                <w:rFonts w:ascii="Arial" w:hAnsi="Arial" w:cs="Arial"/>
                <w:sz w:val="20"/>
                <w:szCs w:val="20"/>
              </w:rPr>
              <w:t>Positive and enthusiastic</w:t>
            </w:r>
          </w:p>
        </w:tc>
        <w:tc>
          <w:tcPr>
            <w:tcW w:w="1913" w:type="dxa"/>
          </w:tcPr>
          <w:p w14:paraId="6B0F34BB" w14:textId="1BA0B547"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4166EB69" w14:textId="21C8F736"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39052F" w:rsidRPr="00F31DCD" w14:paraId="37395701" w14:textId="77777777" w:rsidTr="00DE7DFB">
        <w:trPr>
          <w:trHeight w:val="284"/>
        </w:trPr>
        <w:tc>
          <w:tcPr>
            <w:tcW w:w="6658" w:type="dxa"/>
          </w:tcPr>
          <w:p w14:paraId="0F6818D1" w14:textId="073353EF" w:rsidR="0039052F" w:rsidRPr="008143C4" w:rsidRDefault="0039052F" w:rsidP="0039052F">
            <w:pPr>
              <w:pStyle w:val="BodyText"/>
              <w:spacing w:after="0" w:line="240" w:lineRule="auto"/>
              <w:rPr>
                <w:rFonts w:ascii="Arial" w:hAnsi="Arial" w:cs="Arial"/>
                <w:sz w:val="20"/>
                <w:szCs w:val="20"/>
              </w:rPr>
            </w:pPr>
            <w:r w:rsidRPr="008143C4">
              <w:rPr>
                <w:rFonts w:ascii="Arial" w:hAnsi="Arial" w:cs="Arial"/>
                <w:sz w:val="20"/>
                <w:szCs w:val="20"/>
              </w:rPr>
              <w:t>Punctual and reliable</w:t>
            </w:r>
          </w:p>
        </w:tc>
        <w:tc>
          <w:tcPr>
            <w:tcW w:w="1913" w:type="dxa"/>
          </w:tcPr>
          <w:p w14:paraId="278CCCFD" w14:textId="7F571DF6"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5FA0CF30" w14:textId="35C08B6A"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39052F" w:rsidRPr="00F31DCD" w14:paraId="3959E50E" w14:textId="77777777" w:rsidTr="00DE7DFB">
        <w:trPr>
          <w:trHeight w:val="284"/>
        </w:trPr>
        <w:tc>
          <w:tcPr>
            <w:tcW w:w="6658" w:type="dxa"/>
          </w:tcPr>
          <w:p w14:paraId="065F429E" w14:textId="5727BB42" w:rsidR="0039052F" w:rsidRPr="008143C4" w:rsidRDefault="0039052F" w:rsidP="0039052F">
            <w:pPr>
              <w:pStyle w:val="BodyText"/>
              <w:spacing w:after="0" w:line="240" w:lineRule="auto"/>
              <w:rPr>
                <w:rFonts w:ascii="Arial" w:hAnsi="Arial" w:cs="Arial"/>
                <w:sz w:val="20"/>
                <w:szCs w:val="20"/>
              </w:rPr>
            </w:pPr>
            <w:r w:rsidRPr="008143C4">
              <w:rPr>
                <w:rFonts w:ascii="Arial" w:hAnsi="Arial" w:cs="Arial"/>
                <w:sz w:val="20"/>
                <w:szCs w:val="20"/>
              </w:rPr>
              <w:t>Commitment to personal and professional development</w:t>
            </w:r>
          </w:p>
        </w:tc>
        <w:tc>
          <w:tcPr>
            <w:tcW w:w="1913" w:type="dxa"/>
          </w:tcPr>
          <w:p w14:paraId="0F8B4B98" w14:textId="4C2556E9"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6DDFAF6D" w14:textId="36B12F36"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39052F" w:rsidRPr="00F31DCD" w14:paraId="377A1A47" w14:textId="77777777" w:rsidTr="00DE7DFB">
        <w:trPr>
          <w:trHeight w:val="284"/>
        </w:trPr>
        <w:tc>
          <w:tcPr>
            <w:tcW w:w="6658" w:type="dxa"/>
          </w:tcPr>
          <w:p w14:paraId="2AE6D95D" w14:textId="1CA155EC" w:rsidR="0039052F" w:rsidRPr="008143C4" w:rsidRDefault="0039052F" w:rsidP="0039052F">
            <w:pPr>
              <w:pStyle w:val="BodyText"/>
              <w:spacing w:after="0" w:line="240" w:lineRule="auto"/>
              <w:rPr>
                <w:rFonts w:ascii="Arial" w:hAnsi="Arial" w:cs="Arial"/>
                <w:sz w:val="20"/>
                <w:szCs w:val="20"/>
              </w:rPr>
            </w:pPr>
            <w:r w:rsidRPr="008143C4">
              <w:rPr>
                <w:rFonts w:ascii="Arial" w:hAnsi="Arial" w:cs="Arial"/>
                <w:sz w:val="20"/>
                <w:szCs w:val="20"/>
              </w:rPr>
              <w:t xml:space="preserve">A flexible attitude to work and </w:t>
            </w:r>
            <w:r w:rsidR="00042B66" w:rsidRPr="008143C4">
              <w:rPr>
                <w:rFonts w:ascii="Arial" w:hAnsi="Arial" w:cs="Arial"/>
                <w:sz w:val="20"/>
                <w:szCs w:val="20"/>
              </w:rPr>
              <w:t xml:space="preserve">a readiness </w:t>
            </w:r>
            <w:r w:rsidRPr="008143C4">
              <w:rPr>
                <w:rFonts w:ascii="Arial" w:hAnsi="Arial" w:cs="Arial"/>
                <w:sz w:val="20"/>
                <w:szCs w:val="20"/>
              </w:rPr>
              <w:t>to perform a variety of duties to ensure an efficient and effective service</w:t>
            </w:r>
          </w:p>
        </w:tc>
        <w:tc>
          <w:tcPr>
            <w:tcW w:w="1913" w:type="dxa"/>
          </w:tcPr>
          <w:p w14:paraId="752D952E" w14:textId="4F83FBE4"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70C10217" w14:textId="466CEBF4"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39052F" w:rsidRPr="00F31DCD" w14:paraId="73FAB7FF" w14:textId="77777777" w:rsidTr="00DE7DFB">
        <w:trPr>
          <w:trHeight w:val="284"/>
        </w:trPr>
        <w:tc>
          <w:tcPr>
            <w:tcW w:w="6658" w:type="dxa"/>
          </w:tcPr>
          <w:p w14:paraId="139E5C98" w14:textId="02401FEC" w:rsidR="0039052F" w:rsidRPr="008143C4" w:rsidRDefault="0039052F" w:rsidP="0039052F">
            <w:pPr>
              <w:pStyle w:val="BodyText"/>
              <w:spacing w:after="0" w:line="240" w:lineRule="auto"/>
              <w:rPr>
                <w:rFonts w:ascii="Arial" w:hAnsi="Arial" w:cs="Arial"/>
                <w:sz w:val="20"/>
                <w:szCs w:val="20"/>
              </w:rPr>
            </w:pPr>
            <w:r w:rsidRPr="008143C4">
              <w:rPr>
                <w:rFonts w:ascii="Arial" w:hAnsi="Arial" w:cs="Arial"/>
                <w:sz w:val="20"/>
                <w:szCs w:val="20"/>
              </w:rPr>
              <w:t>Willing and able to work in the</w:t>
            </w:r>
            <w:r w:rsidR="008143C4" w:rsidRPr="008143C4">
              <w:rPr>
                <w:rFonts w:ascii="Arial" w:hAnsi="Arial" w:cs="Arial"/>
                <w:sz w:val="20"/>
                <w:szCs w:val="20"/>
              </w:rPr>
              <w:t xml:space="preserve"> daytime (during school holidays)</w:t>
            </w:r>
            <w:r w:rsidRPr="008143C4">
              <w:rPr>
                <w:rFonts w:ascii="Arial" w:hAnsi="Arial" w:cs="Arial"/>
                <w:sz w:val="20"/>
                <w:szCs w:val="20"/>
              </w:rPr>
              <w:t xml:space="preserve"> evenings</w:t>
            </w:r>
            <w:r w:rsidR="008143C4" w:rsidRPr="008143C4">
              <w:rPr>
                <w:rFonts w:ascii="Arial" w:hAnsi="Arial" w:cs="Arial"/>
                <w:sz w:val="20"/>
                <w:szCs w:val="20"/>
              </w:rPr>
              <w:t xml:space="preserve"> and </w:t>
            </w:r>
            <w:r w:rsidRPr="008143C4">
              <w:rPr>
                <w:rFonts w:ascii="Arial" w:hAnsi="Arial" w:cs="Arial"/>
                <w:sz w:val="20"/>
                <w:szCs w:val="20"/>
              </w:rPr>
              <w:t>at weekends</w:t>
            </w:r>
          </w:p>
        </w:tc>
        <w:tc>
          <w:tcPr>
            <w:tcW w:w="1913" w:type="dxa"/>
          </w:tcPr>
          <w:p w14:paraId="3D52F635" w14:textId="15632C1A"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32BC1191" w14:textId="5BA4D877" w:rsidR="0039052F" w:rsidRPr="008143C4" w:rsidRDefault="0039052F" w:rsidP="0039052F">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042B66" w:rsidRPr="00F31DCD" w14:paraId="33D13E2E" w14:textId="77777777" w:rsidTr="00DE7DFB">
        <w:trPr>
          <w:trHeight w:val="284"/>
        </w:trPr>
        <w:tc>
          <w:tcPr>
            <w:tcW w:w="6658" w:type="dxa"/>
          </w:tcPr>
          <w:p w14:paraId="23FB85FC" w14:textId="1FCBFCB7" w:rsidR="00042B66" w:rsidRPr="008143C4" w:rsidRDefault="00042B66" w:rsidP="00042B66">
            <w:pPr>
              <w:pStyle w:val="BodyText"/>
              <w:spacing w:after="0" w:line="240" w:lineRule="auto"/>
              <w:rPr>
                <w:rFonts w:ascii="Arial" w:hAnsi="Arial" w:cs="Arial"/>
                <w:sz w:val="20"/>
                <w:szCs w:val="20"/>
              </w:rPr>
            </w:pPr>
            <w:r w:rsidRPr="008143C4">
              <w:rPr>
                <w:rFonts w:ascii="Arial" w:hAnsi="Arial" w:cs="Arial"/>
                <w:sz w:val="20"/>
                <w:szCs w:val="20"/>
              </w:rPr>
              <w:t xml:space="preserve">A willingness to cover events, </w:t>
            </w:r>
            <w:r w:rsidR="008143C4" w:rsidRPr="008143C4">
              <w:rPr>
                <w:rFonts w:ascii="Arial" w:hAnsi="Arial" w:cs="Arial"/>
                <w:sz w:val="20"/>
                <w:szCs w:val="20"/>
              </w:rPr>
              <w:t>holidays,</w:t>
            </w:r>
            <w:r w:rsidRPr="008143C4">
              <w:rPr>
                <w:rFonts w:ascii="Arial" w:hAnsi="Arial" w:cs="Arial"/>
                <w:sz w:val="20"/>
                <w:szCs w:val="20"/>
              </w:rPr>
              <w:t xml:space="preserve"> and staff absence </w:t>
            </w:r>
          </w:p>
        </w:tc>
        <w:tc>
          <w:tcPr>
            <w:tcW w:w="1913" w:type="dxa"/>
          </w:tcPr>
          <w:p w14:paraId="034FE5C6" w14:textId="04321403" w:rsidR="00042B66" w:rsidRPr="008143C4" w:rsidRDefault="00042B66" w:rsidP="00042B66">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2B2E8C83" w14:textId="36FADB2B" w:rsidR="00042B66" w:rsidRPr="008143C4" w:rsidRDefault="00042B66" w:rsidP="00042B66">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r w:rsidR="00042B66" w:rsidRPr="00F31DCD" w14:paraId="341635EB" w14:textId="77777777" w:rsidTr="00DE7DFB">
        <w:trPr>
          <w:trHeight w:val="284"/>
        </w:trPr>
        <w:tc>
          <w:tcPr>
            <w:tcW w:w="6658" w:type="dxa"/>
          </w:tcPr>
          <w:p w14:paraId="22371006" w14:textId="12BD774C" w:rsidR="00042B66" w:rsidRPr="008143C4" w:rsidRDefault="00042B66" w:rsidP="00042B66">
            <w:pPr>
              <w:pStyle w:val="BodyText"/>
              <w:spacing w:after="0" w:line="240" w:lineRule="auto"/>
              <w:rPr>
                <w:rFonts w:ascii="Arial" w:hAnsi="Arial" w:cs="Arial"/>
                <w:sz w:val="20"/>
                <w:szCs w:val="20"/>
              </w:rPr>
            </w:pPr>
            <w:r w:rsidRPr="008143C4">
              <w:rPr>
                <w:rFonts w:ascii="Arial" w:hAnsi="Arial" w:cs="Arial"/>
                <w:sz w:val="20"/>
                <w:szCs w:val="20"/>
              </w:rPr>
              <w:t>DBS clearance and committed to Safeguarding children</w:t>
            </w:r>
          </w:p>
        </w:tc>
        <w:tc>
          <w:tcPr>
            <w:tcW w:w="1913" w:type="dxa"/>
          </w:tcPr>
          <w:p w14:paraId="356E823C" w14:textId="189FA5DC" w:rsidR="00042B66" w:rsidRPr="008143C4" w:rsidRDefault="00042B66" w:rsidP="00042B66">
            <w:pPr>
              <w:autoSpaceDE w:val="0"/>
              <w:autoSpaceDN w:val="0"/>
              <w:adjustRightInd w:val="0"/>
              <w:jc w:val="center"/>
              <w:rPr>
                <w:rFonts w:ascii="Arial" w:hAnsi="Arial" w:cs="Arial"/>
                <w:sz w:val="20"/>
                <w:szCs w:val="20"/>
              </w:rPr>
            </w:pPr>
            <w:r w:rsidRPr="008143C4">
              <w:rPr>
                <w:rFonts w:ascii="Arial" w:hAnsi="Arial" w:cs="Arial"/>
                <w:sz w:val="20"/>
                <w:szCs w:val="20"/>
              </w:rPr>
              <w:t>Essential</w:t>
            </w:r>
          </w:p>
        </w:tc>
        <w:tc>
          <w:tcPr>
            <w:tcW w:w="1914" w:type="dxa"/>
          </w:tcPr>
          <w:p w14:paraId="6B86F948" w14:textId="5E112B7D" w:rsidR="00042B66" w:rsidRPr="008143C4" w:rsidRDefault="00042B66" w:rsidP="00042B66">
            <w:pPr>
              <w:autoSpaceDE w:val="0"/>
              <w:autoSpaceDN w:val="0"/>
              <w:adjustRightInd w:val="0"/>
              <w:jc w:val="center"/>
              <w:rPr>
                <w:rFonts w:ascii="Arial" w:hAnsi="Arial" w:cs="Arial"/>
                <w:sz w:val="20"/>
                <w:szCs w:val="20"/>
              </w:rPr>
            </w:pPr>
            <w:r w:rsidRPr="008143C4">
              <w:rPr>
                <w:rFonts w:ascii="Arial" w:hAnsi="Arial" w:cs="Arial"/>
                <w:sz w:val="20"/>
                <w:szCs w:val="20"/>
              </w:rPr>
              <w:t>A &amp; I</w:t>
            </w:r>
          </w:p>
        </w:tc>
      </w:tr>
    </w:tbl>
    <w:p w14:paraId="00FC7459" w14:textId="700836B9" w:rsidR="00ED3234" w:rsidRDefault="00ED3234" w:rsidP="00FA1CF2">
      <w:pPr>
        <w:spacing w:after="0" w:line="240" w:lineRule="auto"/>
        <w:rPr>
          <w:rFonts w:ascii="Arial" w:hAnsi="Arial" w:cs="Arial"/>
          <w:sz w:val="21"/>
          <w:szCs w:val="21"/>
        </w:rPr>
      </w:pPr>
    </w:p>
    <w:p w14:paraId="7701AED0" w14:textId="5D8C41B3" w:rsidR="00CE10D8" w:rsidRDefault="00CE10D8" w:rsidP="00FA1CF2">
      <w:pPr>
        <w:spacing w:after="0" w:line="240" w:lineRule="auto"/>
        <w:rPr>
          <w:rFonts w:ascii="Arial" w:hAnsi="Arial" w:cs="Arial"/>
          <w:sz w:val="21"/>
          <w:szCs w:val="21"/>
        </w:rPr>
      </w:pPr>
      <w:r>
        <w:rPr>
          <w:rFonts w:ascii="Arial" w:hAnsi="Arial" w:cs="Arial"/>
          <w:sz w:val="21"/>
          <w:szCs w:val="21"/>
        </w:rPr>
        <w:t>*</w:t>
      </w:r>
      <w:r w:rsidRPr="00CE10D8">
        <w:rPr>
          <w:rFonts w:ascii="Arial" w:hAnsi="Arial" w:cs="Arial"/>
          <w:sz w:val="21"/>
          <w:szCs w:val="21"/>
        </w:rPr>
        <w:t>Selection criteria for guidance only, alternative methods may be used to assist the selection process</w:t>
      </w:r>
      <w:r>
        <w:rPr>
          <w:rFonts w:ascii="Arial" w:hAnsi="Arial" w:cs="Arial"/>
          <w:sz w:val="21"/>
          <w:szCs w:val="21"/>
        </w:rPr>
        <w:t>.</w:t>
      </w:r>
    </w:p>
    <w:p w14:paraId="4E08C6D0" w14:textId="77777777" w:rsidR="0069183C" w:rsidRDefault="0069183C" w:rsidP="0069183C">
      <w:pPr>
        <w:spacing w:after="0" w:line="240" w:lineRule="auto"/>
        <w:rPr>
          <w:rFonts w:ascii="Arial" w:hAnsi="Arial" w:cs="Arial"/>
          <w:b/>
          <w:bCs/>
          <w:sz w:val="21"/>
          <w:szCs w:val="21"/>
        </w:rPr>
      </w:pPr>
    </w:p>
    <w:p w14:paraId="7459C7AF" w14:textId="77777777" w:rsidR="00937BA7" w:rsidRDefault="00937BA7" w:rsidP="0069183C">
      <w:pPr>
        <w:spacing w:after="0" w:line="240" w:lineRule="auto"/>
        <w:rPr>
          <w:rFonts w:ascii="Arial" w:hAnsi="Arial" w:cs="Arial"/>
          <w:b/>
          <w:bCs/>
          <w:sz w:val="21"/>
          <w:szCs w:val="21"/>
        </w:rPr>
      </w:pPr>
    </w:p>
    <w:p w14:paraId="41BFFE7E" w14:textId="77777777" w:rsidR="0069183C" w:rsidRPr="00BB72D6" w:rsidRDefault="0069183C" w:rsidP="0069183C">
      <w:pPr>
        <w:spacing w:after="0" w:line="240" w:lineRule="auto"/>
        <w:rPr>
          <w:rFonts w:ascii="Arial" w:hAnsi="Arial" w:cs="Arial"/>
          <w:b/>
          <w:bCs/>
          <w:sz w:val="21"/>
          <w:szCs w:val="21"/>
        </w:rPr>
      </w:pPr>
      <w:r w:rsidRPr="000953B9">
        <w:rPr>
          <w:rFonts w:ascii="Arial" w:hAnsi="Arial" w:cs="Arial"/>
          <w:b/>
          <w:bCs/>
          <w:sz w:val="21"/>
          <w:szCs w:val="21"/>
        </w:rPr>
        <w:lastRenderedPageBreak/>
        <w:t>ADDITIONAL INFORMATION</w:t>
      </w:r>
      <w:r w:rsidRPr="00BA70B7">
        <w:rPr>
          <w:rFonts w:ascii="Arial" w:hAnsi="Arial" w:cs="Arial"/>
          <w:sz w:val="21"/>
          <w:szCs w:val="21"/>
        </w:rPr>
        <w:t>.</w:t>
      </w:r>
    </w:p>
    <w:p w14:paraId="7D92F4F2" w14:textId="77777777" w:rsidR="0069183C" w:rsidRPr="00FC4153" w:rsidRDefault="0069183C" w:rsidP="0069183C">
      <w:pPr>
        <w:spacing w:after="0" w:line="240" w:lineRule="auto"/>
        <w:jc w:val="both"/>
        <w:textAlignment w:val="baseline"/>
        <w:rPr>
          <w:rFonts w:ascii="Arial" w:eastAsia="Times New Roman" w:hAnsi="Arial" w:cs="Arial"/>
          <w:color w:val="000000"/>
          <w:sz w:val="21"/>
          <w:szCs w:val="21"/>
          <w:lang w:eastAsia="en-GB"/>
        </w:rPr>
      </w:pPr>
    </w:p>
    <w:p w14:paraId="7276AE47" w14:textId="617FC3E6" w:rsidR="0069183C" w:rsidRDefault="0069183C" w:rsidP="0069183C">
      <w:pPr>
        <w:spacing w:after="0" w:line="240" w:lineRule="auto"/>
        <w:rPr>
          <w:rFonts w:ascii="Arial" w:hAnsi="Arial" w:cs="Arial"/>
          <w:sz w:val="21"/>
          <w:szCs w:val="21"/>
        </w:rPr>
      </w:pPr>
      <w:r w:rsidRPr="00FC4153">
        <w:rPr>
          <w:rFonts w:ascii="Arial" w:eastAsia="Times New Roman" w:hAnsi="Arial" w:cs="Arial"/>
          <w:color w:val="000000"/>
          <w:sz w:val="21"/>
          <w:szCs w:val="21"/>
          <w:lang w:eastAsia="en-GB"/>
        </w:rPr>
        <w:t>Unitas Youth Zone are committed to safeguarding and promoting the welfare of children, young people, and vulnerable groups. This post is subject to an enhanced DBS check. The strength of the OnSide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identity, national origin, veteran, or disability status</w:t>
      </w:r>
      <w:r>
        <w:rPr>
          <w:rFonts w:ascii="Arial" w:eastAsia="Times New Roman" w:hAnsi="Arial" w:cs="Arial"/>
          <w:color w:val="000000"/>
          <w:sz w:val="21"/>
          <w:szCs w:val="21"/>
          <w:lang w:eastAsia="en-GB"/>
        </w:rPr>
        <w:t>.</w:t>
      </w:r>
    </w:p>
    <w:p w14:paraId="12EC0B51" w14:textId="047AE052" w:rsidR="000953B9" w:rsidRDefault="000953B9" w:rsidP="00FA1CF2">
      <w:pPr>
        <w:spacing w:after="0" w:line="240" w:lineRule="auto"/>
        <w:rPr>
          <w:rFonts w:ascii="Arial" w:hAnsi="Arial" w:cs="Arial"/>
          <w:sz w:val="21"/>
          <w:szCs w:val="21"/>
        </w:rPr>
      </w:pPr>
    </w:p>
    <w:sectPr w:rsidR="000953B9" w:rsidSect="005273E9">
      <w:footerReference w:type="default" r:id="rId13"/>
      <w:footerReference w:type="first" r:id="rId14"/>
      <w:pgSz w:w="11906" w:h="16838" w:code="9"/>
      <w:pgMar w:top="567" w:right="680" w:bottom="737" w:left="6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39CC" w14:textId="77777777" w:rsidR="005273E9" w:rsidRDefault="005273E9" w:rsidP="00C97CA5">
      <w:pPr>
        <w:spacing w:after="0" w:line="240" w:lineRule="auto"/>
      </w:pPr>
      <w:r>
        <w:separator/>
      </w:r>
    </w:p>
  </w:endnote>
  <w:endnote w:type="continuationSeparator" w:id="0">
    <w:p w14:paraId="0BEEFD1E" w14:textId="77777777" w:rsidR="005273E9" w:rsidRDefault="005273E9" w:rsidP="00C9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DC16" w14:textId="6B0B5764" w:rsidR="00551471" w:rsidRPr="00A52429" w:rsidRDefault="0069183C" w:rsidP="00A52429">
    <w:pPr>
      <w:pStyle w:val="Footer"/>
      <w:tabs>
        <w:tab w:val="clear" w:pos="4513"/>
        <w:tab w:val="clear" w:pos="9026"/>
        <w:tab w:val="right" w:pos="10490"/>
      </w:tabs>
      <w:rPr>
        <w:rFonts w:ascii="Arial" w:hAnsi="Arial" w:cs="Arial"/>
        <w:sz w:val="18"/>
        <w:szCs w:val="18"/>
      </w:rPr>
    </w:pPr>
    <w:r>
      <w:rPr>
        <w:rFonts w:ascii="Arial" w:hAnsi="Arial" w:cs="Arial"/>
        <w:sz w:val="18"/>
        <w:szCs w:val="18"/>
      </w:rPr>
      <w:t xml:space="preserve">Unitas </w:t>
    </w:r>
    <w:r w:rsidR="00551471" w:rsidRPr="00A52429">
      <w:rPr>
        <w:rFonts w:ascii="Arial" w:hAnsi="Arial" w:cs="Arial"/>
        <w:sz w:val="18"/>
        <w:szCs w:val="18"/>
      </w:rPr>
      <w:t xml:space="preserve">Youth Zone </w:t>
    </w:r>
    <w:r w:rsidR="00551471" w:rsidRPr="00A52429">
      <w:rPr>
        <w:rFonts w:ascii="Arial" w:hAnsi="Arial" w:cs="Arial"/>
        <w:sz w:val="18"/>
        <w:szCs w:val="18"/>
      </w:rPr>
      <w:tab/>
      <w:t xml:space="preserve">Page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PAGE   \* MERGEFORMAT </w:instrText>
    </w:r>
    <w:r w:rsidR="00551471" w:rsidRPr="00A52429">
      <w:rPr>
        <w:rFonts w:ascii="Arial" w:hAnsi="Arial" w:cs="Arial"/>
        <w:sz w:val="18"/>
        <w:szCs w:val="18"/>
      </w:rPr>
      <w:fldChar w:fldCharType="separate"/>
    </w:r>
    <w:r w:rsidR="00551471">
      <w:rPr>
        <w:rFonts w:ascii="Arial" w:hAnsi="Arial" w:cs="Arial"/>
        <w:sz w:val="18"/>
        <w:szCs w:val="18"/>
      </w:rPr>
      <w:t>1</w:t>
    </w:r>
    <w:r w:rsidR="00551471" w:rsidRPr="00A52429">
      <w:rPr>
        <w:rFonts w:ascii="Arial" w:hAnsi="Arial" w:cs="Arial"/>
        <w:sz w:val="18"/>
        <w:szCs w:val="18"/>
      </w:rPr>
      <w:fldChar w:fldCharType="end"/>
    </w:r>
    <w:r w:rsidR="00551471" w:rsidRPr="00A52429">
      <w:rPr>
        <w:rFonts w:ascii="Arial" w:hAnsi="Arial" w:cs="Arial"/>
        <w:sz w:val="18"/>
        <w:szCs w:val="18"/>
      </w:rPr>
      <w:t xml:space="preserve"> of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NUMPAGES   \* MERGEFORMAT </w:instrText>
    </w:r>
    <w:r w:rsidR="00551471" w:rsidRPr="00A52429">
      <w:rPr>
        <w:rFonts w:ascii="Arial" w:hAnsi="Arial" w:cs="Arial"/>
        <w:sz w:val="18"/>
        <w:szCs w:val="18"/>
      </w:rPr>
      <w:fldChar w:fldCharType="separate"/>
    </w:r>
    <w:r w:rsidR="00551471">
      <w:rPr>
        <w:rFonts w:ascii="Arial" w:hAnsi="Arial" w:cs="Arial"/>
        <w:sz w:val="18"/>
        <w:szCs w:val="18"/>
      </w:rPr>
      <w:t>4</w:t>
    </w:r>
    <w:r w:rsidR="00551471" w:rsidRPr="00A52429">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38E" w14:textId="38541102" w:rsidR="00551471" w:rsidRPr="00A52429" w:rsidRDefault="0069183C" w:rsidP="007A49AE">
    <w:pPr>
      <w:pStyle w:val="Footer"/>
      <w:tabs>
        <w:tab w:val="clear" w:pos="4513"/>
        <w:tab w:val="clear" w:pos="9026"/>
        <w:tab w:val="right" w:pos="10490"/>
      </w:tabs>
      <w:rPr>
        <w:rFonts w:ascii="Arial" w:hAnsi="Arial" w:cs="Arial"/>
        <w:sz w:val="18"/>
        <w:szCs w:val="18"/>
      </w:rPr>
    </w:pPr>
    <w:r>
      <w:rPr>
        <w:rFonts w:ascii="Arial" w:hAnsi="Arial" w:cs="Arial"/>
        <w:sz w:val="18"/>
        <w:szCs w:val="18"/>
      </w:rPr>
      <w:t xml:space="preserve">Unitas </w:t>
    </w:r>
    <w:r w:rsidR="00551471" w:rsidRPr="00A52429">
      <w:rPr>
        <w:rFonts w:ascii="Arial" w:hAnsi="Arial" w:cs="Arial"/>
        <w:sz w:val="18"/>
        <w:szCs w:val="18"/>
      </w:rPr>
      <w:t xml:space="preserve">Youth Zone </w:t>
    </w:r>
    <w:r w:rsidR="00551471" w:rsidRPr="00A52429">
      <w:rPr>
        <w:rFonts w:ascii="Arial" w:hAnsi="Arial" w:cs="Arial"/>
        <w:sz w:val="18"/>
        <w:szCs w:val="18"/>
      </w:rPr>
      <w:tab/>
      <w:t xml:space="preserve">Page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PAGE   \* MERGEFORMAT </w:instrText>
    </w:r>
    <w:r w:rsidR="00551471" w:rsidRPr="00A52429">
      <w:rPr>
        <w:rFonts w:ascii="Arial" w:hAnsi="Arial" w:cs="Arial"/>
        <w:sz w:val="18"/>
        <w:szCs w:val="18"/>
      </w:rPr>
      <w:fldChar w:fldCharType="separate"/>
    </w:r>
    <w:r w:rsidR="00551471" w:rsidRPr="00A52429">
      <w:rPr>
        <w:rFonts w:ascii="Arial" w:hAnsi="Arial" w:cs="Arial"/>
        <w:noProof/>
        <w:sz w:val="18"/>
        <w:szCs w:val="18"/>
      </w:rPr>
      <w:t>1</w:t>
    </w:r>
    <w:r w:rsidR="00551471" w:rsidRPr="00A52429">
      <w:rPr>
        <w:rFonts w:ascii="Arial" w:hAnsi="Arial" w:cs="Arial"/>
        <w:sz w:val="18"/>
        <w:szCs w:val="18"/>
      </w:rPr>
      <w:fldChar w:fldCharType="end"/>
    </w:r>
    <w:r w:rsidR="00551471" w:rsidRPr="00A52429">
      <w:rPr>
        <w:rFonts w:ascii="Arial" w:hAnsi="Arial" w:cs="Arial"/>
        <w:sz w:val="18"/>
        <w:szCs w:val="18"/>
      </w:rPr>
      <w:t xml:space="preserve"> of </w:t>
    </w:r>
    <w:r w:rsidR="00551471" w:rsidRPr="00A52429">
      <w:rPr>
        <w:rFonts w:ascii="Arial" w:hAnsi="Arial" w:cs="Arial"/>
        <w:sz w:val="18"/>
        <w:szCs w:val="18"/>
      </w:rPr>
      <w:fldChar w:fldCharType="begin"/>
    </w:r>
    <w:r w:rsidR="00551471" w:rsidRPr="00A52429">
      <w:rPr>
        <w:rFonts w:ascii="Arial" w:hAnsi="Arial" w:cs="Arial"/>
        <w:sz w:val="18"/>
        <w:szCs w:val="18"/>
      </w:rPr>
      <w:instrText xml:space="preserve"> NUMPAGES   \* MERGEFORMAT </w:instrText>
    </w:r>
    <w:r w:rsidR="00551471" w:rsidRPr="00A52429">
      <w:rPr>
        <w:rFonts w:ascii="Arial" w:hAnsi="Arial" w:cs="Arial"/>
        <w:sz w:val="18"/>
        <w:szCs w:val="18"/>
      </w:rPr>
      <w:fldChar w:fldCharType="separate"/>
    </w:r>
    <w:r w:rsidR="00551471" w:rsidRPr="00A52429">
      <w:rPr>
        <w:rFonts w:ascii="Arial" w:hAnsi="Arial" w:cs="Arial"/>
        <w:noProof/>
        <w:sz w:val="18"/>
        <w:szCs w:val="18"/>
      </w:rPr>
      <w:t>4</w:t>
    </w:r>
    <w:r w:rsidR="00551471" w:rsidRPr="00A5242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1BC2" w14:textId="77777777" w:rsidR="005273E9" w:rsidRDefault="005273E9" w:rsidP="00C97CA5">
      <w:pPr>
        <w:spacing w:after="0" w:line="240" w:lineRule="auto"/>
      </w:pPr>
      <w:r>
        <w:separator/>
      </w:r>
    </w:p>
  </w:footnote>
  <w:footnote w:type="continuationSeparator" w:id="0">
    <w:p w14:paraId="285AF8FB" w14:textId="77777777" w:rsidR="005273E9" w:rsidRDefault="005273E9" w:rsidP="00C97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E9B"/>
    <w:multiLevelType w:val="hybridMultilevel"/>
    <w:tmpl w:val="9FC85DFA"/>
    <w:lvl w:ilvl="0" w:tplc="08090005">
      <w:start w:val="1"/>
      <w:numFmt w:val="bullet"/>
      <w:lvlText w:val=""/>
      <w:lvlJc w:val="left"/>
      <w:pPr>
        <w:ind w:left="720" w:hanging="360"/>
      </w:pPr>
      <w:rPr>
        <w:rFonts w:ascii="Wingdings" w:hAnsi="Wingdings" w:hint="default"/>
      </w:rPr>
    </w:lvl>
    <w:lvl w:ilvl="1" w:tplc="AAC842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3006"/>
    <w:multiLevelType w:val="hybridMultilevel"/>
    <w:tmpl w:val="068CA4DC"/>
    <w:lvl w:ilvl="0" w:tplc="54F21C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77C24"/>
    <w:multiLevelType w:val="hybridMultilevel"/>
    <w:tmpl w:val="0866B5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33214"/>
    <w:multiLevelType w:val="hybridMultilevel"/>
    <w:tmpl w:val="EE54D2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5CA"/>
    <w:multiLevelType w:val="hybridMultilevel"/>
    <w:tmpl w:val="54022AA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110CD"/>
    <w:multiLevelType w:val="hybridMultilevel"/>
    <w:tmpl w:val="46721708"/>
    <w:lvl w:ilvl="0" w:tplc="714035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7397255">
    <w:abstractNumId w:val="4"/>
  </w:num>
  <w:num w:numId="2" w16cid:durableId="739250555">
    <w:abstractNumId w:val="5"/>
  </w:num>
  <w:num w:numId="3" w16cid:durableId="1968777391">
    <w:abstractNumId w:val="2"/>
  </w:num>
  <w:num w:numId="4" w16cid:durableId="984359204">
    <w:abstractNumId w:val="1"/>
  </w:num>
  <w:num w:numId="5" w16cid:durableId="2057465077">
    <w:abstractNumId w:val="0"/>
  </w:num>
  <w:num w:numId="6" w16cid:durableId="623539388">
    <w:abstractNumId w:val="3"/>
  </w:num>
  <w:num w:numId="7" w16cid:durableId="1508129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A5"/>
    <w:rsid w:val="00004B1B"/>
    <w:rsid w:val="00011DE2"/>
    <w:rsid w:val="00024258"/>
    <w:rsid w:val="00042B66"/>
    <w:rsid w:val="00042B8D"/>
    <w:rsid w:val="000953B9"/>
    <w:rsid w:val="000E7028"/>
    <w:rsid w:val="000F069E"/>
    <w:rsid w:val="00102C3C"/>
    <w:rsid w:val="0015218E"/>
    <w:rsid w:val="00194670"/>
    <w:rsid w:val="001B5A48"/>
    <w:rsid w:val="00272A89"/>
    <w:rsid w:val="00290E72"/>
    <w:rsid w:val="002A11C9"/>
    <w:rsid w:val="002D4D9A"/>
    <w:rsid w:val="002F486B"/>
    <w:rsid w:val="003052AC"/>
    <w:rsid w:val="00370A9E"/>
    <w:rsid w:val="0039052F"/>
    <w:rsid w:val="00397FB6"/>
    <w:rsid w:val="003A4769"/>
    <w:rsid w:val="003B6EC2"/>
    <w:rsid w:val="003C7395"/>
    <w:rsid w:val="003E2D55"/>
    <w:rsid w:val="004174BE"/>
    <w:rsid w:val="004C0ED1"/>
    <w:rsid w:val="00520666"/>
    <w:rsid w:val="005273E9"/>
    <w:rsid w:val="00551471"/>
    <w:rsid w:val="00585836"/>
    <w:rsid w:val="00656108"/>
    <w:rsid w:val="00677685"/>
    <w:rsid w:val="0068205C"/>
    <w:rsid w:val="0069183C"/>
    <w:rsid w:val="006C2F73"/>
    <w:rsid w:val="006C595A"/>
    <w:rsid w:val="007229C9"/>
    <w:rsid w:val="00731400"/>
    <w:rsid w:val="007467B2"/>
    <w:rsid w:val="00784126"/>
    <w:rsid w:val="007A49AE"/>
    <w:rsid w:val="007B547D"/>
    <w:rsid w:val="007D5ACF"/>
    <w:rsid w:val="007D7D1A"/>
    <w:rsid w:val="008143C4"/>
    <w:rsid w:val="00830B6F"/>
    <w:rsid w:val="00841AB9"/>
    <w:rsid w:val="008516A6"/>
    <w:rsid w:val="00876DF0"/>
    <w:rsid w:val="008A2B21"/>
    <w:rsid w:val="008C7AB2"/>
    <w:rsid w:val="008D0549"/>
    <w:rsid w:val="008D5759"/>
    <w:rsid w:val="008E0CC5"/>
    <w:rsid w:val="00910ECA"/>
    <w:rsid w:val="00913647"/>
    <w:rsid w:val="00937BA7"/>
    <w:rsid w:val="0094577C"/>
    <w:rsid w:val="009B6C88"/>
    <w:rsid w:val="009E56DA"/>
    <w:rsid w:val="00A36672"/>
    <w:rsid w:val="00A52429"/>
    <w:rsid w:val="00A91E2A"/>
    <w:rsid w:val="00B152C5"/>
    <w:rsid w:val="00B63E51"/>
    <w:rsid w:val="00BE513A"/>
    <w:rsid w:val="00C11034"/>
    <w:rsid w:val="00C4553C"/>
    <w:rsid w:val="00C81F03"/>
    <w:rsid w:val="00C97CA5"/>
    <w:rsid w:val="00CE10D8"/>
    <w:rsid w:val="00D40837"/>
    <w:rsid w:val="00D41405"/>
    <w:rsid w:val="00D542AF"/>
    <w:rsid w:val="00DA7B41"/>
    <w:rsid w:val="00DA7BCF"/>
    <w:rsid w:val="00DD5AC2"/>
    <w:rsid w:val="00DE3183"/>
    <w:rsid w:val="00DE66AA"/>
    <w:rsid w:val="00E2432E"/>
    <w:rsid w:val="00E33A89"/>
    <w:rsid w:val="00E63DE5"/>
    <w:rsid w:val="00E641A8"/>
    <w:rsid w:val="00E914F8"/>
    <w:rsid w:val="00EB404D"/>
    <w:rsid w:val="00ED3234"/>
    <w:rsid w:val="00F33024"/>
    <w:rsid w:val="00F35197"/>
    <w:rsid w:val="00F7049A"/>
    <w:rsid w:val="00FA1CF2"/>
    <w:rsid w:val="00FA27BD"/>
    <w:rsid w:val="0469241B"/>
    <w:rsid w:val="1EDA9949"/>
    <w:rsid w:val="4BCC4CF7"/>
    <w:rsid w:val="56298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31F3"/>
  <w15:chartTrackingRefBased/>
  <w15:docId w15:val="{564561C3-DF4D-41E5-8BD6-62CA036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A5"/>
  </w:style>
  <w:style w:type="paragraph" w:styleId="Footer">
    <w:name w:val="footer"/>
    <w:basedOn w:val="Normal"/>
    <w:link w:val="FooterChar"/>
    <w:uiPriority w:val="99"/>
    <w:unhideWhenUsed/>
    <w:rsid w:val="00C9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A5"/>
  </w:style>
  <w:style w:type="table" w:styleId="TableGrid">
    <w:name w:val="Table Grid"/>
    <w:basedOn w:val="TableNormal"/>
    <w:uiPriority w:val="59"/>
    <w:rsid w:val="0068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3B9"/>
    <w:pPr>
      <w:ind w:left="720"/>
      <w:contextualSpacing/>
    </w:pPr>
  </w:style>
  <w:style w:type="character" w:styleId="Hyperlink">
    <w:name w:val="Hyperlink"/>
    <w:basedOn w:val="DefaultParagraphFont"/>
    <w:uiPriority w:val="99"/>
    <w:unhideWhenUsed/>
    <w:rsid w:val="00FA1CF2"/>
    <w:rPr>
      <w:color w:val="0563C1" w:themeColor="hyperlink"/>
      <w:u w:val="single"/>
    </w:rPr>
  </w:style>
  <w:style w:type="character" w:styleId="UnresolvedMention">
    <w:name w:val="Unresolved Mention"/>
    <w:basedOn w:val="DefaultParagraphFont"/>
    <w:uiPriority w:val="99"/>
    <w:semiHidden/>
    <w:unhideWhenUsed/>
    <w:rsid w:val="00FA1CF2"/>
    <w:rPr>
      <w:color w:val="605E5C"/>
      <w:shd w:val="clear" w:color="auto" w:fill="E1DFDD"/>
    </w:rPr>
  </w:style>
  <w:style w:type="character" w:styleId="FollowedHyperlink">
    <w:name w:val="FollowedHyperlink"/>
    <w:basedOn w:val="DefaultParagraphFont"/>
    <w:uiPriority w:val="99"/>
    <w:semiHidden/>
    <w:unhideWhenUsed/>
    <w:rsid w:val="00FA1CF2"/>
    <w:rPr>
      <w:color w:val="954F72" w:themeColor="followedHyperlink"/>
      <w:u w:val="single"/>
    </w:rPr>
  </w:style>
  <w:style w:type="paragraph" w:styleId="BodyText">
    <w:name w:val="Body Text"/>
    <w:basedOn w:val="Normal"/>
    <w:link w:val="BodyTextChar"/>
    <w:uiPriority w:val="99"/>
    <w:rsid w:val="003B6EC2"/>
    <w:pPr>
      <w:spacing w:after="120" w:line="276" w:lineRule="auto"/>
    </w:pPr>
    <w:rPr>
      <w:rFonts w:ascii="Calibri" w:eastAsiaTheme="minorEastAsia" w:hAnsi="Calibri" w:cs="Calibri"/>
    </w:rPr>
  </w:style>
  <w:style w:type="character" w:customStyle="1" w:styleId="BodyTextChar">
    <w:name w:val="Body Text Char"/>
    <w:basedOn w:val="DefaultParagraphFont"/>
    <w:link w:val="BodyText"/>
    <w:uiPriority w:val="99"/>
    <w:rsid w:val="003B6EC2"/>
    <w:rPr>
      <w:rFonts w:ascii="Calibri" w:eastAsiaTheme="minorEastAsia" w:hAnsi="Calibri" w:cs="Calibri"/>
    </w:rPr>
  </w:style>
  <w:style w:type="table" w:customStyle="1" w:styleId="TableGrid1">
    <w:name w:val="Table Grid1"/>
    <w:basedOn w:val="TableNormal"/>
    <w:next w:val="TableGrid"/>
    <w:uiPriority w:val="59"/>
    <w:rsid w:val="00ED323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ED3234"/>
    <w:pPr>
      <w:spacing w:after="120" w:line="480" w:lineRule="auto"/>
    </w:pPr>
  </w:style>
  <w:style w:type="character" w:customStyle="1" w:styleId="BodyText2Char">
    <w:name w:val="Body Text 2 Char"/>
    <w:basedOn w:val="DefaultParagraphFont"/>
    <w:link w:val="BodyText2"/>
    <w:uiPriority w:val="99"/>
    <w:semiHidden/>
    <w:rsid w:val="00ED3234"/>
  </w:style>
  <w:style w:type="paragraph" w:customStyle="1" w:styleId="Default">
    <w:name w:val="Default"/>
    <w:rsid w:val="00677685"/>
    <w:pPr>
      <w:autoSpaceDE w:val="0"/>
      <w:autoSpaceDN w:val="0"/>
      <w:adjustRightInd w:val="0"/>
      <w:spacing w:after="0" w:line="240" w:lineRule="auto"/>
    </w:pPr>
    <w:rPr>
      <w:rFonts w:ascii="Calibri" w:eastAsia="Arial" w:hAnsi="Calibri" w:cs="Calibri"/>
      <w:color w:val="000000"/>
      <w:sz w:val="24"/>
      <w:szCs w:val="24"/>
      <w:lang w:eastAsia="en-GB"/>
    </w:rPr>
  </w:style>
  <w:style w:type="character" w:styleId="CommentReference">
    <w:name w:val="annotation reference"/>
    <w:basedOn w:val="DefaultParagraphFont"/>
    <w:uiPriority w:val="99"/>
    <w:semiHidden/>
    <w:unhideWhenUsed/>
    <w:rsid w:val="008A2B21"/>
    <w:rPr>
      <w:sz w:val="16"/>
      <w:szCs w:val="16"/>
    </w:rPr>
  </w:style>
  <w:style w:type="paragraph" w:styleId="CommentText">
    <w:name w:val="annotation text"/>
    <w:basedOn w:val="Normal"/>
    <w:link w:val="CommentTextChar"/>
    <w:uiPriority w:val="99"/>
    <w:unhideWhenUsed/>
    <w:rsid w:val="008A2B21"/>
    <w:pPr>
      <w:spacing w:line="240" w:lineRule="auto"/>
    </w:pPr>
    <w:rPr>
      <w:sz w:val="20"/>
      <w:szCs w:val="20"/>
    </w:rPr>
  </w:style>
  <w:style w:type="character" w:customStyle="1" w:styleId="CommentTextChar">
    <w:name w:val="Comment Text Char"/>
    <w:basedOn w:val="DefaultParagraphFont"/>
    <w:link w:val="CommentText"/>
    <w:uiPriority w:val="99"/>
    <w:rsid w:val="008A2B21"/>
    <w:rPr>
      <w:sz w:val="20"/>
      <w:szCs w:val="20"/>
    </w:rPr>
  </w:style>
  <w:style w:type="paragraph" w:styleId="CommentSubject">
    <w:name w:val="annotation subject"/>
    <w:basedOn w:val="CommentText"/>
    <w:next w:val="CommentText"/>
    <w:link w:val="CommentSubjectChar"/>
    <w:uiPriority w:val="99"/>
    <w:semiHidden/>
    <w:unhideWhenUsed/>
    <w:rsid w:val="008A2B21"/>
    <w:rPr>
      <w:b/>
      <w:bCs/>
    </w:rPr>
  </w:style>
  <w:style w:type="character" w:customStyle="1" w:styleId="CommentSubjectChar">
    <w:name w:val="Comment Subject Char"/>
    <w:basedOn w:val="CommentTextChar"/>
    <w:link w:val="CommentSubject"/>
    <w:uiPriority w:val="99"/>
    <w:semiHidden/>
    <w:rsid w:val="008A2B21"/>
    <w:rPr>
      <w:b/>
      <w:bCs/>
      <w:sz w:val="20"/>
      <w:szCs w:val="20"/>
    </w:rPr>
  </w:style>
  <w:style w:type="character" w:customStyle="1" w:styleId="cf01">
    <w:name w:val="cf01"/>
    <w:basedOn w:val="DefaultParagraphFont"/>
    <w:rsid w:val="00E63DE5"/>
    <w:rPr>
      <w:rFonts w:ascii="Segoe UI" w:hAnsi="Segoe UI" w:cs="Segoe UI" w:hint="default"/>
      <w:sz w:val="18"/>
      <w:szCs w:val="18"/>
    </w:rPr>
  </w:style>
  <w:style w:type="paragraph" w:customStyle="1" w:styleId="pf0">
    <w:name w:val="pf0"/>
    <w:basedOn w:val="Normal"/>
    <w:rsid w:val="008143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7" ma:contentTypeDescription="Create a new document." ma:contentTypeScope="" ma:versionID="c00f0ca518e7aff6e7724266f8f6b17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767c7285d0bb439131456e3eb75c1b4f"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b73c7b-5ef9-4820-8bd7-cdd57d11eb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ed45eb-641e-492e-8600-096f54d6352c}" ma:internalName="TaxCatchAll" ma:showField="CatchAllData" ma:web="3e84a6e8-7ace-4fb1-9bb7-afefc7480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23277e-bb06-4ecf-8e7b-33418f46064b">
      <Terms xmlns="http://schemas.microsoft.com/office/infopath/2007/PartnerControls"/>
    </lcf76f155ced4ddcb4097134ff3c332f>
    <TaxCatchAll xmlns="3e84a6e8-7ace-4fb1-9bb7-afefc7480cf8" xsi:nil="true"/>
  </documentManagement>
</p:properties>
</file>

<file path=customXml/itemProps1.xml><?xml version="1.0" encoding="utf-8"?>
<ds:datastoreItem xmlns:ds="http://schemas.openxmlformats.org/officeDocument/2006/customXml" ds:itemID="{DD075A63-692B-43A4-88E4-4D31E48F6EDD}">
  <ds:schemaRefs>
    <ds:schemaRef ds:uri="http://schemas.openxmlformats.org/officeDocument/2006/bibliography"/>
  </ds:schemaRefs>
</ds:datastoreItem>
</file>

<file path=customXml/itemProps2.xml><?xml version="1.0" encoding="utf-8"?>
<ds:datastoreItem xmlns:ds="http://schemas.openxmlformats.org/officeDocument/2006/customXml" ds:itemID="{DBD1BE58-5EAA-401C-97F7-B32448B67C74}">
  <ds:schemaRefs>
    <ds:schemaRef ds:uri="http://schemas.microsoft.com/sharepoint/v3/contenttype/forms"/>
  </ds:schemaRefs>
</ds:datastoreItem>
</file>

<file path=customXml/itemProps3.xml><?xml version="1.0" encoding="utf-8"?>
<ds:datastoreItem xmlns:ds="http://schemas.openxmlformats.org/officeDocument/2006/customXml" ds:itemID="{A0694337-5284-46A8-AAD6-29BCAEBD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88FDF-DF30-449E-921A-0249AF9BC3F8}">
  <ds:schemaRefs>
    <ds:schemaRef ds:uri="http://schemas.microsoft.com/office/2006/metadata/properties"/>
    <ds:schemaRef ds:uri="http://schemas.microsoft.com/office/infopath/2007/PartnerControls"/>
    <ds:schemaRef ds:uri="5623277e-bb06-4ecf-8e7b-33418f46064b"/>
    <ds:schemaRef ds:uri="3e84a6e8-7ace-4fb1-9bb7-afefc7480cf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Redmond</dc:creator>
  <cp:keywords/>
  <dc:description/>
  <cp:lastModifiedBy>Sapna Sidar</cp:lastModifiedBy>
  <cp:revision>2</cp:revision>
  <cp:lastPrinted>2024-02-16T13:46:00Z</cp:lastPrinted>
  <dcterms:created xsi:type="dcterms:W3CDTF">2024-03-11T15:32:00Z</dcterms:created>
  <dcterms:modified xsi:type="dcterms:W3CDTF">2024-03-11T15:32:00Z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