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A44ED" w14:textId="26E843EE" w:rsidR="007378B4" w:rsidRPr="00FC7F64" w:rsidRDefault="0089020F" w:rsidP="00B249B9">
      <w:pPr>
        <w:pStyle w:val="Heading2"/>
        <w:rPr>
          <w:rFonts w:ascii="Arial" w:hAnsi="Arial" w:cs="Arial"/>
          <w:sz w:val="20"/>
          <w:szCs w:val="20"/>
        </w:rPr>
      </w:pPr>
      <w:r w:rsidRPr="00FC7F64">
        <w:rPr>
          <w:rFonts w:ascii="Arial" w:hAnsi="Arial" w:cs="Arial"/>
          <w:sz w:val="20"/>
          <w:szCs w:val="20"/>
        </w:rPr>
        <w:t>JOB DESCRIPTION</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977"/>
        <w:gridCol w:w="1276"/>
        <w:gridCol w:w="3260"/>
      </w:tblGrid>
      <w:tr w:rsidR="00174084" w:rsidRPr="00FC7F64" w14:paraId="40A0FC9F" w14:textId="77777777" w:rsidTr="485A346B">
        <w:trPr>
          <w:trHeight w:val="510"/>
        </w:trPr>
        <w:tc>
          <w:tcPr>
            <w:tcW w:w="1696" w:type="dxa"/>
            <w:vAlign w:val="center"/>
          </w:tcPr>
          <w:p w14:paraId="3DBFDE5F" w14:textId="77777777" w:rsidR="00174084" w:rsidRPr="00FC7F64" w:rsidRDefault="00174084" w:rsidP="485A346B">
            <w:pPr>
              <w:spacing w:after="0" w:line="240" w:lineRule="auto"/>
              <w:contextualSpacing/>
              <w:rPr>
                <w:rFonts w:ascii="Arial" w:hAnsi="Arial" w:cs="Arial"/>
                <w:b/>
                <w:bCs/>
                <w:sz w:val="20"/>
                <w:szCs w:val="20"/>
              </w:rPr>
            </w:pPr>
            <w:r w:rsidRPr="00FC7F64">
              <w:rPr>
                <w:rFonts w:ascii="Arial" w:hAnsi="Arial" w:cs="Arial"/>
                <w:b/>
                <w:bCs/>
                <w:sz w:val="20"/>
                <w:szCs w:val="20"/>
              </w:rPr>
              <w:t>Job title</w:t>
            </w:r>
          </w:p>
        </w:tc>
        <w:tc>
          <w:tcPr>
            <w:tcW w:w="2977" w:type="dxa"/>
            <w:vAlign w:val="center"/>
          </w:tcPr>
          <w:p w14:paraId="04C2C379" w14:textId="0C5919C6" w:rsidR="00174084" w:rsidRPr="00FC7F64" w:rsidRDefault="007F632D" w:rsidP="485A346B">
            <w:pPr>
              <w:spacing w:after="0" w:line="240" w:lineRule="auto"/>
              <w:rPr>
                <w:rFonts w:ascii="Arial" w:hAnsi="Arial" w:cs="Arial"/>
                <w:sz w:val="20"/>
                <w:szCs w:val="20"/>
              </w:rPr>
            </w:pPr>
            <w:r w:rsidRPr="00FC7F64">
              <w:rPr>
                <w:rFonts w:ascii="Arial" w:hAnsi="Arial" w:cs="Arial"/>
                <w:sz w:val="20"/>
                <w:szCs w:val="20"/>
              </w:rPr>
              <w:t xml:space="preserve">Schools </w:t>
            </w:r>
            <w:r w:rsidR="003450F8">
              <w:rPr>
                <w:rFonts w:ascii="Arial" w:hAnsi="Arial" w:cs="Arial"/>
                <w:sz w:val="20"/>
                <w:szCs w:val="20"/>
              </w:rPr>
              <w:t>Development Officer</w:t>
            </w:r>
            <w:r w:rsidR="5AA6492E" w:rsidRPr="00FC7F64">
              <w:rPr>
                <w:rFonts w:ascii="Arial" w:hAnsi="Arial" w:cs="Arial"/>
                <w:sz w:val="20"/>
                <w:szCs w:val="20"/>
              </w:rPr>
              <w:t xml:space="preserve"> </w:t>
            </w:r>
          </w:p>
        </w:tc>
        <w:tc>
          <w:tcPr>
            <w:tcW w:w="1276" w:type="dxa"/>
            <w:vAlign w:val="center"/>
          </w:tcPr>
          <w:p w14:paraId="3ED1AE15" w14:textId="580BFF40" w:rsidR="00174084" w:rsidRPr="00FC7F64" w:rsidRDefault="00174084" w:rsidP="485A346B">
            <w:pPr>
              <w:spacing w:after="0" w:line="240" w:lineRule="auto"/>
              <w:contextualSpacing/>
              <w:rPr>
                <w:rFonts w:ascii="Arial" w:hAnsi="Arial" w:cs="Arial"/>
                <w:b/>
                <w:bCs/>
                <w:sz w:val="20"/>
                <w:szCs w:val="20"/>
              </w:rPr>
            </w:pPr>
            <w:r w:rsidRPr="00FC7F64">
              <w:rPr>
                <w:rFonts w:ascii="Arial" w:hAnsi="Arial" w:cs="Arial"/>
                <w:b/>
                <w:bCs/>
                <w:sz w:val="20"/>
                <w:szCs w:val="20"/>
              </w:rPr>
              <w:t>Salary</w:t>
            </w:r>
          </w:p>
        </w:tc>
        <w:tc>
          <w:tcPr>
            <w:tcW w:w="3260" w:type="dxa"/>
            <w:vAlign w:val="center"/>
          </w:tcPr>
          <w:p w14:paraId="0D102D28" w14:textId="07800A29" w:rsidR="00CB02D8" w:rsidRPr="00FC7F64" w:rsidRDefault="715E6024" w:rsidP="485A346B">
            <w:pPr>
              <w:spacing w:after="0" w:line="240" w:lineRule="auto"/>
              <w:contextualSpacing/>
              <w:rPr>
                <w:rFonts w:ascii="Arial" w:hAnsi="Arial" w:cs="Arial"/>
                <w:sz w:val="20"/>
                <w:szCs w:val="20"/>
              </w:rPr>
            </w:pPr>
            <w:r w:rsidRPr="00FC7F64">
              <w:rPr>
                <w:rFonts w:ascii="Arial" w:hAnsi="Arial" w:cs="Arial"/>
                <w:sz w:val="20"/>
                <w:szCs w:val="20"/>
              </w:rPr>
              <w:t>£</w:t>
            </w:r>
            <w:r w:rsidR="007F632D" w:rsidRPr="00FC7F64">
              <w:rPr>
                <w:rFonts w:ascii="Arial" w:hAnsi="Arial" w:cs="Arial"/>
                <w:sz w:val="20"/>
                <w:szCs w:val="20"/>
              </w:rPr>
              <w:t>29,500</w:t>
            </w:r>
            <w:r w:rsidR="0084673F" w:rsidRPr="00FC7F64">
              <w:rPr>
                <w:rFonts w:ascii="Arial" w:hAnsi="Arial" w:cs="Arial"/>
                <w:sz w:val="20"/>
                <w:szCs w:val="20"/>
              </w:rPr>
              <w:t xml:space="preserve"> - </w:t>
            </w:r>
            <w:r w:rsidR="0089020F" w:rsidRPr="00FC7F64">
              <w:rPr>
                <w:rFonts w:ascii="Arial" w:hAnsi="Arial" w:cs="Arial"/>
                <w:sz w:val="20"/>
                <w:szCs w:val="20"/>
              </w:rPr>
              <w:t>£</w:t>
            </w:r>
            <w:r w:rsidR="007F632D" w:rsidRPr="00FC7F64">
              <w:rPr>
                <w:rFonts w:ascii="Arial" w:hAnsi="Arial" w:cs="Arial"/>
                <w:sz w:val="20"/>
                <w:szCs w:val="20"/>
              </w:rPr>
              <w:t>31</w:t>
            </w:r>
            <w:r w:rsidRPr="00FC7F64">
              <w:rPr>
                <w:rFonts w:ascii="Arial" w:hAnsi="Arial" w:cs="Arial"/>
                <w:sz w:val="20"/>
                <w:szCs w:val="20"/>
              </w:rPr>
              <w:t>,</w:t>
            </w:r>
            <w:r w:rsidR="007F632D" w:rsidRPr="00FC7F64">
              <w:rPr>
                <w:rFonts w:ascii="Arial" w:hAnsi="Arial" w:cs="Arial"/>
                <w:sz w:val="20"/>
                <w:szCs w:val="20"/>
              </w:rPr>
              <w:t>5</w:t>
            </w:r>
            <w:r w:rsidRPr="00FC7F64">
              <w:rPr>
                <w:rFonts w:ascii="Arial" w:hAnsi="Arial" w:cs="Arial"/>
                <w:sz w:val="20"/>
                <w:szCs w:val="20"/>
              </w:rPr>
              <w:t>00</w:t>
            </w:r>
            <w:r w:rsidR="00621292" w:rsidRPr="00FC7F64">
              <w:rPr>
                <w:rFonts w:ascii="Arial" w:hAnsi="Arial" w:cs="Arial"/>
                <w:sz w:val="20"/>
                <w:szCs w:val="20"/>
              </w:rPr>
              <w:t xml:space="preserve"> </w:t>
            </w:r>
            <w:r w:rsidR="003450F8">
              <w:rPr>
                <w:rFonts w:ascii="Arial" w:hAnsi="Arial" w:cs="Arial"/>
                <w:sz w:val="20"/>
                <w:szCs w:val="20"/>
              </w:rPr>
              <w:t>pro rata</w:t>
            </w:r>
            <w:r w:rsidR="007552BA" w:rsidRPr="00FC7F64">
              <w:rPr>
                <w:rFonts w:ascii="Arial" w:hAnsi="Arial" w:cs="Arial"/>
                <w:sz w:val="20"/>
                <w:szCs w:val="20"/>
              </w:rPr>
              <w:t xml:space="preserve"> </w:t>
            </w:r>
            <w:r w:rsidR="0084673F" w:rsidRPr="00FC7F64">
              <w:rPr>
                <w:rFonts w:ascii="Arial" w:hAnsi="Arial" w:cs="Arial"/>
                <w:sz w:val="20"/>
                <w:szCs w:val="20"/>
              </w:rPr>
              <w:t>based on experience</w:t>
            </w:r>
          </w:p>
        </w:tc>
      </w:tr>
      <w:tr w:rsidR="00174084" w:rsidRPr="00FC7F64" w14:paraId="1578D9B7" w14:textId="77777777" w:rsidTr="485A346B">
        <w:trPr>
          <w:trHeight w:val="397"/>
        </w:trPr>
        <w:tc>
          <w:tcPr>
            <w:tcW w:w="1696" w:type="dxa"/>
            <w:vAlign w:val="center"/>
          </w:tcPr>
          <w:p w14:paraId="7B08363A" w14:textId="128AC766" w:rsidR="00174084" w:rsidRPr="00FC7F64" w:rsidRDefault="00174084" w:rsidP="485A346B">
            <w:pPr>
              <w:spacing w:after="0" w:line="240" w:lineRule="auto"/>
              <w:contextualSpacing/>
              <w:rPr>
                <w:rFonts w:ascii="Arial" w:hAnsi="Arial" w:cs="Arial"/>
                <w:b/>
                <w:bCs/>
                <w:sz w:val="20"/>
                <w:szCs w:val="20"/>
              </w:rPr>
            </w:pPr>
            <w:r w:rsidRPr="00FC7F64">
              <w:rPr>
                <w:rFonts w:ascii="Arial" w:hAnsi="Arial" w:cs="Arial"/>
                <w:b/>
                <w:bCs/>
                <w:sz w:val="20"/>
                <w:szCs w:val="20"/>
              </w:rPr>
              <w:t>Reporting to</w:t>
            </w:r>
          </w:p>
        </w:tc>
        <w:tc>
          <w:tcPr>
            <w:tcW w:w="2977" w:type="dxa"/>
            <w:vAlign w:val="center"/>
          </w:tcPr>
          <w:p w14:paraId="05154071" w14:textId="32613964" w:rsidR="00174084" w:rsidRPr="00FC7F64" w:rsidRDefault="00AD1F8E" w:rsidP="485A346B">
            <w:pPr>
              <w:spacing w:after="0" w:line="240" w:lineRule="auto"/>
              <w:contextualSpacing/>
              <w:rPr>
                <w:rFonts w:ascii="Arial" w:hAnsi="Arial" w:cs="Arial"/>
                <w:sz w:val="20"/>
                <w:szCs w:val="20"/>
              </w:rPr>
            </w:pPr>
            <w:r w:rsidRPr="00FC7F64">
              <w:rPr>
                <w:rFonts w:ascii="Arial" w:hAnsi="Arial" w:cs="Arial"/>
                <w:sz w:val="20"/>
                <w:szCs w:val="20"/>
              </w:rPr>
              <w:t>Head of Youth Work</w:t>
            </w:r>
            <w:r w:rsidR="00174084" w:rsidRPr="00FC7F64">
              <w:rPr>
                <w:rFonts w:ascii="Arial" w:hAnsi="Arial" w:cs="Arial"/>
                <w:sz w:val="20"/>
                <w:szCs w:val="20"/>
              </w:rPr>
              <w:t xml:space="preserve"> </w:t>
            </w:r>
          </w:p>
        </w:tc>
        <w:tc>
          <w:tcPr>
            <w:tcW w:w="1276" w:type="dxa"/>
            <w:vAlign w:val="center"/>
          </w:tcPr>
          <w:p w14:paraId="1B55DBC9" w14:textId="152F70ED" w:rsidR="00174084" w:rsidRPr="00FC7F64" w:rsidRDefault="00174084" w:rsidP="485A346B">
            <w:pPr>
              <w:spacing w:after="0" w:line="240" w:lineRule="auto"/>
              <w:contextualSpacing/>
              <w:rPr>
                <w:rFonts w:ascii="Arial" w:hAnsi="Arial" w:cs="Arial"/>
                <w:b/>
                <w:bCs/>
                <w:sz w:val="20"/>
                <w:szCs w:val="20"/>
              </w:rPr>
            </w:pPr>
            <w:r w:rsidRPr="00FC7F64">
              <w:rPr>
                <w:rFonts w:ascii="Arial" w:hAnsi="Arial" w:cs="Arial"/>
                <w:b/>
                <w:bCs/>
                <w:sz w:val="20"/>
                <w:szCs w:val="20"/>
              </w:rPr>
              <w:t>Holidays</w:t>
            </w:r>
          </w:p>
        </w:tc>
        <w:tc>
          <w:tcPr>
            <w:tcW w:w="3260" w:type="dxa"/>
            <w:vAlign w:val="center"/>
          </w:tcPr>
          <w:p w14:paraId="0DC9A599" w14:textId="4999AB6B" w:rsidR="485A346B" w:rsidRPr="00FC7F64" w:rsidRDefault="485A346B" w:rsidP="485A346B">
            <w:pPr>
              <w:spacing w:after="0" w:line="240" w:lineRule="auto"/>
              <w:contextualSpacing/>
              <w:rPr>
                <w:rFonts w:ascii="Arial" w:hAnsi="Arial" w:cs="Arial"/>
                <w:sz w:val="20"/>
                <w:szCs w:val="20"/>
              </w:rPr>
            </w:pPr>
          </w:p>
          <w:p w14:paraId="381C34C8" w14:textId="6036F380" w:rsidR="00174084" w:rsidRPr="00FC7F64" w:rsidRDefault="00621292" w:rsidP="485A346B">
            <w:pPr>
              <w:spacing w:after="0" w:line="240" w:lineRule="auto"/>
              <w:contextualSpacing/>
              <w:rPr>
                <w:rFonts w:ascii="Arial" w:hAnsi="Arial" w:cs="Arial"/>
                <w:sz w:val="20"/>
                <w:szCs w:val="20"/>
              </w:rPr>
            </w:pPr>
            <w:r w:rsidRPr="00FC7F64">
              <w:rPr>
                <w:rFonts w:ascii="Arial" w:hAnsi="Arial" w:cs="Arial"/>
                <w:sz w:val="20"/>
                <w:szCs w:val="20"/>
              </w:rPr>
              <w:t>33</w:t>
            </w:r>
            <w:r w:rsidR="00A116FA" w:rsidRPr="00FC7F64">
              <w:rPr>
                <w:rFonts w:ascii="Arial" w:hAnsi="Arial" w:cs="Arial"/>
                <w:sz w:val="20"/>
                <w:szCs w:val="20"/>
              </w:rPr>
              <w:t xml:space="preserve"> days a year (inclusive of bank holidays)</w:t>
            </w:r>
            <w:r w:rsidR="003450F8">
              <w:rPr>
                <w:rFonts w:ascii="Arial" w:hAnsi="Arial" w:cs="Arial"/>
                <w:sz w:val="20"/>
                <w:szCs w:val="20"/>
              </w:rPr>
              <w:t xml:space="preserve"> – </w:t>
            </w:r>
            <w:r w:rsidR="00357FD5">
              <w:rPr>
                <w:rFonts w:ascii="Arial" w:hAnsi="Arial" w:cs="Arial"/>
                <w:sz w:val="20"/>
                <w:szCs w:val="20"/>
              </w:rPr>
              <w:t>p</w:t>
            </w:r>
            <w:r w:rsidR="003450F8">
              <w:rPr>
                <w:rFonts w:ascii="Arial" w:hAnsi="Arial" w:cs="Arial"/>
                <w:sz w:val="20"/>
                <w:szCs w:val="20"/>
              </w:rPr>
              <w:t>ro rata</w:t>
            </w:r>
          </w:p>
          <w:p w14:paraId="47DD725B" w14:textId="4E2337B0" w:rsidR="00CB02D8" w:rsidRPr="00FC7F64" w:rsidRDefault="00CB02D8" w:rsidP="485A346B">
            <w:pPr>
              <w:spacing w:after="0" w:line="240" w:lineRule="auto"/>
              <w:contextualSpacing/>
              <w:rPr>
                <w:rFonts w:ascii="Arial" w:hAnsi="Arial" w:cs="Arial"/>
                <w:sz w:val="20"/>
                <w:szCs w:val="20"/>
              </w:rPr>
            </w:pPr>
          </w:p>
        </w:tc>
      </w:tr>
      <w:tr w:rsidR="00174084" w:rsidRPr="00FC7F64" w14:paraId="17E0A067" w14:textId="77777777" w:rsidTr="485A346B">
        <w:trPr>
          <w:trHeight w:val="510"/>
        </w:trPr>
        <w:tc>
          <w:tcPr>
            <w:tcW w:w="1696" w:type="dxa"/>
            <w:vAlign w:val="center"/>
          </w:tcPr>
          <w:p w14:paraId="5844EDFD" w14:textId="71104774" w:rsidR="00174084" w:rsidRPr="00FC7F64" w:rsidRDefault="00174084" w:rsidP="485A346B">
            <w:pPr>
              <w:spacing w:after="0" w:line="240" w:lineRule="auto"/>
              <w:contextualSpacing/>
              <w:rPr>
                <w:rFonts w:ascii="Arial" w:hAnsi="Arial" w:cs="Arial"/>
                <w:b/>
                <w:bCs/>
                <w:sz w:val="20"/>
                <w:szCs w:val="20"/>
              </w:rPr>
            </w:pPr>
            <w:r w:rsidRPr="00FC7F64">
              <w:rPr>
                <w:rFonts w:ascii="Arial" w:hAnsi="Arial" w:cs="Arial"/>
                <w:b/>
                <w:bCs/>
                <w:sz w:val="20"/>
                <w:szCs w:val="20"/>
              </w:rPr>
              <w:t>Location</w:t>
            </w:r>
          </w:p>
        </w:tc>
        <w:tc>
          <w:tcPr>
            <w:tcW w:w="2977" w:type="dxa"/>
            <w:vAlign w:val="center"/>
          </w:tcPr>
          <w:p w14:paraId="676AD8B3" w14:textId="2B12487C" w:rsidR="00137AD8" w:rsidRPr="00FC7F64" w:rsidRDefault="006025D8" w:rsidP="485A346B">
            <w:pPr>
              <w:spacing w:after="0" w:line="240" w:lineRule="auto"/>
              <w:contextualSpacing/>
              <w:rPr>
                <w:rFonts w:ascii="Arial" w:hAnsi="Arial" w:cs="Arial"/>
                <w:sz w:val="20"/>
                <w:szCs w:val="20"/>
              </w:rPr>
            </w:pPr>
            <w:r w:rsidRPr="00FC7F64">
              <w:rPr>
                <w:rFonts w:ascii="Arial" w:hAnsi="Arial" w:cs="Arial"/>
                <w:sz w:val="20"/>
                <w:szCs w:val="20"/>
              </w:rPr>
              <w:t xml:space="preserve">Unitas Youth Zone, </w:t>
            </w:r>
            <w:r w:rsidR="0089020F" w:rsidRPr="00FC7F64">
              <w:rPr>
                <w:rFonts w:ascii="Arial" w:hAnsi="Arial" w:cs="Arial"/>
                <w:sz w:val="20"/>
                <w:szCs w:val="20"/>
              </w:rPr>
              <w:t xml:space="preserve">76 Montrose Avenue, </w:t>
            </w:r>
            <w:r w:rsidRPr="00FC7F64">
              <w:rPr>
                <w:rFonts w:ascii="Arial" w:hAnsi="Arial" w:cs="Arial"/>
                <w:sz w:val="20"/>
                <w:szCs w:val="20"/>
              </w:rPr>
              <w:t>Edgware</w:t>
            </w:r>
            <w:r w:rsidR="00AD1F8E" w:rsidRPr="00FC7F64">
              <w:rPr>
                <w:rFonts w:ascii="Arial" w:hAnsi="Arial" w:cs="Arial"/>
                <w:sz w:val="20"/>
                <w:szCs w:val="20"/>
              </w:rPr>
              <w:t>, HA8 0DT</w:t>
            </w:r>
          </w:p>
        </w:tc>
        <w:tc>
          <w:tcPr>
            <w:tcW w:w="1276" w:type="dxa"/>
            <w:vAlign w:val="center"/>
          </w:tcPr>
          <w:p w14:paraId="09084A69" w14:textId="389DB4D7" w:rsidR="00174084" w:rsidRPr="00FC7F64" w:rsidRDefault="00174084" w:rsidP="485A346B">
            <w:pPr>
              <w:spacing w:after="0" w:line="240" w:lineRule="auto"/>
              <w:contextualSpacing/>
              <w:rPr>
                <w:rFonts w:ascii="Arial" w:hAnsi="Arial" w:cs="Arial"/>
                <w:b/>
                <w:bCs/>
                <w:sz w:val="20"/>
                <w:szCs w:val="20"/>
              </w:rPr>
            </w:pPr>
            <w:r w:rsidRPr="00FC7F64">
              <w:rPr>
                <w:rFonts w:ascii="Arial" w:hAnsi="Arial" w:cs="Arial"/>
                <w:b/>
                <w:bCs/>
                <w:sz w:val="20"/>
                <w:szCs w:val="20"/>
              </w:rPr>
              <w:t>Hours</w:t>
            </w:r>
          </w:p>
        </w:tc>
        <w:tc>
          <w:tcPr>
            <w:tcW w:w="3260" w:type="dxa"/>
            <w:vAlign w:val="center"/>
          </w:tcPr>
          <w:p w14:paraId="78CC92CF" w14:textId="4A1824AF" w:rsidR="485A346B" w:rsidRPr="00FC7F64" w:rsidRDefault="485A346B" w:rsidP="485A346B">
            <w:pPr>
              <w:spacing w:after="0" w:line="240" w:lineRule="auto"/>
              <w:contextualSpacing/>
              <w:rPr>
                <w:rFonts w:ascii="Arial" w:hAnsi="Arial" w:cs="Arial"/>
                <w:sz w:val="20"/>
                <w:szCs w:val="20"/>
              </w:rPr>
            </w:pPr>
          </w:p>
          <w:p w14:paraId="3EA2BBDE" w14:textId="2A6BA97C" w:rsidR="00174084" w:rsidRPr="00FC7F64" w:rsidRDefault="003450F8" w:rsidP="485A346B">
            <w:pPr>
              <w:spacing w:after="0" w:line="240" w:lineRule="auto"/>
              <w:contextualSpacing/>
              <w:rPr>
                <w:rFonts w:ascii="Arial" w:hAnsi="Arial" w:cs="Arial"/>
                <w:sz w:val="20"/>
                <w:szCs w:val="20"/>
              </w:rPr>
            </w:pPr>
            <w:commentRangeStart w:id="0"/>
            <w:commentRangeStart w:id="1"/>
            <w:r>
              <w:rPr>
                <w:rFonts w:ascii="Arial" w:hAnsi="Arial" w:cs="Arial"/>
                <w:sz w:val="20"/>
                <w:szCs w:val="20"/>
              </w:rPr>
              <w:t>20</w:t>
            </w:r>
            <w:r w:rsidR="00174084" w:rsidRPr="00FC7F64">
              <w:rPr>
                <w:rFonts w:ascii="Arial" w:hAnsi="Arial" w:cs="Arial"/>
                <w:sz w:val="20"/>
                <w:szCs w:val="20"/>
              </w:rPr>
              <w:t xml:space="preserve"> hours </w:t>
            </w:r>
            <w:r w:rsidR="000600E7" w:rsidRPr="00FC7F64">
              <w:rPr>
                <w:rFonts w:ascii="Arial" w:hAnsi="Arial" w:cs="Arial"/>
                <w:sz w:val="20"/>
                <w:szCs w:val="20"/>
              </w:rPr>
              <w:t xml:space="preserve">a week </w:t>
            </w:r>
            <w:r w:rsidR="00174084" w:rsidRPr="00FC7F64">
              <w:rPr>
                <w:rFonts w:ascii="Arial" w:hAnsi="Arial" w:cs="Arial"/>
                <w:sz w:val="20"/>
                <w:szCs w:val="20"/>
              </w:rPr>
              <w:t>– (</w:t>
            </w:r>
            <w:r>
              <w:rPr>
                <w:rFonts w:ascii="Arial" w:hAnsi="Arial" w:cs="Arial"/>
                <w:sz w:val="20"/>
                <w:szCs w:val="20"/>
              </w:rPr>
              <w:t>fixed rota</w:t>
            </w:r>
            <w:r w:rsidR="00174084" w:rsidRPr="00FC7F64">
              <w:rPr>
                <w:rFonts w:ascii="Arial" w:hAnsi="Arial" w:cs="Arial"/>
                <w:sz w:val="20"/>
                <w:szCs w:val="20"/>
              </w:rPr>
              <w:t>)</w:t>
            </w:r>
            <w:commentRangeEnd w:id="0"/>
            <w:r w:rsidR="00357FD5">
              <w:rPr>
                <w:rStyle w:val="CommentReference"/>
                <w:rFonts w:ascii="Calibri" w:eastAsia="Times New Roman" w:hAnsi="Calibri"/>
                <w:lang w:eastAsia="en-US"/>
              </w:rPr>
              <w:commentReference w:id="0"/>
            </w:r>
            <w:commentRangeEnd w:id="1"/>
            <w:r w:rsidR="0095479C">
              <w:rPr>
                <w:rStyle w:val="CommentReference"/>
                <w:rFonts w:ascii="Calibri" w:eastAsia="Times New Roman" w:hAnsi="Calibri"/>
                <w:lang w:eastAsia="en-US"/>
              </w:rPr>
              <w:commentReference w:id="1"/>
            </w:r>
          </w:p>
          <w:p w14:paraId="1E1B4988" w14:textId="0F9AB31C" w:rsidR="00174084" w:rsidRPr="00FC7F64" w:rsidRDefault="00174084" w:rsidP="485A346B">
            <w:pPr>
              <w:spacing w:after="0" w:line="240" w:lineRule="auto"/>
              <w:contextualSpacing/>
              <w:rPr>
                <w:rFonts w:ascii="Arial" w:hAnsi="Arial" w:cs="Arial"/>
                <w:sz w:val="20"/>
                <w:szCs w:val="20"/>
              </w:rPr>
            </w:pPr>
          </w:p>
        </w:tc>
      </w:tr>
      <w:tr w:rsidR="00174084" w:rsidRPr="00FC7F64" w14:paraId="51FE0EA7" w14:textId="77777777" w:rsidTr="485A346B">
        <w:trPr>
          <w:trHeight w:val="510"/>
        </w:trPr>
        <w:tc>
          <w:tcPr>
            <w:tcW w:w="1696" w:type="dxa"/>
            <w:vAlign w:val="center"/>
          </w:tcPr>
          <w:p w14:paraId="23BB9996" w14:textId="77777777" w:rsidR="002D4D07" w:rsidRPr="00FC7F64" w:rsidRDefault="002D4D07" w:rsidP="485A346B">
            <w:pPr>
              <w:spacing w:after="0" w:line="240" w:lineRule="auto"/>
              <w:contextualSpacing/>
              <w:rPr>
                <w:rFonts w:ascii="Arial" w:hAnsi="Arial" w:cs="Arial"/>
                <w:b/>
                <w:bCs/>
                <w:sz w:val="20"/>
                <w:szCs w:val="20"/>
              </w:rPr>
            </w:pPr>
          </w:p>
          <w:p w14:paraId="1F765986" w14:textId="18921E36" w:rsidR="00174084" w:rsidRPr="00FC7F64" w:rsidRDefault="00174084" w:rsidP="485A346B">
            <w:pPr>
              <w:spacing w:after="0" w:line="240" w:lineRule="auto"/>
              <w:contextualSpacing/>
              <w:rPr>
                <w:rFonts w:ascii="Arial" w:hAnsi="Arial" w:cs="Arial"/>
                <w:b/>
                <w:bCs/>
                <w:sz w:val="20"/>
                <w:szCs w:val="20"/>
              </w:rPr>
            </w:pPr>
            <w:r w:rsidRPr="00FC7F64">
              <w:rPr>
                <w:rFonts w:ascii="Arial" w:hAnsi="Arial" w:cs="Arial"/>
                <w:b/>
                <w:bCs/>
                <w:sz w:val="20"/>
                <w:szCs w:val="20"/>
              </w:rPr>
              <w:t>Key Relationships</w:t>
            </w:r>
          </w:p>
        </w:tc>
        <w:tc>
          <w:tcPr>
            <w:tcW w:w="7513" w:type="dxa"/>
            <w:gridSpan w:val="3"/>
            <w:vAlign w:val="center"/>
          </w:tcPr>
          <w:p w14:paraId="1A5535CF" w14:textId="02E07AA3" w:rsidR="00174084" w:rsidRPr="00FC7F64" w:rsidRDefault="007F632D" w:rsidP="485A346B">
            <w:pPr>
              <w:spacing w:before="120" w:after="120" w:line="240" w:lineRule="auto"/>
              <w:jc w:val="both"/>
              <w:rPr>
                <w:rFonts w:ascii="Arial" w:hAnsi="Arial" w:cs="Arial"/>
                <w:sz w:val="20"/>
                <w:szCs w:val="20"/>
              </w:rPr>
            </w:pPr>
            <w:r w:rsidRPr="00FC7F64">
              <w:rPr>
                <w:rFonts w:ascii="Arial" w:hAnsi="Arial" w:cs="Arial"/>
                <w:sz w:val="20"/>
                <w:szCs w:val="20"/>
              </w:rPr>
              <w:t>Young people and parents, Head of Youth Work, Programme Manager, Unitas Youth Zone Coordinators, sessional staff, volunteers, partners and stakeholders</w:t>
            </w:r>
          </w:p>
        </w:tc>
      </w:tr>
    </w:tbl>
    <w:p w14:paraId="780DBD17" w14:textId="77777777" w:rsidR="009176D5" w:rsidRPr="00FC7F64" w:rsidRDefault="009176D5" w:rsidP="485A346B">
      <w:pPr>
        <w:contextualSpacing/>
        <w:jc w:val="both"/>
        <w:rPr>
          <w:rFonts w:ascii="Arial" w:hAnsi="Arial" w:cs="Arial"/>
          <w:b/>
          <w:bCs/>
          <w:sz w:val="20"/>
          <w:szCs w:val="20"/>
        </w:rPr>
      </w:pPr>
    </w:p>
    <w:p w14:paraId="1C1A1EAA" w14:textId="09BB9322" w:rsidR="008377C5" w:rsidRPr="00FC7F64" w:rsidRDefault="00B45EEF" w:rsidP="0089020F">
      <w:pPr>
        <w:contextualSpacing/>
        <w:rPr>
          <w:rFonts w:ascii="Arial" w:hAnsi="Arial" w:cs="Arial"/>
          <w:sz w:val="20"/>
          <w:szCs w:val="20"/>
        </w:rPr>
      </w:pPr>
      <w:r w:rsidRPr="00FC7F64">
        <w:rPr>
          <w:rFonts w:ascii="Arial" w:hAnsi="Arial" w:cs="Arial"/>
          <w:sz w:val="20"/>
          <w:szCs w:val="20"/>
          <w:u w:val="single"/>
        </w:rPr>
        <w:t>Main Purpose</w:t>
      </w:r>
      <w:r w:rsidR="0089020F" w:rsidRPr="00FC7F64">
        <w:rPr>
          <w:rFonts w:ascii="Arial" w:hAnsi="Arial" w:cs="Arial"/>
          <w:sz w:val="20"/>
          <w:szCs w:val="20"/>
          <w:u w:val="single"/>
        </w:rPr>
        <w:br/>
      </w:r>
      <w:r w:rsidR="007F632D" w:rsidRPr="00FC7F64">
        <w:rPr>
          <w:rFonts w:ascii="Arial" w:hAnsi="Arial" w:cs="Arial"/>
          <w:sz w:val="20"/>
          <w:szCs w:val="20"/>
        </w:rPr>
        <w:t xml:space="preserve">This role will lead on </w:t>
      </w:r>
      <w:r w:rsidR="003450F8">
        <w:rPr>
          <w:rFonts w:ascii="Arial" w:hAnsi="Arial" w:cs="Arial"/>
          <w:sz w:val="20"/>
          <w:szCs w:val="20"/>
        </w:rPr>
        <w:t xml:space="preserve">one </w:t>
      </w:r>
      <w:r w:rsidR="007F632D" w:rsidRPr="00FC7F64">
        <w:rPr>
          <w:rFonts w:ascii="Arial" w:hAnsi="Arial" w:cs="Arial"/>
          <w:sz w:val="20"/>
          <w:szCs w:val="20"/>
        </w:rPr>
        <w:t>of Unitas’ most important programmatic initiatives</w:t>
      </w:r>
      <w:r w:rsidR="00357FD5">
        <w:rPr>
          <w:rFonts w:ascii="Arial" w:hAnsi="Arial" w:cs="Arial"/>
          <w:sz w:val="20"/>
          <w:szCs w:val="20"/>
        </w:rPr>
        <w:t>,</w:t>
      </w:r>
      <w:r w:rsidR="007F632D" w:rsidRPr="00FC7F64">
        <w:rPr>
          <w:rFonts w:ascii="Arial" w:hAnsi="Arial" w:cs="Arial"/>
          <w:sz w:val="20"/>
          <w:szCs w:val="20"/>
        </w:rPr>
        <w:t xml:space="preserve"> which we see as having significant potential for growth in numbers. Th</w:t>
      </w:r>
      <w:r w:rsidR="003450F8">
        <w:rPr>
          <w:rFonts w:ascii="Arial" w:hAnsi="Arial" w:cs="Arial"/>
          <w:sz w:val="20"/>
          <w:szCs w:val="20"/>
        </w:rPr>
        <w:t>is is</w:t>
      </w:r>
      <w:r w:rsidR="007F632D" w:rsidRPr="00FC7F64">
        <w:rPr>
          <w:rFonts w:ascii="Arial" w:hAnsi="Arial" w:cs="Arial"/>
          <w:sz w:val="20"/>
          <w:szCs w:val="20"/>
        </w:rPr>
        <w:t xml:space="preserve"> our work in and with local schools</w:t>
      </w:r>
      <w:r w:rsidR="003450F8">
        <w:rPr>
          <w:rFonts w:ascii="Arial" w:hAnsi="Arial" w:cs="Arial"/>
          <w:sz w:val="20"/>
          <w:szCs w:val="20"/>
        </w:rPr>
        <w:t xml:space="preserve">. </w:t>
      </w:r>
      <w:r w:rsidR="007F632D" w:rsidRPr="00FC7F64">
        <w:rPr>
          <w:rFonts w:ascii="Arial" w:hAnsi="Arial" w:cs="Arial"/>
          <w:sz w:val="20"/>
          <w:szCs w:val="20"/>
        </w:rPr>
        <w:t>Reporting directly to the Head of Youth Work and working closely with colleagues from across the organisation, you will drive a growing and value-adding presence in schools during term-time.</w:t>
      </w:r>
    </w:p>
    <w:p w14:paraId="173C07E5" w14:textId="77777777" w:rsidR="0089020F" w:rsidRDefault="0089020F" w:rsidP="0089020F">
      <w:pPr>
        <w:contextualSpacing/>
        <w:rPr>
          <w:rFonts w:ascii="Arial" w:hAnsi="Arial" w:cs="Arial"/>
          <w:sz w:val="20"/>
          <w:szCs w:val="20"/>
        </w:rPr>
      </w:pPr>
    </w:p>
    <w:p w14:paraId="3147232C" w14:textId="163E3BD2" w:rsidR="0089020F" w:rsidRDefault="0089020F" w:rsidP="0089020F">
      <w:pPr>
        <w:contextualSpacing/>
        <w:rPr>
          <w:rFonts w:ascii="Arial" w:hAnsi="Arial" w:cs="Arial"/>
          <w:sz w:val="20"/>
          <w:szCs w:val="20"/>
        </w:rPr>
      </w:pPr>
      <w:r>
        <w:rPr>
          <w:rFonts w:ascii="Arial" w:hAnsi="Arial" w:cs="Arial"/>
          <w:sz w:val="20"/>
          <w:szCs w:val="20"/>
        </w:rPr>
        <w:t>Our Trustees have recently approved a new strategy with four key objectives. This role will play a vital part in the following</w:t>
      </w:r>
      <w:r w:rsidR="007F632D">
        <w:rPr>
          <w:rFonts w:ascii="Arial" w:hAnsi="Arial" w:cs="Arial"/>
          <w:sz w:val="20"/>
          <w:szCs w:val="20"/>
        </w:rPr>
        <w:t xml:space="preserve"> of these </w:t>
      </w:r>
      <w:r>
        <w:rPr>
          <w:rFonts w:ascii="Arial" w:hAnsi="Arial" w:cs="Arial"/>
          <w:sz w:val="20"/>
          <w:szCs w:val="20"/>
        </w:rPr>
        <w:t>objective</w:t>
      </w:r>
      <w:r w:rsidR="007F632D">
        <w:rPr>
          <w:rFonts w:ascii="Arial" w:hAnsi="Arial" w:cs="Arial"/>
          <w:sz w:val="20"/>
          <w:szCs w:val="20"/>
        </w:rPr>
        <w:t>s</w:t>
      </w:r>
      <w:r>
        <w:rPr>
          <w:rFonts w:ascii="Arial" w:hAnsi="Arial" w:cs="Arial"/>
          <w:sz w:val="20"/>
          <w:szCs w:val="20"/>
        </w:rPr>
        <w:t>:</w:t>
      </w:r>
    </w:p>
    <w:p w14:paraId="00740F82" w14:textId="6AF4D0FF" w:rsidR="0089020F" w:rsidRPr="0089020F" w:rsidRDefault="0089020F" w:rsidP="00EF6F0A">
      <w:pPr>
        <w:pStyle w:val="ListParagraph"/>
        <w:numPr>
          <w:ilvl w:val="0"/>
          <w:numId w:val="7"/>
        </w:numPr>
        <w:rPr>
          <w:rFonts w:ascii="Arial" w:hAnsi="Arial" w:cs="Arial"/>
          <w:sz w:val="20"/>
          <w:szCs w:val="20"/>
        </w:rPr>
      </w:pPr>
      <w:r>
        <w:rPr>
          <w:rFonts w:ascii="Arial" w:hAnsi="Arial" w:cs="Arial"/>
          <w:b/>
          <w:bCs/>
          <w:sz w:val="20"/>
          <w:szCs w:val="20"/>
        </w:rPr>
        <w:t>Increasing the number of young people who attend</w:t>
      </w:r>
      <w:r w:rsidRPr="0089020F">
        <w:rPr>
          <w:rFonts w:ascii="Arial" w:hAnsi="Arial" w:cs="Arial"/>
          <w:sz w:val="20"/>
          <w:szCs w:val="20"/>
        </w:rPr>
        <w:t xml:space="preserve"> – </w:t>
      </w:r>
      <w:r>
        <w:rPr>
          <w:rFonts w:ascii="Arial" w:hAnsi="Arial" w:cs="Arial"/>
          <w:sz w:val="20"/>
          <w:szCs w:val="20"/>
        </w:rPr>
        <w:t>we want to significantly increase the attendance of existing members whilst at the same time attracting new members</w:t>
      </w:r>
    </w:p>
    <w:p w14:paraId="4CD5FBB7" w14:textId="212E00DA" w:rsidR="008768D8" w:rsidRPr="0089020F" w:rsidRDefault="00EF6F0A" w:rsidP="00EF6F0A">
      <w:pPr>
        <w:spacing w:before="240" w:after="240"/>
        <w:contextualSpacing/>
        <w:rPr>
          <w:rFonts w:ascii="Arial" w:eastAsia="Arial" w:hAnsi="Arial" w:cs="Arial"/>
          <w:sz w:val="20"/>
          <w:szCs w:val="20"/>
        </w:rPr>
      </w:pPr>
      <w:r>
        <w:rPr>
          <w:rFonts w:ascii="Arial" w:eastAsia="Arial" w:hAnsi="Arial" w:cs="Arial"/>
          <w:sz w:val="20"/>
          <w:szCs w:val="20"/>
        </w:rPr>
        <w:t xml:space="preserve">Within these strategic objectives, some key </w:t>
      </w:r>
      <w:r w:rsidR="007F632D">
        <w:rPr>
          <w:rFonts w:ascii="Arial" w:eastAsia="Arial" w:hAnsi="Arial" w:cs="Arial"/>
          <w:sz w:val="20"/>
          <w:szCs w:val="20"/>
        </w:rPr>
        <w:t>performance goals will be</w:t>
      </w:r>
      <w:r>
        <w:rPr>
          <w:rFonts w:ascii="Arial" w:eastAsia="Arial" w:hAnsi="Arial" w:cs="Arial"/>
          <w:sz w:val="20"/>
          <w:szCs w:val="20"/>
        </w:rPr>
        <w:t>:</w:t>
      </w:r>
    </w:p>
    <w:p w14:paraId="7CE377C5" w14:textId="5B5DEB9D" w:rsidR="007F632D" w:rsidRPr="007F632D" w:rsidRDefault="007F632D" w:rsidP="007F632D">
      <w:pPr>
        <w:pStyle w:val="ListParagraph"/>
        <w:numPr>
          <w:ilvl w:val="0"/>
          <w:numId w:val="7"/>
        </w:numPr>
        <w:rPr>
          <w:rFonts w:ascii="Arial" w:hAnsi="Arial" w:cs="Arial"/>
          <w:sz w:val="20"/>
          <w:szCs w:val="20"/>
        </w:rPr>
      </w:pPr>
      <w:r w:rsidRPr="007F632D">
        <w:rPr>
          <w:rFonts w:ascii="Arial" w:hAnsi="Arial" w:cs="Arial"/>
          <w:sz w:val="20"/>
          <w:szCs w:val="20"/>
        </w:rPr>
        <w:t xml:space="preserve">Increase </w:t>
      </w:r>
      <w:r>
        <w:rPr>
          <w:rFonts w:ascii="Arial" w:hAnsi="Arial" w:cs="Arial"/>
          <w:sz w:val="20"/>
          <w:szCs w:val="20"/>
        </w:rPr>
        <w:t xml:space="preserve">our </w:t>
      </w:r>
      <w:r w:rsidRPr="007F632D">
        <w:rPr>
          <w:rFonts w:ascii="Arial" w:hAnsi="Arial" w:cs="Arial"/>
          <w:sz w:val="20"/>
          <w:szCs w:val="20"/>
        </w:rPr>
        <w:t>active membership through schools’ engagement</w:t>
      </w:r>
    </w:p>
    <w:p w14:paraId="3D76B2D5" w14:textId="7602627D" w:rsidR="007F632D" w:rsidRPr="007F632D" w:rsidRDefault="007F632D" w:rsidP="007F632D">
      <w:pPr>
        <w:pStyle w:val="ListParagraph"/>
        <w:numPr>
          <w:ilvl w:val="0"/>
          <w:numId w:val="7"/>
        </w:numPr>
        <w:rPr>
          <w:rFonts w:ascii="Arial" w:hAnsi="Arial" w:cs="Arial"/>
          <w:sz w:val="20"/>
          <w:szCs w:val="20"/>
        </w:rPr>
      </w:pPr>
      <w:r w:rsidRPr="007F632D">
        <w:rPr>
          <w:rFonts w:ascii="Arial" w:hAnsi="Arial" w:cs="Arial"/>
          <w:sz w:val="20"/>
          <w:szCs w:val="20"/>
        </w:rPr>
        <w:t>Improve programming</w:t>
      </w:r>
    </w:p>
    <w:p w14:paraId="513848C2" w14:textId="77777777" w:rsidR="007F632D" w:rsidRPr="007F632D" w:rsidRDefault="007F632D" w:rsidP="007F632D">
      <w:pPr>
        <w:pStyle w:val="ListParagraph"/>
        <w:numPr>
          <w:ilvl w:val="0"/>
          <w:numId w:val="7"/>
        </w:numPr>
        <w:rPr>
          <w:rFonts w:ascii="Arial" w:hAnsi="Arial" w:cs="Arial"/>
          <w:sz w:val="20"/>
          <w:szCs w:val="20"/>
        </w:rPr>
      </w:pPr>
      <w:r w:rsidRPr="007F632D">
        <w:rPr>
          <w:rFonts w:ascii="Arial" w:hAnsi="Arial" w:cs="Arial"/>
          <w:sz w:val="20"/>
          <w:szCs w:val="20"/>
        </w:rPr>
        <w:t>Reflect youth voice in programme planning</w:t>
      </w:r>
    </w:p>
    <w:p w14:paraId="3DB4E0E8" w14:textId="255EDA94" w:rsidR="3CE0ADA0" w:rsidRPr="00EF6F0A" w:rsidRDefault="007F632D" w:rsidP="00EF6F0A">
      <w:pPr>
        <w:spacing w:before="240" w:after="240"/>
        <w:rPr>
          <w:rFonts w:ascii="Arial" w:eastAsia="Arial" w:hAnsi="Arial" w:cs="Arial"/>
          <w:sz w:val="20"/>
          <w:szCs w:val="20"/>
        </w:rPr>
      </w:pPr>
      <w:bookmarkStart w:id="2" w:name="_Hlk194592506"/>
      <w:r>
        <w:rPr>
          <w:rFonts w:ascii="Arial" w:eastAsia="Arial" w:hAnsi="Arial" w:cs="Arial"/>
          <w:sz w:val="20"/>
          <w:szCs w:val="20"/>
        </w:rPr>
        <w:t>In terms of impact, we want to see this role:</w:t>
      </w:r>
    </w:p>
    <w:bookmarkEnd w:id="2"/>
    <w:p w14:paraId="3F73EACA" w14:textId="7C692AB1" w:rsidR="007F632D" w:rsidRPr="007F632D" w:rsidRDefault="0095479C" w:rsidP="007F632D">
      <w:pPr>
        <w:pStyle w:val="ListParagraph"/>
        <w:numPr>
          <w:ilvl w:val="0"/>
          <w:numId w:val="7"/>
        </w:numPr>
        <w:rPr>
          <w:rFonts w:ascii="Arial" w:hAnsi="Arial" w:cs="Arial"/>
          <w:sz w:val="20"/>
          <w:szCs w:val="20"/>
        </w:rPr>
      </w:pPr>
      <w:r>
        <w:rPr>
          <w:rFonts w:ascii="Arial" w:hAnsi="Arial" w:cs="Arial"/>
          <w:sz w:val="20"/>
          <w:szCs w:val="20"/>
        </w:rPr>
        <w:t>Build and develop key partnerships with schools in the local community.</w:t>
      </w:r>
      <w:commentRangeStart w:id="3"/>
      <w:commentRangeStart w:id="4"/>
    </w:p>
    <w:p w14:paraId="5D032EB5" w14:textId="77777777" w:rsidR="007F632D" w:rsidRPr="007F632D" w:rsidRDefault="007F632D" w:rsidP="007F632D">
      <w:pPr>
        <w:pStyle w:val="ListParagraph"/>
        <w:numPr>
          <w:ilvl w:val="0"/>
          <w:numId w:val="7"/>
        </w:numPr>
        <w:rPr>
          <w:rFonts w:ascii="Arial" w:hAnsi="Arial" w:cs="Arial"/>
          <w:sz w:val="20"/>
          <w:szCs w:val="20"/>
        </w:rPr>
      </w:pPr>
      <w:r w:rsidRPr="007F632D">
        <w:rPr>
          <w:rFonts w:ascii="Arial" w:hAnsi="Arial" w:cs="Arial"/>
          <w:sz w:val="20"/>
          <w:szCs w:val="20"/>
        </w:rPr>
        <w:t>Drive a culture of high-quality delivery across Unitas, supported by skilled, motivated staff and volunteers.</w:t>
      </w:r>
      <w:commentRangeEnd w:id="3"/>
      <w:r w:rsidR="00357FD5">
        <w:rPr>
          <w:rStyle w:val="CommentReference"/>
        </w:rPr>
        <w:commentReference w:id="3"/>
      </w:r>
      <w:commentRangeEnd w:id="4"/>
      <w:r w:rsidR="0095479C">
        <w:rPr>
          <w:rStyle w:val="CommentReference"/>
        </w:rPr>
        <w:commentReference w:id="4"/>
      </w:r>
    </w:p>
    <w:p w14:paraId="6CBC3E03" w14:textId="42A48D97" w:rsidR="7A7B3C36" w:rsidRPr="00EF6F0A" w:rsidRDefault="7A7B3C36" w:rsidP="7B09C49F">
      <w:pPr>
        <w:spacing w:after="0" w:line="240" w:lineRule="auto"/>
        <w:jc w:val="both"/>
        <w:rPr>
          <w:rFonts w:ascii="Arial" w:hAnsi="Arial" w:cs="Arial"/>
          <w:sz w:val="20"/>
          <w:szCs w:val="20"/>
          <w:u w:val="single"/>
        </w:rPr>
      </w:pPr>
      <w:r w:rsidRPr="00EF6F0A">
        <w:rPr>
          <w:rFonts w:ascii="Arial" w:hAnsi="Arial" w:cs="Arial"/>
          <w:sz w:val="20"/>
          <w:szCs w:val="20"/>
          <w:u w:val="single"/>
        </w:rPr>
        <w:t>Duties and Responsibilities</w:t>
      </w:r>
      <w:r w:rsidR="2654F3EC" w:rsidRPr="00EF6F0A">
        <w:rPr>
          <w:rFonts w:ascii="Arial" w:hAnsi="Arial" w:cs="Arial"/>
          <w:sz w:val="20"/>
          <w:szCs w:val="20"/>
          <w:u w:val="single"/>
        </w:rPr>
        <w:t xml:space="preserve"> – </w:t>
      </w:r>
      <w:r w:rsidRPr="00EF6F0A">
        <w:rPr>
          <w:rFonts w:ascii="Arial" w:hAnsi="Arial" w:cs="Arial"/>
          <w:sz w:val="20"/>
          <w:szCs w:val="20"/>
          <w:u w:val="single"/>
        </w:rPr>
        <w:t>General</w:t>
      </w:r>
    </w:p>
    <w:p w14:paraId="758633CD" w14:textId="77777777" w:rsidR="007F632D" w:rsidRPr="007F632D" w:rsidRDefault="007F632D" w:rsidP="007F632D">
      <w:pPr>
        <w:numPr>
          <w:ilvl w:val="0"/>
          <w:numId w:val="5"/>
        </w:numPr>
        <w:spacing w:after="100" w:afterAutospacing="1" w:line="240" w:lineRule="auto"/>
        <w:contextualSpacing/>
        <w:rPr>
          <w:rFonts w:ascii="Arial" w:eastAsia="Calibri" w:hAnsi="Arial" w:cs="Arial"/>
          <w:sz w:val="20"/>
          <w:szCs w:val="20"/>
        </w:rPr>
      </w:pPr>
      <w:r w:rsidRPr="007F632D">
        <w:rPr>
          <w:rFonts w:ascii="Arial" w:eastAsia="Calibri" w:hAnsi="Arial" w:cs="Arial"/>
          <w:sz w:val="20"/>
          <w:szCs w:val="20"/>
        </w:rPr>
        <w:t>Be a role model for young people and present a positive “can do” attitude.</w:t>
      </w:r>
    </w:p>
    <w:p w14:paraId="387E33FD" w14:textId="77777777" w:rsidR="007F632D" w:rsidRPr="007F632D" w:rsidRDefault="007F632D" w:rsidP="007F632D">
      <w:pPr>
        <w:numPr>
          <w:ilvl w:val="0"/>
          <w:numId w:val="5"/>
        </w:numPr>
        <w:spacing w:after="100" w:afterAutospacing="1" w:line="240" w:lineRule="auto"/>
        <w:contextualSpacing/>
        <w:rPr>
          <w:rFonts w:ascii="Arial" w:eastAsia="Calibri" w:hAnsi="Arial" w:cs="Arial"/>
          <w:sz w:val="20"/>
          <w:szCs w:val="20"/>
        </w:rPr>
      </w:pPr>
      <w:r w:rsidRPr="007F632D">
        <w:rPr>
          <w:rFonts w:ascii="Arial" w:eastAsia="Calibri" w:hAnsi="Arial" w:cs="Arial"/>
          <w:sz w:val="20"/>
          <w:szCs w:val="20"/>
        </w:rPr>
        <w:t>Take personal responsibility for own actions.</w:t>
      </w:r>
    </w:p>
    <w:p w14:paraId="5C9D35C5" w14:textId="77777777" w:rsidR="007F632D" w:rsidRPr="007F632D" w:rsidRDefault="007F632D" w:rsidP="007F632D">
      <w:pPr>
        <w:numPr>
          <w:ilvl w:val="0"/>
          <w:numId w:val="5"/>
        </w:numPr>
        <w:spacing w:after="100" w:afterAutospacing="1" w:line="240" w:lineRule="auto"/>
        <w:contextualSpacing/>
        <w:rPr>
          <w:rFonts w:ascii="Arial" w:eastAsia="Calibri" w:hAnsi="Arial" w:cs="Arial"/>
          <w:sz w:val="20"/>
          <w:szCs w:val="20"/>
        </w:rPr>
      </w:pPr>
      <w:r w:rsidRPr="007F632D">
        <w:rPr>
          <w:rFonts w:ascii="Arial" w:eastAsia="Calibri" w:hAnsi="Arial" w:cs="Arial"/>
          <w:sz w:val="20"/>
          <w:szCs w:val="20"/>
        </w:rPr>
        <w:t>Commit to a culture of continuous improvement.</w:t>
      </w:r>
    </w:p>
    <w:p w14:paraId="16249DA3" w14:textId="77777777" w:rsidR="007F632D" w:rsidRPr="007F632D" w:rsidRDefault="007F632D" w:rsidP="007F632D">
      <w:pPr>
        <w:numPr>
          <w:ilvl w:val="0"/>
          <w:numId w:val="5"/>
        </w:numPr>
        <w:spacing w:after="100" w:afterAutospacing="1" w:line="240" w:lineRule="auto"/>
        <w:contextualSpacing/>
        <w:rPr>
          <w:rFonts w:ascii="Arial" w:eastAsia="Calibri" w:hAnsi="Arial" w:cs="Arial"/>
          <w:sz w:val="20"/>
          <w:szCs w:val="20"/>
        </w:rPr>
      </w:pPr>
      <w:r w:rsidRPr="007F632D">
        <w:rPr>
          <w:rFonts w:ascii="Arial" w:eastAsia="Calibri" w:hAnsi="Arial" w:cs="Arial"/>
          <w:sz w:val="20"/>
          <w:szCs w:val="20"/>
        </w:rPr>
        <w:t xml:space="preserve">Work within the performance framework of Unitas Youth Zone and </w:t>
      </w:r>
      <w:proofErr w:type="spellStart"/>
      <w:r w:rsidRPr="007F632D">
        <w:rPr>
          <w:rFonts w:ascii="Arial" w:eastAsia="Calibri" w:hAnsi="Arial" w:cs="Arial"/>
          <w:sz w:val="20"/>
          <w:szCs w:val="20"/>
        </w:rPr>
        <w:t>OnSide</w:t>
      </w:r>
      <w:proofErr w:type="spellEnd"/>
    </w:p>
    <w:p w14:paraId="15C02C3E" w14:textId="77777777" w:rsidR="007F632D" w:rsidRPr="007F632D" w:rsidRDefault="007F632D" w:rsidP="007F632D">
      <w:pPr>
        <w:numPr>
          <w:ilvl w:val="0"/>
          <w:numId w:val="5"/>
        </w:numPr>
        <w:spacing w:after="100" w:afterAutospacing="1" w:line="240" w:lineRule="auto"/>
        <w:contextualSpacing/>
        <w:rPr>
          <w:rFonts w:ascii="Arial" w:eastAsia="Calibri" w:hAnsi="Arial" w:cs="Arial"/>
          <w:sz w:val="20"/>
          <w:szCs w:val="20"/>
        </w:rPr>
      </w:pPr>
      <w:r w:rsidRPr="007F632D">
        <w:rPr>
          <w:rFonts w:ascii="Arial" w:eastAsia="Calibri" w:hAnsi="Arial" w:cs="Arial"/>
          <w:sz w:val="20"/>
          <w:szCs w:val="20"/>
        </w:rPr>
        <w:t xml:space="preserve">Represent Unitas Youth Zone positively and effectively in all dealings with internal colleagues, and external partners. </w:t>
      </w:r>
    </w:p>
    <w:p w14:paraId="086DF894" w14:textId="77777777" w:rsidR="007F632D" w:rsidRPr="007F632D" w:rsidRDefault="007F632D" w:rsidP="007F632D">
      <w:pPr>
        <w:numPr>
          <w:ilvl w:val="0"/>
          <w:numId w:val="5"/>
        </w:numPr>
        <w:spacing w:after="100" w:afterAutospacing="1" w:line="240" w:lineRule="auto"/>
        <w:contextualSpacing/>
        <w:rPr>
          <w:rFonts w:ascii="Arial" w:eastAsia="Calibri" w:hAnsi="Arial" w:cs="Arial"/>
          <w:sz w:val="20"/>
          <w:szCs w:val="20"/>
        </w:rPr>
      </w:pPr>
      <w:r w:rsidRPr="007F632D">
        <w:rPr>
          <w:rFonts w:ascii="Arial" w:eastAsia="Calibri" w:hAnsi="Arial" w:cs="Arial"/>
          <w:sz w:val="20"/>
          <w:szCs w:val="20"/>
        </w:rPr>
        <w:t>To have great energy to establish positive relationships with young people and the wider youth work team and visitors to the Youth Zone.</w:t>
      </w:r>
    </w:p>
    <w:p w14:paraId="7DE60620" w14:textId="77777777" w:rsidR="007F632D" w:rsidRPr="007F632D" w:rsidRDefault="007F632D" w:rsidP="007F632D">
      <w:pPr>
        <w:numPr>
          <w:ilvl w:val="0"/>
          <w:numId w:val="5"/>
        </w:numPr>
        <w:spacing w:after="100" w:afterAutospacing="1" w:line="240" w:lineRule="auto"/>
        <w:contextualSpacing/>
        <w:rPr>
          <w:rFonts w:ascii="Arial" w:eastAsia="Calibri" w:hAnsi="Arial" w:cs="Arial"/>
          <w:sz w:val="20"/>
          <w:szCs w:val="20"/>
        </w:rPr>
      </w:pPr>
      <w:r w:rsidRPr="007F632D">
        <w:rPr>
          <w:rFonts w:ascii="Arial" w:eastAsia="Calibri" w:hAnsi="Arial" w:cs="Arial"/>
          <w:sz w:val="20"/>
          <w:szCs w:val="20"/>
        </w:rPr>
        <w:t>To work directly with children and young people to develop their social skills and build their confidence by delivering programmes of activities and services.</w:t>
      </w:r>
    </w:p>
    <w:p w14:paraId="7C85FAF3" w14:textId="77777777" w:rsidR="007F632D" w:rsidRPr="007F632D" w:rsidRDefault="007F632D" w:rsidP="007F632D">
      <w:pPr>
        <w:numPr>
          <w:ilvl w:val="0"/>
          <w:numId w:val="5"/>
        </w:numPr>
        <w:spacing w:after="100" w:afterAutospacing="1" w:line="240" w:lineRule="auto"/>
        <w:contextualSpacing/>
        <w:rPr>
          <w:rFonts w:ascii="Arial" w:eastAsia="Calibri" w:hAnsi="Arial" w:cs="Arial"/>
          <w:sz w:val="20"/>
          <w:szCs w:val="20"/>
        </w:rPr>
      </w:pPr>
      <w:r w:rsidRPr="007F632D">
        <w:rPr>
          <w:rFonts w:ascii="Arial" w:eastAsia="Calibri" w:hAnsi="Arial" w:cs="Arial"/>
          <w:sz w:val="20"/>
          <w:szCs w:val="20"/>
        </w:rPr>
        <w:t>Comply with all policies and procedures, with reference to safeguarding, codes of conduct, health and safety and equality and diversity to ensure all activities are accessible.</w:t>
      </w:r>
    </w:p>
    <w:p w14:paraId="3AF929E6" w14:textId="6BBC8FB3" w:rsidR="007F632D" w:rsidRPr="007F632D" w:rsidRDefault="007F632D" w:rsidP="007F632D">
      <w:pPr>
        <w:numPr>
          <w:ilvl w:val="0"/>
          <w:numId w:val="5"/>
        </w:numPr>
        <w:spacing w:after="100" w:afterAutospacing="1" w:line="240" w:lineRule="auto"/>
        <w:contextualSpacing/>
        <w:rPr>
          <w:rFonts w:ascii="Arial" w:eastAsia="Calibri" w:hAnsi="Arial" w:cs="Arial"/>
          <w:sz w:val="20"/>
          <w:szCs w:val="20"/>
        </w:rPr>
      </w:pPr>
      <w:r w:rsidRPr="007F632D">
        <w:rPr>
          <w:rFonts w:ascii="Arial" w:eastAsia="Calibri" w:hAnsi="Arial" w:cs="Arial"/>
          <w:sz w:val="20"/>
          <w:szCs w:val="20"/>
        </w:rPr>
        <w:t xml:space="preserve">To be alert to issues of safeguarding and child protection, ensuring the welfare and safety of Youth Zone members is promoted and safeguarded, and to report any child protection concerns to the </w:t>
      </w:r>
      <w:r>
        <w:rPr>
          <w:rFonts w:ascii="Arial" w:eastAsia="Calibri" w:hAnsi="Arial" w:cs="Arial"/>
          <w:sz w:val="20"/>
          <w:szCs w:val="20"/>
        </w:rPr>
        <w:t>D</w:t>
      </w:r>
      <w:r w:rsidRPr="007F632D">
        <w:rPr>
          <w:rFonts w:ascii="Arial" w:eastAsia="Calibri" w:hAnsi="Arial" w:cs="Arial"/>
          <w:sz w:val="20"/>
          <w:szCs w:val="20"/>
        </w:rPr>
        <w:t xml:space="preserve">esignated </w:t>
      </w:r>
      <w:r>
        <w:rPr>
          <w:rFonts w:ascii="Arial" w:eastAsia="Calibri" w:hAnsi="Arial" w:cs="Arial"/>
          <w:sz w:val="20"/>
          <w:szCs w:val="20"/>
        </w:rPr>
        <w:t>S</w:t>
      </w:r>
      <w:r w:rsidRPr="007F632D">
        <w:rPr>
          <w:rFonts w:ascii="Arial" w:eastAsia="Calibri" w:hAnsi="Arial" w:cs="Arial"/>
          <w:sz w:val="20"/>
          <w:szCs w:val="20"/>
        </w:rPr>
        <w:t xml:space="preserve">afeguarding </w:t>
      </w:r>
      <w:r>
        <w:rPr>
          <w:rFonts w:ascii="Arial" w:eastAsia="Calibri" w:hAnsi="Arial" w:cs="Arial"/>
          <w:sz w:val="20"/>
          <w:szCs w:val="20"/>
        </w:rPr>
        <w:t>L</w:t>
      </w:r>
      <w:r w:rsidRPr="007F632D">
        <w:rPr>
          <w:rFonts w:ascii="Arial" w:eastAsia="Calibri" w:hAnsi="Arial" w:cs="Arial"/>
          <w:sz w:val="20"/>
          <w:szCs w:val="20"/>
        </w:rPr>
        <w:t>eads using the safeguarding policies, procedures, and practice (training to be provided)</w:t>
      </w:r>
    </w:p>
    <w:p w14:paraId="03C92C82" w14:textId="77777777" w:rsidR="007F632D" w:rsidRPr="007F632D" w:rsidRDefault="007F632D" w:rsidP="007F632D">
      <w:pPr>
        <w:numPr>
          <w:ilvl w:val="0"/>
          <w:numId w:val="5"/>
        </w:numPr>
        <w:spacing w:after="100" w:afterAutospacing="1" w:line="240" w:lineRule="auto"/>
        <w:contextualSpacing/>
        <w:rPr>
          <w:rFonts w:ascii="Arial" w:eastAsia="Calibri" w:hAnsi="Arial" w:cs="Arial"/>
          <w:sz w:val="20"/>
          <w:szCs w:val="20"/>
        </w:rPr>
      </w:pPr>
      <w:r w:rsidRPr="007F632D">
        <w:rPr>
          <w:rFonts w:ascii="Arial" w:eastAsia="Calibri" w:hAnsi="Arial" w:cs="Arial"/>
          <w:sz w:val="20"/>
          <w:szCs w:val="20"/>
        </w:rPr>
        <w:lastRenderedPageBreak/>
        <w:t>To assist with any promotional activities and visits that take place at the Youth Zone</w:t>
      </w:r>
    </w:p>
    <w:p w14:paraId="57BD236F" w14:textId="77777777" w:rsidR="007F632D" w:rsidRPr="007F632D" w:rsidRDefault="007F632D" w:rsidP="007F632D">
      <w:pPr>
        <w:numPr>
          <w:ilvl w:val="0"/>
          <w:numId w:val="5"/>
        </w:numPr>
        <w:spacing w:after="100" w:afterAutospacing="1" w:line="240" w:lineRule="auto"/>
        <w:contextualSpacing/>
        <w:rPr>
          <w:rFonts w:ascii="Arial" w:eastAsia="Calibri" w:hAnsi="Arial" w:cs="Arial"/>
          <w:sz w:val="20"/>
          <w:szCs w:val="20"/>
        </w:rPr>
      </w:pPr>
      <w:r w:rsidRPr="007F632D">
        <w:rPr>
          <w:rFonts w:ascii="Arial" w:eastAsia="Calibri" w:hAnsi="Arial" w:cs="Arial"/>
          <w:sz w:val="20"/>
          <w:szCs w:val="20"/>
        </w:rPr>
        <w:t xml:space="preserve">To actively promote the Youth Zone and positively contribute towards increasing Youth Zone membership. </w:t>
      </w:r>
    </w:p>
    <w:p w14:paraId="0E05399C" w14:textId="77777777" w:rsidR="007F632D" w:rsidRPr="007F632D" w:rsidRDefault="007F632D" w:rsidP="007F632D">
      <w:pPr>
        <w:numPr>
          <w:ilvl w:val="0"/>
          <w:numId w:val="5"/>
        </w:numPr>
        <w:spacing w:after="100" w:afterAutospacing="1" w:line="240" w:lineRule="auto"/>
        <w:contextualSpacing/>
        <w:rPr>
          <w:rFonts w:ascii="Arial" w:eastAsia="Calibri" w:hAnsi="Arial" w:cs="Arial"/>
          <w:sz w:val="20"/>
          <w:szCs w:val="20"/>
        </w:rPr>
      </w:pPr>
      <w:r w:rsidRPr="007F632D">
        <w:rPr>
          <w:rFonts w:ascii="Arial" w:eastAsia="Calibri" w:hAnsi="Arial" w:cs="Arial"/>
          <w:sz w:val="20"/>
          <w:szCs w:val="20"/>
        </w:rPr>
        <w:t>To be continually creative and innovative with the use of space, equipment, and resources to maintain young people’s interest.</w:t>
      </w:r>
    </w:p>
    <w:p w14:paraId="797FD8CE" w14:textId="77777777" w:rsidR="007F632D" w:rsidRPr="007F632D" w:rsidRDefault="007F632D" w:rsidP="007F632D">
      <w:pPr>
        <w:numPr>
          <w:ilvl w:val="0"/>
          <w:numId w:val="5"/>
        </w:numPr>
        <w:spacing w:after="100" w:afterAutospacing="1" w:line="240" w:lineRule="auto"/>
        <w:contextualSpacing/>
        <w:rPr>
          <w:rFonts w:ascii="Arial" w:eastAsia="Calibri" w:hAnsi="Arial" w:cs="Arial"/>
          <w:sz w:val="20"/>
          <w:szCs w:val="20"/>
        </w:rPr>
      </w:pPr>
      <w:r w:rsidRPr="007F632D">
        <w:rPr>
          <w:rFonts w:ascii="Arial" w:eastAsia="Calibri" w:hAnsi="Arial" w:cs="Arial"/>
          <w:sz w:val="20"/>
          <w:szCs w:val="20"/>
        </w:rPr>
        <w:t xml:space="preserve">To ensure the participation of young people in activities and that their ideas contribute fully to the delivery and evaluation of activities. </w:t>
      </w:r>
    </w:p>
    <w:p w14:paraId="38AD4D73" w14:textId="77777777" w:rsidR="007F632D" w:rsidRPr="007F632D" w:rsidRDefault="007F632D" w:rsidP="007F632D">
      <w:pPr>
        <w:numPr>
          <w:ilvl w:val="0"/>
          <w:numId w:val="5"/>
        </w:numPr>
        <w:spacing w:after="100" w:afterAutospacing="1" w:line="240" w:lineRule="auto"/>
        <w:contextualSpacing/>
        <w:rPr>
          <w:rFonts w:ascii="Arial" w:eastAsia="Calibri" w:hAnsi="Arial" w:cs="Arial"/>
          <w:sz w:val="20"/>
          <w:szCs w:val="20"/>
        </w:rPr>
      </w:pPr>
      <w:r w:rsidRPr="007F632D">
        <w:rPr>
          <w:rFonts w:ascii="Arial" w:eastAsia="Calibri" w:hAnsi="Arial" w:cs="Arial"/>
          <w:sz w:val="20"/>
          <w:szCs w:val="20"/>
        </w:rPr>
        <w:t>To always promote and safeguard the welfare of children and young people.</w:t>
      </w:r>
    </w:p>
    <w:p w14:paraId="3652C7A2" w14:textId="77777777" w:rsidR="007F632D" w:rsidRPr="0089020F" w:rsidRDefault="007F632D" w:rsidP="007F632D">
      <w:pPr>
        <w:numPr>
          <w:ilvl w:val="0"/>
          <w:numId w:val="5"/>
        </w:numPr>
        <w:spacing w:after="100" w:afterAutospacing="1" w:line="240" w:lineRule="auto"/>
        <w:contextualSpacing/>
        <w:rPr>
          <w:rFonts w:ascii="Arial" w:eastAsia="Calibri" w:hAnsi="Arial" w:cs="Arial"/>
          <w:sz w:val="20"/>
          <w:szCs w:val="20"/>
        </w:rPr>
      </w:pPr>
      <w:r w:rsidRPr="0089020F">
        <w:rPr>
          <w:rFonts w:ascii="Arial" w:eastAsia="Calibri" w:hAnsi="Arial" w:cs="Arial"/>
          <w:sz w:val="20"/>
          <w:szCs w:val="20"/>
        </w:rPr>
        <w:t xml:space="preserve">To carry out any other reasonable duties as requested by the </w:t>
      </w:r>
      <w:r>
        <w:rPr>
          <w:rFonts w:ascii="Arial" w:eastAsia="Calibri" w:hAnsi="Arial" w:cs="Arial"/>
          <w:sz w:val="20"/>
          <w:szCs w:val="20"/>
        </w:rPr>
        <w:t>SLT</w:t>
      </w:r>
    </w:p>
    <w:p w14:paraId="20C166BF" w14:textId="77777777" w:rsidR="007F632D" w:rsidRDefault="007F632D" w:rsidP="007F632D">
      <w:pPr>
        <w:numPr>
          <w:ilvl w:val="0"/>
          <w:numId w:val="5"/>
        </w:numPr>
        <w:spacing w:after="100" w:afterAutospacing="1" w:line="240" w:lineRule="auto"/>
        <w:contextualSpacing/>
        <w:rPr>
          <w:rFonts w:ascii="Arial" w:eastAsia="Calibri" w:hAnsi="Arial" w:cs="Arial"/>
          <w:sz w:val="20"/>
          <w:szCs w:val="20"/>
        </w:rPr>
      </w:pPr>
      <w:r w:rsidRPr="0089020F">
        <w:rPr>
          <w:rFonts w:ascii="Arial" w:eastAsia="Calibri" w:hAnsi="Arial" w:cs="Arial"/>
          <w:sz w:val="20"/>
          <w:szCs w:val="20"/>
        </w:rPr>
        <w:t>To role model a positive, can-do, young people-focused and collaborative way of working</w:t>
      </w:r>
    </w:p>
    <w:p w14:paraId="368F7F82" w14:textId="77777777" w:rsidR="007F632D" w:rsidRPr="00EF6F0A" w:rsidRDefault="007F632D" w:rsidP="007F632D">
      <w:pPr>
        <w:numPr>
          <w:ilvl w:val="0"/>
          <w:numId w:val="5"/>
        </w:numPr>
        <w:spacing w:after="100" w:afterAutospacing="1" w:line="240" w:lineRule="auto"/>
        <w:contextualSpacing/>
        <w:rPr>
          <w:rFonts w:ascii="Arial" w:eastAsia="Calibri" w:hAnsi="Arial" w:cs="Arial"/>
          <w:sz w:val="20"/>
          <w:szCs w:val="20"/>
        </w:rPr>
      </w:pPr>
      <w:r w:rsidRPr="0089020F">
        <w:rPr>
          <w:rFonts w:ascii="Arial" w:eastAsia="Calibri" w:hAnsi="Arial" w:cs="Arial"/>
          <w:sz w:val="20"/>
          <w:szCs w:val="20"/>
        </w:rPr>
        <w:t>To be willing to step in and step up and not see the below set of duties and responsibilities as exhaustive</w:t>
      </w:r>
    </w:p>
    <w:p w14:paraId="389AEC7D" w14:textId="77777777" w:rsidR="007F632D" w:rsidRDefault="007F632D" w:rsidP="007F632D">
      <w:pPr>
        <w:spacing w:after="0" w:line="240" w:lineRule="auto"/>
        <w:rPr>
          <w:rFonts w:ascii="Arial" w:hAnsi="Arial" w:cs="Arial"/>
          <w:sz w:val="21"/>
          <w:szCs w:val="21"/>
        </w:rPr>
      </w:pPr>
    </w:p>
    <w:p w14:paraId="2A6F3FF1" w14:textId="7232F24F" w:rsidR="007F632D" w:rsidRPr="003C3F4C" w:rsidRDefault="007F632D" w:rsidP="003C3F4C">
      <w:pPr>
        <w:spacing w:after="0" w:line="240" w:lineRule="auto"/>
        <w:jc w:val="both"/>
        <w:rPr>
          <w:rFonts w:ascii="Arial" w:hAnsi="Arial" w:cs="Arial"/>
          <w:sz w:val="20"/>
          <w:szCs w:val="20"/>
          <w:u w:val="single"/>
        </w:rPr>
      </w:pPr>
      <w:r w:rsidRPr="003C3F4C">
        <w:rPr>
          <w:rFonts w:ascii="Arial" w:hAnsi="Arial" w:cs="Arial"/>
          <w:sz w:val="20"/>
          <w:szCs w:val="20"/>
          <w:u w:val="single"/>
        </w:rPr>
        <w:t xml:space="preserve">Duties and Responsibilities – Specific </w:t>
      </w:r>
    </w:p>
    <w:p w14:paraId="336E0B62" w14:textId="39CFA75D" w:rsidR="007F632D" w:rsidRPr="003C3F4C" w:rsidRDefault="007F632D" w:rsidP="003C3F4C">
      <w:pPr>
        <w:numPr>
          <w:ilvl w:val="0"/>
          <w:numId w:val="5"/>
        </w:numPr>
        <w:spacing w:after="100" w:afterAutospacing="1" w:line="240" w:lineRule="auto"/>
        <w:contextualSpacing/>
        <w:rPr>
          <w:rFonts w:ascii="Arial" w:eastAsia="Calibri" w:hAnsi="Arial" w:cs="Arial"/>
          <w:sz w:val="20"/>
          <w:szCs w:val="20"/>
        </w:rPr>
      </w:pPr>
      <w:r w:rsidRPr="003C3F4C">
        <w:rPr>
          <w:rFonts w:ascii="Arial" w:eastAsia="Calibri" w:hAnsi="Arial" w:cs="Arial"/>
          <w:sz w:val="20"/>
          <w:szCs w:val="20"/>
        </w:rPr>
        <w:t>To design and develop engaging educational programmes aligned with the UK curriculum and school priorities</w:t>
      </w:r>
    </w:p>
    <w:p w14:paraId="1FB77303" w14:textId="6E545F91" w:rsidR="007F632D" w:rsidRPr="003C3F4C" w:rsidRDefault="007F632D" w:rsidP="003C3F4C">
      <w:pPr>
        <w:numPr>
          <w:ilvl w:val="0"/>
          <w:numId w:val="5"/>
        </w:numPr>
        <w:spacing w:after="100" w:afterAutospacing="1" w:line="240" w:lineRule="auto"/>
        <w:contextualSpacing/>
        <w:rPr>
          <w:rFonts w:ascii="Arial" w:eastAsia="Calibri" w:hAnsi="Arial" w:cs="Arial"/>
          <w:sz w:val="20"/>
          <w:szCs w:val="20"/>
        </w:rPr>
      </w:pPr>
      <w:r w:rsidRPr="003C3F4C">
        <w:rPr>
          <w:rFonts w:ascii="Arial" w:eastAsia="Calibri" w:hAnsi="Arial" w:cs="Arial"/>
          <w:sz w:val="20"/>
          <w:szCs w:val="20"/>
        </w:rPr>
        <w:t>Set clear objectives, outcomes, and success measures for the programme</w:t>
      </w:r>
    </w:p>
    <w:p w14:paraId="5BC40DB5" w14:textId="7A0F599D" w:rsidR="007F632D" w:rsidRPr="003C3F4C" w:rsidRDefault="007F632D" w:rsidP="003C3F4C">
      <w:pPr>
        <w:numPr>
          <w:ilvl w:val="0"/>
          <w:numId w:val="5"/>
        </w:numPr>
        <w:spacing w:after="100" w:afterAutospacing="1" w:line="240" w:lineRule="auto"/>
        <w:contextualSpacing/>
        <w:rPr>
          <w:rFonts w:ascii="Arial" w:eastAsia="Calibri" w:hAnsi="Arial" w:cs="Arial"/>
          <w:sz w:val="20"/>
          <w:szCs w:val="20"/>
        </w:rPr>
      </w:pPr>
      <w:r w:rsidRPr="003C3F4C">
        <w:rPr>
          <w:rFonts w:ascii="Arial" w:eastAsia="Calibri" w:hAnsi="Arial" w:cs="Arial"/>
          <w:sz w:val="20"/>
          <w:szCs w:val="20"/>
        </w:rPr>
        <w:t>Build and maintain strong relationships with schools, teachers and educational bodies</w:t>
      </w:r>
    </w:p>
    <w:p w14:paraId="0B4ECDDF" w14:textId="6854034C" w:rsidR="007F632D" w:rsidRPr="003C3F4C" w:rsidRDefault="007F632D" w:rsidP="003C3F4C">
      <w:pPr>
        <w:numPr>
          <w:ilvl w:val="0"/>
          <w:numId w:val="5"/>
        </w:numPr>
        <w:spacing w:after="100" w:afterAutospacing="1" w:line="240" w:lineRule="auto"/>
        <w:contextualSpacing/>
        <w:rPr>
          <w:rFonts w:ascii="Arial" w:eastAsia="Calibri" w:hAnsi="Arial" w:cs="Arial"/>
          <w:sz w:val="20"/>
          <w:szCs w:val="20"/>
        </w:rPr>
      </w:pPr>
      <w:r w:rsidRPr="003C3F4C">
        <w:rPr>
          <w:rFonts w:ascii="Arial" w:eastAsia="Calibri" w:hAnsi="Arial" w:cs="Arial"/>
          <w:sz w:val="20"/>
          <w:szCs w:val="20"/>
        </w:rPr>
        <w:t>Promote the programme to schools and encourage participation</w:t>
      </w:r>
    </w:p>
    <w:p w14:paraId="693C93D0" w14:textId="39EDE887" w:rsidR="007F632D" w:rsidRPr="003C3F4C" w:rsidRDefault="007F632D" w:rsidP="003C3F4C">
      <w:pPr>
        <w:numPr>
          <w:ilvl w:val="0"/>
          <w:numId w:val="5"/>
        </w:numPr>
        <w:spacing w:after="100" w:afterAutospacing="1" w:line="240" w:lineRule="auto"/>
        <w:contextualSpacing/>
        <w:rPr>
          <w:rFonts w:ascii="Arial" w:eastAsia="Calibri" w:hAnsi="Arial" w:cs="Arial"/>
          <w:sz w:val="20"/>
          <w:szCs w:val="20"/>
        </w:rPr>
      </w:pPr>
      <w:r w:rsidRPr="003C3F4C">
        <w:rPr>
          <w:rFonts w:ascii="Arial" w:eastAsia="Calibri" w:hAnsi="Arial" w:cs="Arial"/>
          <w:sz w:val="20"/>
          <w:szCs w:val="20"/>
        </w:rPr>
        <w:t>Gather feedback from educators and students to continuously improve the programme</w:t>
      </w:r>
    </w:p>
    <w:p w14:paraId="53FF8E6B" w14:textId="76FE4CB2" w:rsidR="007F632D" w:rsidRPr="003C3F4C" w:rsidRDefault="007F632D" w:rsidP="003C3F4C">
      <w:pPr>
        <w:numPr>
          <w:ilvl w:val="0"/>
          <w:numId w:val="5"/>
        </w:numPr>
        <w:spacing w:after="100" w:afterAutospacing="1" w:line="240" w:lineRule="auto"/>
        <w:contextualSpacing/>
        <w:rPr>
          <w:rFonts w:ascii="Arial" w:eastAsia="Calibri" w:hAnsi="Arial" w:cs="Arial"/>
          <w:sz w:val="20"/>
          <w:szCs w:val="20"/>
        </w:rPr>
      </w:pPr>
      <w:r w:rsidRPr="003C3F4C">
        <w:rPr>
          <w:rFonts w:ascii="Arial" w:eastAsia="Calibri" w:hAnsi="Arial" w:cs="Arial"/>
          <w:sz w:val="20"/>
          <w:szCs w:val="20"/>
        </w:rPr>
        <w:t>Organise and oversee workshops, events, or learning activities</w:t>
      </w:r>
    </w:p>
    <w:p w14:paraId="0E078261" w14:textId="14D137B6" w:rsidR="007F632D" w:rsidRPr="003C3F4C" w:rsidRDefault="007F632D" w:rsidP="003C3F4C">
      <w:pPr>
        <w:numPr>
          <w:ilvl w:val="0"/>
          <w:numId w:val="5"/>
        </w:numPr>
        <w:spacing w:after="100" w:afterAutospacing="1" w:line="240" w:lineRule="auto"/>
        <w:contextualSpacing/>
        <w:rPr>
          <w:rFonts w:ascii="Arial" w:eastAsia="Calibri" w:hAnsi="Arial" w:cs="Arial"/>
          <w:sz w:val="20"/>
          <w:szCs w:val="20"/>
        </w:rPr>
      </w:pPr>
      <w:r w:rsidRPr="003C3F4C">
        <w:rPr>
          <w:rFonts w:ascii="Arial" w:eastAsia="Calibri" w:hAnsi="Arial" w:cs="Arial"/>
          <w:sz w:val="20"/>
          <w:szCs w:val="20"/>
        </w:rPr>
        <w:t>Track participation and impact through surveys, reports, or assessment tools</w:t>
      </w:r>
    </w:p>
    <w:p w14:paraId="51217F1B" w14:textId="3952FC16" w:rsidR="007F632D" w:rsidRPr="003C3F4C" w:rsidRDefault="007F632D" w:rsidP="003C3F4C">
      <w:pPr>
        <w:numPr>
          <w:ilvl w:val="0"/>
          <w:numId w:val="5"/>
        </w:numPr>
        <w:spacing w:after="100" w:afterAutospacing="1" w:line="240" w:lineRule="auto"/>
        <w:contextualSpacing/>
        <w:rPr>
          <w:rFonts w:ascii="Arial" w:eastAsia="Calibri" w:hAnsi="Arial" w:cs="Arial"/>
          <w:sz w:val="20"/>
          <w:szCs w:val="20"/>
        </w:rPr>
      </w:pPr>
      <w:r w:rsidRPr="003C3F4C">
        <w:rPr>
          <w:rFonts w:ascii="Arial" w:eastAsia="Calibri" w:hAnsi="Arial" w:cs="Arial"/>
          <w:sz w:val="20"/>
          <w:szCs w:val="20"/>
        </w:rPr>
        <w:t>Analyse data to measure programme effectiveness and identify areas for improvement</w:t>
      </w:r>
    </w:p>
    <w:p w14:paraId="0D160DAC" w14:textId="3F9DAFF5" w:rsidR="007F632D" w:rsidRPr="003C3F4C" w:rsidRDefault="007F632D" w:rsidP="003C3F4C">
      <w:pPr>
        <w:numPr>
          <w:ilvl w:val="0"/>
          <w:numId w:val="5"/>
        </w:numPr>
        <w:spacing w:after="100" w:afterAutospacing="1" w:line="240" w:lineRule="auto"/>
        <w:contextualSpacing/>
        <w:rPr>
          <w:rFonts w:ascii="Arial" w:eastAsia="Calibri" w:hAnsi="Arial" w:cs="Arial"/>
          <w:sz w:val="20"/>
          <w:szCs w:val="20"/>
        </w:rPr>
      </w:pPr>
      <w:r w:rsidRPr="003C3F4C">
        <w:rPr>
          <w:rFonts w:ascii="Arial" w:eastAsia="Calibri" w:hAnsi="Arial" w:cs="Arial"/>
          <w:sz w:val="20"/>
          <w:szCs w:val="20"/>
        </w:rPr>
        <w:t>Report on programme outcomes to funders, stakeholders, or senior management</w:t>
      </w:r>
    </w:p>
    <w:p w14:paraId="22173150" w14:textId="4E127D59" w:rsidR="007F632D" w:rsidRPr="003C3F4C" w:rsidRDefault="007F632D" w:rsidP="003C3F4C">
      <w:pPr>
        <w:numPr>
          <w:ilvl w:val="0"/>
          <w:numId w:val="5"/>
        </w:numPr>
        <w:spacing w:after="100" w:afterAutospacing="1" w:line="240" w:lineRule="auto"/>
        <w:contextualSpacing/>
        <w:rPr>
          <w:rFonts w:ascii="Arial" w:eastAsia="Calibri" w:hAnsi="Arial" w:cs="Arial"/>
          <w:sz w:val="20"/>
          <w:szCs w:val="20"/>
        </w:rPr>
      </w:pPr>
      <w:r w:rsidRPr="003C3F4C">
        <w:rPr>
          <w:rFonts w:ascii="Arial" w:eastAsia="Calibri" w:hAnsi="Arial" w:cs="Arial"/>
          <w:sz w:val="20"/>
          <w:szCs w:val="20"/>
        </w:rPr>
        <w:t>To deliver on the programme</w:t>
      </w:r>
      <w:r w:rsidR="009D6B8C">
        <w:rPr>
          <w:rFonts w:ascii="Arial" w:eastAsia="Calibri" w:hAnsi="Arial" w:cs="Arial"/>
          <w:sz w:val="20"/>
          <w:szCs w:val="20"/>
        </w:rPr>
        <w:t xml:space="preserve"> in multiple schools</w:t>
      </w:r>
      <w:r w:rsidRPr="003C3F4C">
        <w:rPr>
          <w:rFonts w:ascii="Arial" w:eastAsia="Calibri" w:hAnsi="Arial" w:cs="Arial"/>
          <w:sz w:val="20"/>
          <w:szCs w:val="20"/>
        </w:rPr>
        <w:t xml:space="preserve"> and support motivated staff and volunteers</w:t>
      </w:r>
    </w:p>
    <w:p w14:paraId="6ECB9BE2" w14:textId="46FA16D8" w:rsidR="007F632D" w:rsidRPr="003C3F4C" w:rsidRDefault="007F632D" w:rsidP="003C3F4C">
      <w:pPr>
        <w:numPr>
          <w:ilvl w:val="0"/>
          <w:numId w:val="5"/>
        </w:numPr>
        <w:spacing w:after="100" w:afterAutospacing="1" w:line="240" w:lineRule="auto"/>
        <w:contextualSpacing/>
        <w:rPr>
          <w:rFonts w:ascii="Arial" w:eastAsia="Calibri" w:hAnsi="Arial" w:cs="Arial"/>
          <w:sz w:val="20"/>
          <w:szCs w:val="20"/>
        </w:rPr>
      </w:pPr>
      <w:r w:rsidRPr="003C3F4C">
        <w:rPr>
          <w:rFonts w:ascii="Arial" w:eastAsia="Calibri" w:hAnsi="Arial" w:cs="Arial"/>
          <w:sz w:val="20"/>
          <w:szCs w:val="20"/>
        </w:rPr>
        <w:t>Manage the programme budget, ensuring cost-effective delivery</w:t>
      </w:r>
    </w:p>
    <w:p w14:paraId="1428146E" w14:textId="749B47FA" w:rsidR="007F632D" w:rsidRPr="003C3F4C" w:rsidRDefault="003C3F4C" w:rsidP="003C3F4C">
      <w:pPr>
        <w:numPr>
          <w:ilvl w:val="0"/>
          <w:numId w:val="5"/>
        </w:numPr>
        <w:spacing w:after="100" w:afterAutospacing="1" w:line="240" w:lineRule="auto"/>
        <w:contextualSpacing/>
        <w:rPr>
          <w:rFonts w:ascii="Arial" w:eastAsia="Calibri" w:hAnsi="Arial" w:cs="Arial"/>
          <w:sz w:val="20"/>
          <w:szCs w:val="20"/>
        </w:rPr>
      </w:pPr>
      <w:r>
        <w:rPr>
          <w:rFonts w:ascii="Arial" w:eastAsia="Calibri" w:hAnsi="Arial" w:cs="Arial"/>
          <w:sz w:val="20"/>
          <w:szCs w:val="20"/>
        </w:rPr>
        <w:t>Build a team of sessional staff and possibly other Coordinators to work in schools and ensure that they are trained and supported so that what they deliver is of excellent quality</w:t>
      </w:r>
    </w:p>
    <w:p w14:paraId="60A48604" w14:textId="68E95626" w:rsidR="007F632D" w:rsidRPr="003C3F4C" w:rsidRDefault="007F632D" w:rsidP="003C3F4C">
      <w:pPr>
        <w:numPr>
          <w:ilvl w:val="0"/>
          <w:numId w:val="5"/>
        </w:numPr>
        <w:spacing w:after="100" w:afterAutospacing="1" w:line="240" w:lineRule="auto"/>
        <w:contextualSpacing/>
        <w:rPr>
          <w:rFonts w:ascii="Arial" w:eastAsia="Calibri" w:hAnsi="Arial" w:cs="Arial"/>
          <w:sz w:val="20"/>
          <w:szCs w:val="20"/>
        </w:rPr>
      </w:pPr>
      <w:r w:rsidRPr="003C3F4C">
        <w:rPr>
          <w:rFonts w:ascii="Arial" w:eastAsia="Calibri" w:hAnsi="Arial" w:cs="Arial"/>
          <w:sz w:val="20"/>
          <w:szCs w:val="20"/>
        </w:rPr>
        <w:t>Secure funding or sponsorship where needed</w:t>
      </w:r>
    </w:p>
    <w:p w14:paraId="595905DC" w14:textId="3A77B1FC" w:rsidR="003C3F4C" w:rsidRPr="003C3F4C" w:rsidRDefault="003C3F4C" w:rsidP="003C3F4C">
      <w:pPr>
        <w:numPr>
          <w:ilvl w:val="0"/>
          <w:numId w:val="5"/>
        </w:numPr>
        <w:spacing w:after="100" w:afterAutospacing="1" w:line="240" w:lineRule="auto"/>
        <w:contextualSpacing/>
        <w:rPr>
          <w:rFonts w:ascii="Arial" w:eastAsia="Calibri" w:hAnsi="Arial" w:cs="Arial"/>
          <w:sz w:val="20"/>
          <w:szCs w:val="20"/>
        </w:rPr>
      </w:pPr>
      <w:commentRangeStart w:id="5"/>
      <w:commentRangeStart w:id="6"/>
      <w:r w:rsidRPr="007F632D">
        <w:rPr>
          <w:rFonts w:ascii="Arial" w:eastAsia="Calibri" w:hAnsi="Arial" w:cs="Arial"/>
          <w:sz w:val="20"/>
          <w:szCs w:val="20"/>
        </w:rPr>
        <w:t>To manage the Jack Petchey Foundation Achievement Awards programme at Unitas, including ongoing monitoring, evaluation and reporting directly back to the funders</w:t>
      </w:r>
      <w:commentRangeEnd w:id="5"/>
      <w:r w:rsidR="00357FD5">
        <w:rPr>
          <w:rStyle w:val="CommentReference"/>
        </w:rPr>
        <w:commentReference w:id="5"/>
      </w:r>
      <w:commentRangeEnd w:id="6"/>
      <w:r w:rsidR="0095479C">
        <w:rPr>
          <w:rStyle w:val="CommentReference"/>
        </w:rPr>
        <w:commentReference w:id="6"/>
      </w:r>
    </w:p>
    <w:p w14:paraId="22B6414A" w14:textId="6E1FE9CB" w:rsidR="007F632D" w:rsidRPr="003C3F4C" w:rsidRDefault="007F632D" w:rsidP="003C3F4C">
      <w:pPr>
        <w:numPr>
          <w:ilvl w:val="0"/>
          <w:numId w:val="5"/>
        </w:numPr>
        <w:spacing w:after="100" w:afterAutospacing="1" w:line="240" w:lineRule="auto"/>
        <w:contextualSpacing/>
        <w:rPr>
          <w:rFonts w:ascii="Arial" w:eastAsia="Calibri" w:hAnsi="Arial" w:cs="Arial"/>
          <w:sz w:val="20"/>
          <w:szCs w:val="20"/>
        </w:rPr>
      </w:pPr>
      <w:r w:rsidRPr="003C3F4C">
        <w:rPr>
          <w:rFonts w:ascii="Arial" w:eastAsia="Calibri" w:hAnsi="Arial" w:cs="Arial"/>
          <w:sz w:val="20"/>
          <w:szCs w:val="20"/>
        </w:rPr>
        <w:t>To work flexibly to ensure the needs of the members are met, including disadvantaged children and young people and those with disabilities or additional needs</w:t>
      </w:r>
    </w:p>
    <w:p w14:paraId="75AD2BC2" w14:textId="77777777" w:rsidR="0095479C" w:rsidRDefault="007F632D" w:rsidP="0095479C">
      <w:pPr>
        <w:numPr>
          <w:ilvl w:val="0"/>
          <w:numId w:val="5"/>
        </w:numPr>
        <w:spacing w:after="100" w:afterAutospacing="1" w:line="240" w:lineRule="auto"/>
        <w:contextualSpacing/>
        <w:rPr>
          <w:rFonts w:ascii="Arial" w:eastAsia="Calibri" w:hAnsi="Arial" w:cs="Arial"/>
          <w:sz w:val="20"/>
          <w:szCs w:val="20"/>
        </w:rPr>
      </w:pPr>
      <w:r w:rsidRPr="003C3F4C">
        <w:rPr>
          <w:rFonts w:ascii="Arial" w:eastAsia="Calibri" w:hAnsi="Arial" w:cs="Arial"/>
          <w:sz w:val="20"/>
          <w:szCs w:val="20"/>
        </w:rPr>
        <w:t>To be creative and adaptable even in circumstance where limited resources are available</w:t>
      </w:r>
    </w:p>
    <w:p w14:paraId="634C71C0" w14:textId="7692B816" w:rsidR="003C3F4C" w:rsidRDefault="0095479C" w:rsidP="0095479C">
      <w:pPr>
        <w:numPr>
          <w:ilvl w:val="0"/>
          <w:numId w:val="5"/>
        </w:numPr>
        <w:spacing w:after="100" w:afterAutospacing="1" w:line="240" w:lineRule="auto"/>
        <w:contextualSpacing/>
        <w:rPr>
          <w:rFonts w:ascii="Arial" w:eastAsia="Calibri" w:hAnsi="Arial" w:cs="Arial"/>
          <w:sz w:val="20"/>
          <w:szCs w:val="20"/>
        </w:rPr>
      </w:pPr>
      <w:r w:rsidRPr="0095479C">
        <w:rPr>
          <w:rFonts w:ascii="Arial" w:eastAsia="Calibri" w:hAnsi="Arial" w:cs="Arial"/>
          <w:sz w:val="20"/>
          <w:szCs w:val="20"/>
        </w:rPr>
        <w:t>Due to the nature of this role, we would expect you to take most of your annual leave outside of term time. Approval for leave during school term time is at the discretion of the Head of Youth Work</w:t>
      </w:r>
    </w:p>
    <w:p w14:paraId="0B94A92B" w14:textId="77777777" w:rsidR="0095479C" w:rsidRPr="0095479C" w:rsidRDefault="0095479C" w:rsidP="0095479C">
      <w:pPr>
        <w:spacing w:after="100" w:afterAutospacing="1" w:line="240" w:lineRule="auto"/>
        <w:ind w:left="720"/>
        <w:contextualSpacing/>
        <w:rPr>
          <w:rFonts w:ascii="Arial" w:eastAsia="Calibri" w:hAnsi="Arial" w:cs="Arial"/>
          <w:sz w:val="20"/>
          <w:szCs w:val="20"/>
        </w:rPr>
      </w:pPr>
    </w:p>
    <w:p w14:paraId="0415F571" w14:textId="4FED377D" w:rsidR="003C3F4C" w:rsidRPr="003C3F4C" w:rsidRDefault="003C3F4C" w:rsidP="003C3F4C">
      <w:pPr>
        <w:spacing w:after="0" w:line="240" w:lineRule="auto"/>
        <w:rPr>
          <w:rFonts w:ascii="Arial" w:hAnsi="Arial" w:cs="Arial"/>
          <w:b/>
          <w:bCs/>
          <w:sz w:val="20"/>
          <w:szCs w:val="20"/>
        </w:rPr>
      </w:pPr>
      <w:r w:rsidRPr="003C3F4C">
        <w:rPr>
          <w:rFonts w:ascii="Arial" w:hAnsi="Arial" w:cs="Arial"/>
          <w:b/>
          <w:bCs/>
          <w:sz w:val="20"/>
          <w:szCs w:val="20"/>
        </w:rPr>
        <w:t>PERSON SPECIFICATION</w:t>
      </w:r>
    </w:p>
    <w:p w14:paraId="5975B090" w14:textId="77777777" w:rsidR="003C3F4C" w:rsidRPr="003C3F4C" w:rsidRDefault="003C3F4C" w:rsidP="003C3F4C">
      <w:pPr>
        <w:spacing w:after="0" w:line="240" w:lineRule="auto"/>
        <w:rPr>
          <w:rFonts w:ascii="Arial" w:hAnsi="Arial" w:cs="Arial"/>
          <w:sz w:val="20"/>
          <w:szCs w:val="20"/>
        </w:rPr>
      </w:pPr>
      <w:r w:rsidRPr="003C3F4C">
        <w:rPr>
          <w:rFonts w:ascii="Arial" w:hAnsi="Arial" w:cs="Arial"/>
          <w:sz w:val="20"/>
          <w:szCs w:val="20"/>
        </w:rPr>
        <w:t>Good candidates for this role will possess the following skills, knowledge, experience, and personality.</w:t>
      </w:r>
    </w:p>
    <w:p w14:paraId="13036D37" w14:textId="77777777" w:rsidR="003C3F4C" w:rsidRPr="003C3F4C" w:rsidRDefault="003C3F4C" w:rsidP="003C3F4C">
      <w:pPr>
        <w:spacing w:after="0" w:line="240" w:lineRule="auto"/>
        <w:rPr>
          <w:rFonts w:ascii="Arial" w:hAnsi="Arial" w:cs="Arial"/>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5491"/>
        <w:gridCol w:w="1730"/>
        <w:gridCol w:w="1795"/>
      </w:tblGrid>
      <w:tr w:rsidR="003C3F4C" w:rsidRPr="00F31DCD" w14:paraId="2E6B4B4E" w14:textId="77777777" w:rsidTr="0095479C">
        <w:trPr>
          <w:trHeight w:val="284"/>
        </w:trPr>
        <w:tc>
          <w:tcPr>
            <w:tcW w:w="5491" w:type="dxa"/>
            <w:shd w:val="clear" w:color="auto" w:fill="A6A6A6" w:themeFill="background1" w:themeFillShade="A6"/>
          </w:tcPr>
          <w:p w14:paraId="058195D9" w14:textId="77777777" w:rsidR="003C3F4C" w:rsidRPr="003C3F4C" w:rsidRDefault="003C3F4C" w:rsidP="00F22252">
            <w:pPr>
              <w:pStyle w:val="BodyText"/>
              <w:spacing w:after="0" w:line="240" w:lineRule="auto"/>
              <w:contextualSpacing/>
              <w:jc w:val="both"/>
              <w:rPr>
                <w:rFonts w:ascii="Arial" w:hAnsi="Arial" w:cs="Arial"/>
                <w:b/>
                <w:sz w:val="20"/>
                <w:szCs w:val="20"/>
              </w:rPr>
            </w:pPr>
            <w:r w:rsidRPr="003C3F4C">
              <w:rPr>
                <w:rFonts w:ascii="Arial" w:hAnsi="Arial" w:cs="Arial"/>
                <w:b/>
                <w:sz w:val="20"/>
                <w:szCs w:val="20"/>
              </w:rPr>
              <w:t>Selection Criteria*</w:t>
            </w:r>
          </w:p>
          <w:p w14:paraId="575E6884" w14:textId="77777777" w:rsidR="003C3F4C" w:rsidRPr="003C3F4C" w:rsidRDefault="003C3F4C" w:rsidP="00F22252">
            <w:pPr>
              <w:pStyle w:val="BodyText"/>
              <w:spacing w:after="0" w:line="240" w:lineRule="auto"/>
              <w:contextualSpacing/>
              <w:jc w:val="both"/>
              <w:rPr>
                <w:rFonts w:ascii="Arial" w:hAnsi="Arial" w:cs="Arial"/>
                <w:sz w:val="20"/>
                <w:szCs w:val="20"/>
              </w:rPr>
            </w:pPr>
            <w:r w:rsidRPr="003C3F4C">
              <w:rPr>
                <w:rFonts w:ascii="Arial" w:hAnsi="Arial" w:cs="Arial"/>
                <w:sz w:val="20"/>
                <w:szCs w:val="20"/>
              </w:rPr>
              <w:t xml:space="preserve">A = Application Form   I = Interview   </w:t>
            </w:r>
          </w:p>
        </w:tc>
        <w:tc>
          <w:tcPr>
            <w:tcW w:w="1730" w:type="dxa"/>
            <w:shd w:val="clear" w:color="auto" w:fill="A6A6A6" w:themeFill="background1" w:themeFillShade="A6"/>
          </w:tcPr>
          <w:p w14:paraId="5BDC831E" w14:textId="77777777" w:rsidR="003C3F4C" w:rsidRPr="003C3F4C" w:rsidRDefault="003C3F4C" w:rsidP="00F22252">
            <w:pPr>
              <w:pStyle w:val="BodyText"/>
              <w:spacing w:after="0" w:line="240" w:lineRule="auto"/>
              <w:contextualSpacing/>
              <w:jc w:val="center"/>
              <w:rPr>
                <w:rFonts w:ascii="Arial" w:hAnsi="Arial" w:cs="Arial"/>
                <w:b/>
                <w:sz w:val="20"/>
                <w:szCs w:val="20"/>
              </w:rPr>
            </w:pPr>
            <w:r w:rsidRPr="003C3F4C">
              <w:rPr>
                <w:rFonts w:ascii="Arial" w:hAnsi="Arial" w:cs="Arial"/>
                <w:b/>
                <w:sz w:val="20"/>
                <w:szCs w:val="20"/>
              </w:rPr>
              <w:t>Essential or Desirable</w:t>
            </w:r>
          </w:p>
        </w:tc>
        <w:tc>
          <w:tcPr>
            <w:tcW w:w="1795" w:type="dxa"/>
            <w:shd w:val="clear" w:color="auto" w:fill="A6A6A6" w:themeFill="background1" w:themeFillShade="A6"/>
          </w:tcPr>
          <w:p w14:paraId="359EF6B5" w14:textId="77777777" w:rsidR="003C3F4C" w:rsidRPr="003C3F4C" w:rsidRDefault="003C3F4C" w:rsidP="00F22252">
            <w:pPr>
              <w:pStyle w:val="BodyText"/>
              <w:spacing w:after="0" w:line="240" w:lineRule="auto"/>
              <w:contextualSpacing/>
              <w:jc w:val="center"/>
              <w:rPr>
                <w:rFonts w:ascii="Arial" w:hAnsi="Arial" w:cs="Arial"/>
                <w:b/>
                <w:sz w:val="20"/>
                <w:szCs w:val="20"/>
              </w:rPr>
            </w:pPr>
            <w:r w:rsidRPr="003C3F4C">
              <w:rPr>
                <w:rFonts w:ascii="Arial" w:hAnsi="Arial" w:cs="Arial"/>
                <w:b/>
                <w:sz w:val="20"/>
                <w:szCs w:val="20"/>
              </w:rPr>
              <w:t>Method of Assessment</w:t>
            </w:r>
          </w:p>
        </w:tc>
      </w:tr>
      <w:tr w:rsidR="003C3F4C" w:rsidRPr="00F31DCD" w14:paraId="3513B526" w14:textId="77777777" w:rsidTr="0095479C">
        <w:trPr>
          <w:trHeight w:val="284"/>
        </w:trPr>
        <w:tc>
          <w:tcPr>
            <w:tcW w:w="9016" w:type="dxa"/>
            <w:gridSpan w:val="3"/>
            <w:shd w:val="clear" w:color="auto" w:fill="D9D9D9" w:themeFill="background1" w:themeFillShade="D9"/>
          </w:tcPr>
          <w:p w14:paraId="6534C919" w14:textId="77777777" w:rsidR="003C3F4C" w:rsidRPr="003C3F4C" w:rsidRDefault="003C3F4C" w:rsidP="00F22252">
            <w:pPr>
              <w:pStyle w:val="BodyText"/>
              <w:spacing w:after="0" w:line="240" w:lineRule="auto"/>
              <w:contextualSpacing/>
              <w:rPr>
                <w:rFonts w:ascii="Arial" w:hAnsi="Arial" w:cs="Arial"/>
                <w:b/>
                <w:sz w:val="20"/>
                <w:szCs w:val="20"/>
              </w:rPr>
            </w:pPr>
            <w:r w:rsidRPr="003C3F4C">
              <w:rPr>
                <w:rFonts w:ascii="Arial" w:hAnsi="Arial" w:cs="Arial"/>
                <w:b/>
                <w:sz w:val="20"/>
                <w:szCs w:val="20"/>
              </w:rPr>
              <w:t>Experience</w:t>
            </w:r>
          </w:p>
        </w:tc>
      </w:tr>
      <w:tr w:rsidR="003C3F4C" w:rsidRPr="00F31DCD" w14:paraId="3426FCE9" w14:textId="77777777" w:rsidTr="0095479C">
        <w:trPr>
          <w:trHeight w:val="284"/>
        </w:trPr>
        <w:tc>
          <w:tcPr>
            <w:tcW w:w="5491" w:type="dxa"/>
          </w:tcPr>
          <w:p w14:paraId="50195051" w14:textId="77777777" w:rsidR="003C3F4C" w:rsidRPr="003C3F4C" w:rsidRDefault="003C3F4C" w:rsidP="00F22252">
            <w:pPr>
              <w:pStyle w:val="BodyText"/>
              <w:spacing w:after="0" w:line="240" w:lineRule="auto"/>
              <w:contextualSpacing/>
              <w:jc w:val="both"/>
              <w:rPr>
                <w:rFonts w:ascii="Arial" w:hAnsi="Arial" w:cs="Arial"/>
                <w:sz w:val="20"/>
                <w:szCs w:val="20"/>
              </w:rPr>
            </w:pPr>
            <w:r w:rsidRPr="003C3F4C">
              <w:rPr>
                <w:rFonts w:ascii="Arial" w:hAnsi="Arial" w:cs="Arial"/>
                <w:sz w:val="20"/>
                <w:szCs w:val="20"/>
              </w:rPr>
              <w:t>Face to face activity delivery, working with children and young people (aged 8 years up) both in groups and individually</w:t>
            </w:r>
          </w:p>
        </w:tc>
        <w:tc>
          <w:tcPr>
            <w:tcW w:w="1730" w:type="dxa"/>
          </w:tcPr>
          <w:p w14:paraId="762B0146"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Essential</w:t>
            </w:r>
          </w:p>
        </w:tc>
        <w:tc>
          <w:tcPr>
            <w:tcW w:w="1795" w:type="dxa"/>
          </w:tcPr>
          <w:p w14:paraId="6ADCD011"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A &amp; I</w:t>
            </w:r>
          </w:p>
        </w:tc>
      </w:tr>
      <w:tr w:rsidR="003C3F4C" w:rsidRPr="00F31DCD" w14:paraId="68B87A1D" w14:textId="77777777" w:rsidTr="0095479C">
        <w:trPr>
          <w:trHeight w:val="284"/>
        </w:trPr>
        <w:tc>
          <w:tcPr>
            <w:tcW w:w="5491" w:type="dxa"/>
          </w:tcPr>
          <w:p w14:paraId="56C13D4D" w14:textId="77777777" w:rsidR="003C3F4C" w:rsidRPr="003C3F4C" w:rsidRDefault="003C3F4C" w:rsidP="00F22252">
            <w:pPr>
              <w:pStyle w:val="BodyText"/>
              <w:spacing w:after="0" w:line="240" w:lineRule="auto"/>
              <w:contextualSpacing/>
              <w:jc w:val="both"/>
              <w:rPr>
                <w:rFonts w:ascii="Arial" w:hAnsi="Arial" w:cs="Arial"/>
                <w:sz w:val="20"/>
                <w:szCs w:val="20"/>
              </w:rPr>
            </w:pPr>
            <w:r w:rsidRPr="003C3F4C">
              <w:rPr>
                <w:rFonts w:ascii="Arial" w:hAnsi="Arial" w:cs="Arial"/>
                <w:sz w:val="20"/>
                <w:szCs w:val="20"/>
              </w:rPr>
              <w:t>Experience of delivering schools and/or activity programmes and/or targeted personal development programmes</w:t>
            </w:r>
          </w:p>
        </w:tc>
        <w:tc>
          <w:tcPr>
            <w:tcW w:w="1730" w:type="dxa"/>
          </w:tcPr>
          <w:p w14:paraId="4E5997D3"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Essential</w:t>
            </w:r>
          </w:p>
        </w:tc>
        <w:tc>
          <w:tcPr>
            <w:tcW w:w="1795" w:type="dxa"/>
          </w:tcPr>
          <w:p w14:paraId="5E226639"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A &amp; I</w:t>
            </w:r>
          </w:p>
        </w:tc>
      </w:tr>
      <w:tr w:rsidR="003C3F4C" w:rsidRPr="00F31DCD" w14:paraId="29F51F57" w14:textId="77777777" w:rsidTr="0095479C">
        <w:trPr>
          <w:trHeight w:val="284"/>
        </w:trPr>
        <w:tc>
          <w:tcPr>
            <w:tcW w:w="5491" w:type="dxa"/>
          </w:tcPr>
          <w:p w14:paraId="08318979" w14:textId="77777777" w:rsidR="003C3F4C" w:rsidRPr="003C3F4C" w:rsidRDefault="003C3F4C" w:rsidP="00F22252">
            <w:pPr>
              <w:pStyle w:val="BodyText"/>
              <w:spacing w:after="0" w:line="240" w:lineRule="auto"/>
              <w:contextualSpacing/>
              <w:jc w:val="both"/>
              <w:rPr>
                <w:rFonts w:ascii="Arial" w:hAnsi="Arial" w:cs="Arial"/>
                <w:sz w:val="20"/>
                <w:szCs w:val="20"/>
              </w:rPr>
            </w:pPr>
            <w:r w:rsidRPr="003C3F4C">
              <w:rPr>
                <w:rFonts w:ascii="Arial" w:hAnsi="Arial" w:cs="Arial"/>
                <w:sz w:val="20"/>
                <w:szCs w:val="20"/>
              </w:rPr>
              <w:t>Experience of supporting young people who are at risk, underachieving and/or have social or emotional barriers to participation</w:t>
            </w:r>
          </w:p>
        </w:tc>
        <w:tc>
          <w:tcPr>
            <w:tcW w:w="1730" w:type="dxa"/>
          </w:tcPr>
          <w:p w14:paraId="6F739FC0"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Essential</w:t>
            </w:r>
          </w:p>
        </w:tc>
        <w:tc>
          <w:tcPr>
            <w:tcW w:w="1795" w:type="dxa"/>
          </w:tcPr>
          <w:p w14:paraId="41C47CD0"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A &amp; I</w:t>
            </w:r>
          </w:p>
        </w:tc>
      </w:tr>
      <w:tr w:rsidR="003C3F4C" w:rsidRPr="00F31DCD" w14:paraId="54A46F6B" w14:textId="77777777" w:rsidTr="0095479C">
        <w:trPr>
          <w:trHeight w:val="284"/>
        </w:trPr>
        <w:tc>
          <w:tcPr>
            <w:tcW w:w="5491" w:type="dxa"/>
          </w:tcPr>
          <w:p w14:paraId="3BC01609" w14:textId="77777777" w:rsidR="003C3F4C" w:rsidRPr="003C3F4C" w:rsidRDefault="003C3F4C" w:rsidP="00F22252">
            <w:pPr>
              <w:pStyle w:val="BodyText"/>
              <w:spacing w:after="0" w:line="240" w:lineRule="auto"/>
              <w:contextualSpacing/>
              <w:jc w:val="both"/>
              <w:rPr>
                <w:rFonts w:ascii="Arial" w:hAnsi="Arial" w:cs="Arial"/>
                <w:sz w:val="20"/>
                <w:szCs w:val="20"/>
              </w:rPr>
            </w:pPr>
            <w:r w:rsidRPr="003C3F4C">
              <w:rPr>
                <w:rFonts w:ascii="Arial" w:hAnsi="Arial" w:cs="Arial"/>
                <w:sz w:val="20"/>
                <w:szCs w:val="20"/>
              </w:rPr>
              <w:t>Experience of working in a team and alongside volunteers</w:t>
            </w:r>
          </w:p>
        </w:tc>
        <w:tc>
          <w:tcPr>
            <w:tcW w:w="1730" w:type="dxa"/>
          </w:tcPr>
          <w:p w14:paraId="531A3168"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Essential</w:t>
            </w:r>
          </w:p>
        </w:tc>
        <w:tc>
          <w:tcPr>
            <w:tcW w:w="1795" w:type="dxa"/>
          </w:tcPr>
          <w:p w14:paraId="2EE65054"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A &amp; I</w:t>
            </w:r>
          </w:p>
        </w:tc>
      </w:tr>
      <w:tr w:rsidR="003C3F4C" w:rsidRPr="00F31DCD" w14:paraId="512794BF" w14:textId="77777777" w:rsidTr="0095479C">
        <w:trPr>
          <w:trHeight w:val="284"/>
        </w:trPr>
        <w:tc>
          <w:tcPr>
            <w:tcW w:w="5491" w:type="dxa"/>
          </w:tcPr>
          <w:p w14:paraId="435351F5" w14:textId="77777777" w:rsidR="003C3F4C" w:rsidRPr="003C3F4C" w:rsidRDefault="003C3F4C" w:rsidP="00F22252">
            <w:pPr>
              <w:pStyle w:val="BodyText"/>
              <w:spacing w:after="0" w:line="240" w:lineRule="auto"/>
              <w:contextualSpacing/>
              <w:jc w:val="both"/>
              <w:rPr>
                <w:rFonts w:ascii="Arial" w:hAnsi="Arial" w:cs="Arial"/>
                <w:sz w:val="20"/>
                <w:szCs w:val="20"/>
              </w:rPr>
            </w:pPr>
            <w:r w:rsidRPr="003C3F4C">
              <w:rPr>
                <w:rFonts w:ascii="Arial" w:hAnsi="Arial" w:cs="Arial"/>
                <w:sz w:val="20"/>
                <w:szCs w:val="20"/>
              </w:rPr>
              <w:t>Experience of building and maintaining strong relationships with schools and other external partners</w:t>
            </w:r>
          </w:p>
        </w:tc>
        <w:tc>
          <w:tcPr>
            <w:tcW w:w="1730" w:type="dxa"/>
          </w:tcPr>
          <w:p w14:paraId="6E7C0808"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Essential</w:t>
            </w:r>
          </w:p>
        </w:tc>
        <w:tc>
          <w:tcPr>
            <w:tcW w:w="1795" w:type="dxa"/>
          </w:tcPr>
          <w:p w14:paraId="274D078E"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A &amp; I</w:t>
            </w:r>
          </w:p>
        </w:tc>
      </w:tr>
      <w:tr w:rsidR="003C3F4C" w:rsidRPr="00F31DCD" w14:paraId="25B0F608" w14:textId="77777777" w:rsidTr="0095479C">
        <w:trPr>
          <w:trHeight w:val="284"/>
        </w:trPr>
        <w:tc>
          <w:tcPr>
            <w:tcW w:w="5491" w:type="dxa"/>
          </w:tcPr>
          <w:p w14:paraId="76824C22" w14:textId="77777777" w:rsidR="003C3F4C" w:rsidRPr="003C3F4C" w:rsidRDefault="003C3F4C" w:rsidP="00F22252">
            <w:pPr>
              <w:pStyle w:val="BodyText"/>
              <w:spacing w:after="0" w:line="240" w:lineRule="auto"/>
              <w:contextualSpacing/>
              <w:jc w:val="both"/>
              <w:rPr>
                <w:rFonts w:ascii="Arial" w:hAnsi="Arial" w:cs="Arial"/>
                <w:sz w:val="20"/>
                <w:szCs w:val="20"/>
              </w:rPr>
            </w:pPr>
            <w:r w:rsidRPr="003C3F4C">
              <w:rPr>
                <w:rFonts w:ascii="Arial" w:hAnsi="Arial" w:cs="Arial"/>
                <w:sz w:val="20"/>
                <w:szCs w:val="20"/>
              </w:rPr>
              <w:t>Organising a programme of youth work activities</w:t>
            </w:r>
          </w:p>
        </w:tc>
        <w:tc>
          <w:tcPr>
            <w:tcW w:w="1730" w:type="dxa"/>
          </w:tcPr>
          <w:p w14:paraId="7FAFB201"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Desirable</w:t>
            </w:r>
          </w:p>
        </w:tc>
        <w:tc>
          <w:tcPr>
            <w:tcW w:w="1795" w:type="dxa"/>
          </w:tcPr>
          <w:p w14:paraId="124CC1BC"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A &amp; I</w:t>
            </w:r>
          </w:p>
        </w:tc>
      </w:tr>
      <w:tr w:rsidR="003C3F4C" w:rsidRPr="00F31DCD" w14:paraId="52BA9F23" w14:textId="77777777" w:rsidTr="0095479C">
        <w:trPr>
          <w:trHeight w:val="284"/>
        </w:trPr>
        <w:tc>
          <w:tcPr>
            <w:tcW w:w="5491" w:type="dxa"/>
          </w:tcPr>
          <w:p w14:paraId="10DB553E" w14:textId="77777777" w:rsidR="003C3F4C" w:rsidRPr="003C3F4C" w:rsidRDefault="003C3F4C" w:rsidP="00F22252">
            <w:pPr>
              <w:pStyle w:val="BodyText"/>
              <w:spacing w:after="0" w:line="240" w:lineRule="auto"/>
              <w:contextualSpacing/>
              <w:jc w:val="both"/>
              <w:rPr>
                <w:rFonts w:ascii="Arial" w:hAnsi="Arial" w:cs="Arial"/>
                <w:sz w:val="20"/>
                <w:szCs w:val="20"/>
              </w:rPr>
            </w:pPr>
            <w:r w:rsidRPr="003C3F4C">
              <w:rPr>
                <w:rFonts w:ascii="Arial" w:hAnsi="Arial" w:cs="Arial"/>
                <w:sz w:val="20"/>
                <w:szCs w:val="20"/>
              </w:rPr>
              <w:t>Experience of working with challenging young people</w:t>
            </w:r>
          </w:p>
        </w:tc>
        <w:tc>
          <w:tcPr>
            <w:tcW w:w="1730" w:type="dxa"/>
          </w:tcPr>
          <w:p w14:paraId="4961F82D"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Desirable</w:t>
            </w:r>
          </w:p>
        </w:tc>
        <w:tc>
          <w:tcPr>
            <w:tcW w:w="1795" w:type="dxa"/>
          </w:tcPr>
          <w:p w14:paraId="4E7AA938"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A &amp; I</w:t>
            </w:r>
          </w:p>
        </w:tc>
      </w:tr>
      <w:tr w:rsidR="003C3F4C" w:rsidRPr="00F31DCD" w14:paraId="063A7348" w14:textId="77777777" w:rsidTr="0095479C">
        <w:trPr>
          <w:trHeight w:val="284"/>
        </w:trPr>
        <w:tc>
          <w:tcPr>
            <w:tcW w:w="9016" w:type="dxa"/>
            <w:gridSpan w:val="3"/>
            <w:shd w:val="clear" w:color="auto" w:fill="D9D9D9" w:themeFill="background1" w:themeFillShade="D9"/>
          </w:tcPr>
          <w:p w14:paraId="17612E50" w14:textId="41D461B2" w:rsidR="003C3F4C" w:rsidRPr="003C3F4C" w:rsidRDefault="003C3F4C" w:rsidP="00F22252">
            <w:pPr>
              <w:pStyle w:val="BodyText"/>
              <w:spacing w:after="0" w:line="240" w:lineRule="auto"/>
              <w:contextualSpacing/>
              <w:rPr>
                <w:rFonts w:ascii="Arial" w:hAnsi="Arial" w:cs="Arial"/>
                <w:sz w:val="20"/>
                <w:szCs w:val="20"/>
              </w:rPr>
            </w:pPr>
            <w:r w:rsidRPr="003C3F4C">
              <w:rPr>
                <w:rFonts w:ascii="Arial" w:hAnsi="Arial" w:cs="Arial"/>
                <w:b/>
                <w:sz w:val="20"/>
                <w:szCs w:val="20"/>
              </w:rPr>
              <w:lastRenderedPageBreak/>
              <w:t>Skills and Abilities</w:t>
            </w:r>
          </w:p>
        </w:tc>
      </w:tr>
      <w:tr w:rsidR="003C3F4C" w:rsidRPr="00F31DCD" w14:paraId="22529018" w14:textId="77777777" w:rsidTr="0095479C">
        <w:trPr>
          <w:trHeight w:val="284"/>
        </w:trPr>
        <w:tc>
          <w:tcPr>
            <w:tcW w:w="5491" w:type="dxa"/>
          </w:tcPr>
          <w:p w14:paraId="0B6537D3" w14:textId="77777777" w:rsidR="003C3F4C" w:rsidRPr="003C3F4C" w:rsidRDefault="003C3F4C" w:rsidP="003C3F4C">
            <w:pPr>
              <w:pStyle w:val="BodyText"/>
              <w:spacing w:after="0" w:line="240" w:lineRule="auto"/>
              <w:contextualSpacing/>
              <w:jc w:val="both"/>
              <w:rPr>
                <w:rFonts w:ascii="Arial" w:hAnsi="Arial" w:cs="Arial"/>
                <w:sz w:val="20"/>
                <w:szCs w:val="20"/>
              </w:rPr>
            </w:pPr>
            <w:r w:rsidRPr="003C3F4C">
              <w:rPr>
                <w:rFonts w:ascii="Arial" w:hAnsi="Arial" w:cs="Arial"/>
                <w:sz w:val="20"/>
                <w:szCs w:val="20"/>
              </w:rPr>
              <w:t>Strong commitment to children and young people and an ability to engage and build positive relationships with all young people, including disengaged and disadvantaged young people</w:t>
            </w:r>
          </w:p>
        </w:tc>
        <w:tc>
          <w:tcPr>
            <w:tcW w:w="1730" w:type="dxa"/>
          </w:tcPr>
          <w:p w14:paraId="451B42A3"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Essential</w:t>
            </w:r>
          </w:p>
        </w:tc>
        <w:tc>
          <w:tcPr>
            <w:tcW w:w="1795" w:type="dxa"/>
          </w:tcPr>
          <w:p w14:paraId="41D84EC4"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A &amp; I</w:t>
            </w:r>
          </w:p>
        </w:tc>
      </w:tr>
      <w:tr w:rsidR="003C3F4C" w:rsidRPr="00F31DCD" w14:paraId="28F44AD9" w14:textId="77777777" w:rsidTr="0095479C">
        <w:trPr>
          <w:trHeight w:val="284"/>
        </w:trPr>
        <w:tc>
          <w:tcPr>
            <w:tcW w:w="5491" w:type="dxa"/>
          </w:tcPr>
          <w:p w14:paraId="546EA8DB" w14:textId="77777777" w:rsidR="003C3F4C" w:rsidRPr="003C3F4C" w:rsidRDefault="003C3F4C" w:rsidP="003C3F4C">
            <w:pPr>
              <w:pStyle w:val="BodyText"/>
              <w:spacing w:after="0" w:line="240" w:lineRule="auto"/>
              <w:contextualSpacing/>
              <w:jc w:val="both"/>
              <w:rPr>
                <w:rFonts w:ascii="Arial" w:hAnsi="Arial" w:cs="Arial"/>
                <w:sz w:val="20"/>
                <w:szCs w:val="20"/>
              </w:rPr>
            </w:pPr>
            <w:r w:rsidRPr="003C3F4C">
              <w:rPr>
                <w:rFonts w:ascii="Arial" w:hAnsi="Arial" w:cs="Arial"/>
                <w:sz w:val="20"/>
                <w:szCs w:val="20"/>
              </w:rPr>
              <w:t>Ability to develop good professional relationships with children, young people and adults</w:t>
            </w:r>
          </w:p>
        </w:tc>
        <w:tc>
          <w:tcPr>
            <w:tcW w:w="1730" w:type="dxa"/>
          </w:tcPr>
          <w:p w14:paraId="3450C5FB"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Essential</w:t>
            </w:r>
          </w:p>
        </w:tc>
        <w:tc>
          <w:tcPr>
            <w:tcW w:w="1795" w:type="dxa"/>
          </w:tcPr>
          <w:p w14:paraId="19C801A8"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A &amp; I</w:t>
            </w:r>
          </w:p>
        </w:tc>
      </w:tr>
      <w:tr w:rsidR="003C3F4C" w:rsidRPr="00F31DCD" w14:paraId="118F9384" w14:textId="77777777" w:rsidTr="0095479C">
        <w:trPr>
          <w:trHeight w:val="284"/>
        </w:trPr>
        <w:tc>
          <w:tcPr>
            <w:tcW w:w="5491" w:type="dxa"/>
          </w:tcPr>
          <w:p w14:paraId="3EE81EE1" w14:textId="77777777" w:rsidR="003C3F4C" w:rsidRPr="003C3F4C" w:rsidRDefault="003C3F4C" w:rsidP="003C3F4C">
            <w:pPr>
              <w:pStyle w:val="BodyText"/>
              <w:spacing w:after="0" w:line="240" w:lineRule="auto"/>
              <w:contextualSpacing/>
              <w:jc w:val="both"/>
              <w:rPr>
                <w:rFonts w:ascii="Arial" w:hAnsi="Arial" w:cs="Arial"/>
                <w:sz w:val="20"/>
                <w:szCs w:val="20"/>
              </w:rPr>
            </w:pPr>
            <w:r w:rsidRPr="003C3F4C">
              <w:rPr>
                <w:rFonts w:ascii="Arial" w:hAnsi="Arial" w:cs="Arial"/>
                <w:sz w:val="20"/>
                <w:szCs w:val="20"/>
              </w:rPr>
              <w:t>Ability to work with young people to develop their social education by providing programmes of activities, services and facilities that are fun and enable young people to develop</w:t>
            </w:r>
          </w:p>
        </w:tc>
        <w:tc>
          <w:tcPr>
            <w:tcW w:w="1730" w:type="dxa"/>
          </w:tcPr>
          <w:p w14:paraId="69F5727B"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Essential</w:t>
            </w:r>
          </w:p>
        </w:tc>
        <w:tc>
          <w:tcPr>
            <w:tcW w:w="1795" w:type="dxa"/>
          </w:tcPr>
          <w:p w14:paraId="0835C33C"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A &amp; I</w:t>
            </w:r>
          </w:p>
        </w:tc>
      </w:tr>
      <w:tr w:rsidR="003C3F4C" w:rsidRPr="00F31DCD" w14:paraId="5454EB32" w14:textId="77777777" w:rsidTr="0095479C">
        <w:trPr>
          <w:trHeight w:val="284"/>
        </w:trPr>
        <w:tc>
          <w:tcPr>
            <w:tcW w:w="5491" w:type="dxa"/>
          </w:tcPr>
          <w:p w14:paraId="4C1AE3B4" w14:textId="77777777" w:rsidR="003C3F4C" w:rsidRPr="003C3F4C" w:rsidRDefault="003C3F4C" w:rsidP="003C3F4C">
            <w:pPr>
              <w:pStyle w:val="BodyText"/>
              <w:spacing w:after="0" w:line="240" w:lineRule="auto"/>
              <w:contextualSpacing/>
              <w:jc w:val="both"/>
              <w:rPr>
                <w:rFonts w:ascii="Arial" w:hAnsi="Arial" w:cs="Arial"/>
                <w:sz w:val="20"/>
                <w:szCs w:val="20"/>
              </w:rPr>
            </w:pPr>
            <w:r w:rsidRPr="003C3F4C">
              <w:rPr>
                <w:rFonts w:ascii="Arial" w:hAnsi="Arial" w:cs="Arial"/>
                <w:sz w:val="20"/>
                <w:szCs w:val="20"/>
              </w:rPr>
              <w:t>Ability to coach, encourage, motivate and provide reliable support to children and young people</w:t>
            </w:r>
          </w:p>
        </w:tc>
        <w:tc>
          <w:tcPr>
            <w:tcW w:w="1730" w:type="dxa"/>
          </w:tcPr>
          <w:p w14:paraId="3E9E456F"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Essential</w:t>
            </w:r>
          </w:p>
        </w:tc>
        <w:tc>
          <w:tcPr>
            <w:tcW w:w="1795" w:type="dxa"/>
          </w:tcPr>
          <w:p w14:paraId="58DA9362"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A &amp; I</w:t>
            </w:r>
          </w:p>
        </w:tc>
      </w:tr>
      <w:tr w:rsidR="003C3F4C" w:rsidRPr="00F31DCD" w14:paraId="350F2E1F" w14:textId="77777777" w:rsidTr="0095479C">
        <w:trPr>
          <w:trHeight w:val="284"/>
        </w:trPr>
        <w:tc>
          <w:tcPr>
            <w:tcW w:w="5491" w:type="dxa"/>
          </w:tcPr>
          <w:p w14:paraId="58CFB9C6" w14:textId="77777777" w:rsidR="003C3F4C" w:rsidRPr="003C3F4C" w:rsidRDefault="003C3F4C" w:rsidP="003C3F4C">
            <w:pPr>
              <w:pStyle w:val="BodyText"/>
              <w:spacing w:after="0" w:line="240" w:lineRule="auto"/>
              <w:contextualSpacing/>
              <w:jc w:val="both"/>
              <w:rPr>
                <w:rFonts w:ascii="Arial" w:hAnsi="Arial" w:cs="Arial"/>
                <w:sz w:val="20"/>
                <w:szCs w:val="20"/>
              </w:rPr>
            </w:pPr>
            <w:r w:rsidRPr="003C3F4C">
              <w:rPr>
                <w:rFonts w:ascii="Arial" w:hAnsi="Arial" w:cs="Arial"/>
                <w:sz w:val="20"/>
                <w:szCs w:val="20"/>
              </w:rPr>
              <w:t>Confident in managing a group of children and young people</w:t>
            </w:r>
          </w:p>
        </w:tc>
        <w:tc>
          <w:tcPr>
            <w:tcW w:w="1730" w:type="dxa"/>
          </w:tcPr>
          <w:p w14:paraId="3416CE40"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Essential</w:t>
            </w:r>
          </w:p>
        </w:tc>
        <w:tc>
          <w:tcPr>
            <w:tcW w:w="1795" w:type="dxa"/>
          </w:tcPr>
          <w:p w14:paraId="69F3479C"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A &amp; I</w:t>
            </w:r>
          </w:p>
        </w:tc>
      </w:tr>
      <w:tr w:rsidR="003C3F4C" w:rsidRPr="00F31DCD" w14:paraId="3F377DA5" w14:textId="77777777" w:rsidTr="0095479C">
        <w:trPr>
          <w:trHeight w:val="284"/>
        </w:trPr>
        <w:tc>
          <w:tcPr>
            <w:tcW w:w="5491" w:type="dxa"/>
          </w:tcPr>
          <w:p w14:paraId="22693E2B" w14:textId="77777777" w:rsidR="003C3F4C" w:rsidRPr="003C3F4C" w:rsidRDefault="003C3F4C" w:rsidP="003C3F4C">
            <w:pPr>
              <w:pStyle w:val="BodyText"/>
              <w:spacing w:after="0" w:line="240" w:lineRule="auto"/>
              <w:contextualSpacing/>
              <w:jc w:val="both"/>
              <w:rPr>
                <w:rFonts w:ascii="Arial" w:hAnsi="Arial" w:cs="Arial"/>
                <w:sz w:val="20"/>
                <w:szCs w:val="20"/>
              </w:rPr>
            </w:pPr>
            <w:r w:rsidRPr="003C3F4C">
              <w:rPr>
                <w:rFonts w:ascii="Arial" w:hAnsi="Arial" w:cs="Arial"/>
                <w:sz w:val="20"/>
                <w:szCs w:val="20"/>
              </w:rPr>
              <w:t>Ability to deliver high quality activity programmes with children and young people who face social exclusion, disadvantage and disaffection</w:t>
            </w:r>
          </w:p>
        </w:tc>
        <w:tc>
          <w:tcPr>
            <w:tcW w:w="1730" w:type="dxa"/>
          </w:tcPr>
          <w:p w14:paraId="3A82C878"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Essential</w:t>
            </w:r>
          </w:p>
        </w:tc>
        <w:tc>
          <w:tcPr>
            <w:tcW w:w="1795" w:type="dxa"/>
          </w:tcPr>
          <w:p w14:paraId="46517D0F"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A &amp; I</w:t>
            </w:r>
          </w:p>
        </w:tc>
      </w:tr>
      <w:tr w:rsidR="003C3F4C" w:rsidRPr="00F31DCD" w14:paraId="555D4A3C" w14:textId="77777777" w:rsidTr="0095479C">
        <w:trPr>
          <w:trHeight w:val="284"/>
        </w:trPr>
        <w:tc>
          <w:tcPr>
            <w:tcW w:w="5491" w:type="dxa"/>
          </w:tcPr>
          <w:p w14:paraId="4EDBEA93" w14:textId="77777777" w:rsidR="003C3F4C" w:rsidRPr="003C3F4C" w:rsidRDefault="003C3F4C" w:rsidP="003C3F4C">
            <w:pPr>
              <w:pStyle w:val="BodyText"/>
              <w:spacing w:after="0" w:line="240" w:lineRule="auto"/>
              <w:contextualSpacing/>
              <w:jc w:val="both"/>
              <w:rPr>
                <w:rFonts w:ascii="Arial" w:hAnsi="Arial" w:cs="Arial"/>
                <w:sz w:val="20"/>
                <w:szCs w:val="20"/>
              </w:rPr>
            </w:pPr>
            <w:r w:rsidRPr="003C3F4C">
              <w:rPr>
                <w:rFonts w:ascii="Arial" w:hAnsi="Arial" w:cs="Arial"/>
                <w:sz w:val="20"/>
                <w:szCs w:val="20"/>
              </w:rPr>
              <w:t>Ability to identify and challenge discrimination and discriminatory behaviour, taking appropriate action as necessary</w:t>
            </w:r>
          </w:p>
        </w:tc>
        <w:tc>
          <w:tcPr>
            <w:tcW w:w="1730" w:type="dxa"/>
          </w:tcPr>
          <w:p w14:paraId="65C2D5C1"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Essential</w:t>
            </w:r>
          </w:p>
        </w:tc>
        <w:tc>
          <w:tcPr>
            <w:tcW w:w="1795" w:type="dxa"/>
          </w:tcPr>
          <w:p w14:paraId="7E8F2A78"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A &amp; I</w:t>
            </w:r>
          </w:p>
        </w:tc>
      </w:tr>
      <w:tr w:rsidR="003C3F4C" w:rsidRPr="00F31DCD" w14:paraId="6468CDB3" w14:textId="77777777" w:rsidTr="0095479C">
        <w:trPr>
          <w:trHeight w:val="284"/>
        </w:trPr>
        <w:tc>
          <w:tcPr>
            <w:tcW w:w="5491" w:type="dxa"/>
          </w:tcPr>
          <w:p w14:paraId="76F5B763" w14:textId="77777777" w:rsidR="003C3F4C" w:rsidRPr="003C3F4C" w:rsidRDefault="003C3F4C" w:rsidP="003C3F4C">
            <w:pPr>
              <w:pStyle w:val="BodyText"/>
              <w:spacing w:after="0" w:line="240" w:lineRule="auto"/>
              <w:contextualSpacing/>
              <w:jc w:val="both"/>
              <w:rPr>
                <w:rFonts w:ascii="Arial" w:hAnsi="Arial" w:cs="Arial"/>
                <w:sz w:val="20"/>
                <w:szCs w:val="20"/>
              </w:rPr>
            </w:pPr>
            <w:r w:rsidRPr="003C3F4C">
              <w:rPr>
                <w:rFonts w:ascii="Arial" w:hAnsi="Arial" w:cs="Arial"/>
                <w:sz w:val="20"/>
                <w:szCs w:val="20"/>
              </w:rPr>
              <w:t>Excellent written and verbal communication skills</w:t>
            </w:r>
          </w:p>
        </w:tc>
        <w:tc>
          <w:tcPr>
            <w:tcW w:w="1730" w:type="dxa"/>
          </w:tcPr>
          <w:p w14:paraId="4B8937C4"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Essential</w:t>
            </w:r>
          </w:p>
        </w:tc>
        <w:tc>
          <w:tcPr>
            <w:tcW w:w="1795" w:type="dxa"/>
          </w:tcPr>
          <w:p w14:paraId="6A2D3C22"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A &amp; I</w:t>
            </w:r>
          </w:p>
        </w:tc>
      </w:tr>
      <w:tr w:rsidR="003C3F4C" w:rsidRPr="00F31DCD" w14:paraId="06FAADB8" w14:textId="77777777" w:rsidTr="0095479C">
        <w:trPr>
          <w:trHeight w:val="284"/>
        </w:trPr>
        <w:tc>
          <w:tcPr>
            <w:tcW w:w="9016" w:type="dxa"/>
            <w:gridSpan w:val="3"/>
            <w:shd w:val="clear" w:color="auto" w:fill="D9D9D9" w:themeFill="background1" w:themeFillShade="D9"/>
          </w:tcPr>
          <w:p w14:paraId="23A834B4" w14:textId="0C00F7FB" w:rsidR="003C3F4C" w:rsidRPr="003C3F4C" w:rsidRDefault="003C3F4C" w:rsidP="00F22252">
            <w:pPr>
              <w:pStyle w:val="BodyText"/>
              <w:spacing w:after="0" w:line="240" w:lineRule="auto"/>
              <w:contextualSpacing/>
              <w:rPr>
                <w:rFonts w:ascii="Arial" w:hAnsi="Arial" w:cs="Arial"/>
                <w:sz w:val="20"/>
                <w:szCs w:val="20"/>
              </w:rPr>
            </w:pPr>
            <w:r w:rsidRPr="003C3F4C">
              <w:rPr>
                <w:rFonts w:ascii="Arial" w:hAnsi="Arial" w:cs="Arial"/>
                <w:b/>
                <w:sz w:val="20"/>
                <w:szCs w:val="20"/>
              </w:rPr>
              <w:t xml:space="preserve">Knowledge and </w:t>
            </w:r>
            <w:proofErr w:type="gramStart"/>
            <w:r w:rsidRPr="003C3F4C">
              <w:rPr>
                <w:rFonts w:ascii="Arial" w:hAnsi="Arial" w:cs="Arial"/>
                <w:b/>
                <w:sz w:val="20"/>
                <w:szCs w:val="20"/>
              </w:rPr>
              <w:t>Understanding</w:t>
            </w:r>
            <w:proofErr w:type="gramEnd"/>
          </w:p>
        </w:tc>
      </w:tr>
      <w:tr w:rsidR="003C3F4C" w:rsidRPr="00F31DCD" w14:paraId="75D1CB00" w14:textId="77777777" w:rsidTr="0095479C">
        <w:trPr>
          <w:trHeight w:val="284"/>
        </w:trPr>
        <w:tc>
          <w:tcPr>
            <w:tcW w:w="5491" w:type="dxa"/>
          </w:tcPr>
          <w:p w14:paraId="59E71487" w14:textId="77777777" w:rsidR="003C3F4C" w:rsidRPr="003C3F4C" w:rsidRDefault="003C3F4C" w:rsidP="003C3F4C">
            <w:pPr>
              <w:pStyle w:val="BodyText"/>
              <w:spacing w:after="0" w:line="240" w:lineRule="auto"/>
              <w:contextualSpacing/>
              <w:jc w:val="both"/>
              <w:rPr>
                <w:rFonts w:ascii="Arial" w:hAnsi="Arial" w:cs="Arial"/>
                <w:sz w:val="20"/>
                <w:szCs w:val="20"/>
              </w:rPr>
            </w:pPr>
            <w:r w:rsidRPr="003C3F4C">
              <w:rPr>
                <w:rFonts w:ascii="Arial" w:hAnsi="Arial" w:cs="Arial"/>
                <w:sz w:val="20"/>
                <w:szCs w:val="20"/>
              </w:rPr>
              <w:t>Understanding of the principles of working with children and young people</w:t>
            </w:r>
          </w:p>
        </w:tc>
        <w:tc>
          <w:tcPr>
            <w:tcW w:w="1730" w:type="dxa"/>
          </w:tcPr>
          <w:p w14:paraId="110B7116"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Essential</w:t>
            </w:r>
          </w:p>
        </w:tc>
        <w:tc>
          <w:tcPr>
            <w:tcW w:w="1795" w:type="dxa"/>
          </w:tcPr>
          <w:p w14:paraId="7EFE1DFF"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A &amp; I</w:t>
            </w:r>
          </w:p>
        </w:tc>
      </w:tr>
      <w:tr w:rsidR="003C3F4C" w:rsidRPr="00F31DCD" w14:paraId="0D05321A" w14:textId="77777777" w:rsidTr="0095479C">
        <w:trPr>
          <w:trHeight w:val="284"/>
        </w:trPr>
        <w:tc>
          <w:tcPr>
            <w:tcW w:w="5491" w:type="dxa"/>
          </w:tcPr>
          <w:p w14:paraId="0C65B983" w14:textId="77777777" w:rsidR="003C3F4C" w:rsidRPr="003C3F4C" w:rsidRDefault="003C3F4C" w:rsidP="003C3F4C">
            <w:pPr>
              <w:pStyle w:val="BodyText"/>
              <w:spacing w:after="0" w:line="240" w:lineRule="auto"/>
              <w:contextualSpacing/>
              <w:jc w:val="both"/>
              <w:rPr>
                <w:rFonts w:ascii="Arial" w:hAnsi="Arial" w:cs="Arial"/>
                <w:sz w:val="20"/>
                <w:szCs w:val="20"/>
              </w:rPr>
            </w:pPr>
            <w:r w:rsidRPr="003C3F4C">
              <w:rPr>
                <w:rFonts w:ascii="Arial" w:hAnsi="Arial" w:cs="Arial"/>
                <w:sz w:val="20"/>
                <w:szCs w:val="20"/>
              </w:rPr>
              <w:t>Understanding of issues affecting young people’s lives</w:t>
            </w:r>
          </w:p>
        </w:tc>
        <w:tc>
          <w:tcPr>
            <w:tcW w:w="1730" w:type="dxa"/>
          </w:tcPr>
          <w:p w14:paraId="358A8978"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Essential</w:t>
            </w:r>
          </w:p>
        </w:tc>
        <w:tc>
          <w:tcPr>
            <w:tcW w:w="1795" w:type="dxa"/>
          </w:tcPr>
          <w:p w14:paraId="1EC880E2"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A &amp; I</w:t>
            </w:r>
          </w:p>
        </w:tc>
      </w:tr>
      <w:tr w:rsidR="003C3F4C" w:rsidRPr="00F31DCD" w14:paraId="64B752AB" w14:textId="77777777" w:rsidTr="0095479C">
        <w:trPr>
          <w:trHeight w:val="284"/>
        </w:trPr>
        <w:tc>
          <w:tcPr>
            <w:tcW w:w="5491" w:type="dxa"/>
          </w:tcPr>
          <w:p w14:paraId="1B5FB450" w14:textId="77777777" w:rsidR="003C3F4C" w:rsidRPr="003C3F4C" w:rsidRDefault="003C3F4C" w:rsidP="003C3F4C">
            <w:pPr>
              <w:pStyle w:val="BodyText"/>
              <w:spacing w:after="0" w:line="240" w:lineRule="auto"/>
              <w:contextualSpacing/>
              <w:jc w:val="both"/>
              <w:rPr>
                <w:rFonts w:ascii="Arial" w:hAnsi="Arial" w:cs="Arial"/>
                <w:sz w:val="20"/>
                <w:szCs w:val="20"/>
              </w:rPr>
            </w:pPr>
            <w:r w:rsidRPr="003C3F4C">
              <w:rPr>
                <w:rFonts w:ascii="Arial" w:hAnsi="Arial" w:cs="Arial"/>
                <w:sz w:val="20"/>
                <w:szCs w:val="20"/>
              </w:rPr>
              <w:t>Knowledge of health and safety, diversity awareness and safeguarding best practice and how these relate to children and young people</w:t>
            </w:r>
          </w:p>
        </w:tc>
        <w:tc>
          <w:tcPr>
            <w:tcW w:w="1730" w:type="dxa"/>
          </w:tcPr>
          <w:p w14:paraId="419522A0"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Essential</w:t>
            </w:r>
          </w:p>
        </w:tc>
        <w:tc>
          <w:tcPr>
            <w:tcW w:w="1795" w:type="dxa"/>
          </w:tcPr>
          <w:p w14:paraId="115E2B7F"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A &amp; I</w:t>
            </w:r>
          </w:p>
        </w:tc>
      </w:tr>
      <w:tr w:rsidR="003C3F4C" w:rsidRPr="00F31DCD" w14:paraId="3B0146C3" w14:textId="77777777" w:rsidTr="0095479C">
        <w:trPr>
          <w:trHeight w:val="284"/>
        </w:trPr>
        <w:tc>
          <w:tcPr>
            <w:tcW w:w="5491" w:type="dxa"/>
          </w:tcPr>
          <w:p w14:paraId="67EB586A" w14:textId="77777777" w:rsidR="003C3F4C" w:rsidRPr="003C3F4C" w:rsidRDefault="003C3F4C" w:rsidP="003C3F4C">
            <w:pPr>
              <w:pStyle w:val="BodyText"/>
              <w:spacing w:after="0" w:line="240" w:lineRule="auto"/>
              <w:contextualSpacing/>
              <w:jc w:val="both"/>
              <w:rPr>
                <w:rFonts w:ascii="Arial" w:hAnsi="Arial" w:cs="Arial"/>
                <w:sz w:val="20"/>
                <w:szCs w:val="20"/>
              </w:rPr>
            </w:pPr>
            <w:r w:rsidRPr="003C3F4C">
              <w:rPr>
                <w:rFonts w:ascii="Arial" w:hAnsi="Arial" w:cs="Arial"/>
                <w:sz w:val="20"/>
                <w:szCs w:val="20"/>
              </w:rPr>
              <w:t>Delivery of activities within an equality framework</w:t>
            </w:r>
          </w:p>
        </w:tc>
        <w:tc>
          <w:tcPr>
            <w:tcW w:w="1730" w:type="dxa"/>
          </w:tcPr>
          <w:p w14:paraId="4AABC2BC"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Essential</w:t>
            </w:r>
          </w:p>
        </w:tc>
        <w:tc>
          <w:tcPr>
            <w:tcW w:w="1795" w:type="dxa"/>
          </w:tcPr>
          <w:p w14:paraId="3A5A732D"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A &amp; I</w:t>
            </w:r>
          </w:p>
        </w:tc>
      </w:tr>
      <w:tr w:rsidR="003C3F4C" w:rsidRPr="00F31DCD" w14:paraId="3453E135" w14:textId="77777777" w:rsidTr="0095479C">
        <w:trPr>
          <w:trHeight w:val="284"/>
        </w:trPr>
        <w:tc>
          <w:tcPr>
            <w:tcW w:w="9016" w:type="dxa"/>
            <w:gridSpan w:val="3"/>
            <w:shd w:val="clear" w:color="auto" w:fill="D9D9D9" w:themeFill="background1" w:themeFillShade="D9"/>
            <w:vAlign w:val="center"/>
          </w:tcPr>
          <w:p w14:paraId="3B047045" w14:textId="77777777" w:rsidR="003C3F4C" w:rsidRPr="003C3F4C" w:rsidRDefault="003C3F4C" w:rsidP="00F22252">
            <w:pPr>
              <w:pStyle w:val="BodyText"/>
              <w:spacing w:after="0" w:line="240" w:lineRule="auto"/>
              <w:contextualSpacing/>
              <w:rPr>
                <w:rFonts w:ascii="Arial" w:hAnsi="Arial" w:cs="Arial"/>
                <w:sz w:val="20"/>
                <w:szCs w:val="20"/>
              </w:rPr>
            </w:pPr>
            <w:r w:rsidRPr="003C3F4C">
              <w:rPr>
                <w:rFonts w:ascii="Arial" w:hAnsi="Arial" w:cs="Arial"/>
                <w:b/>
                <w:sz w:val="20"/>
                <w:szCs w:val="20"/>
              </w:rPr>
              <w:t>Qualifications</w:t>
            </w:r>
          </w:p>
        </w:tc>
      </w:tr>
      <w:tr w:rsidR="003C3F4C" w:rsidRPr="00F31DCD" w14:paraId="03CFA196" w14:textId="77777777" w:rsidTr="0095479C">
        <w:trPr>
          <w:trHeight w:val="284"/>
        </w:trPr>
        <w:tc>
          <w:tcPr>
            <w:tcW w:w="5491" w:type="dxa"/>
            <w:vAlign w:val="center"/>
          </w:tcPr>
          <w:p w14:paraId="10F37570" w14:textId="64428FFD" w:rsidR="003C3F4C" w:rsidRPr="003C3F4C" w:rsidRDefault="003C3F4C" w:rsidP="00F22252">
            <w:pPr>
              <w:pStyle w:val="BodyText"/>
              <w:spacing w:after="0" w:line="240" w:lineRule="auto"/>
              <w:contextualSpacing/>
              <w:jc w:val="both"/>
              <w:rPr>
                <w:rFonts w:ascii="Arial" w:hAnsi="Arial" w:cs="Arial"/>
                <w:sz w:val="20"/>
                <w:szCs w:val="20"/>
              </w:rPr>
            </w:pPr>
            <w:commentRangeStart w:id="7"/>
            <w:r w:rsidRPr="003C3F4C">
              <w:rPr>
                <w:rFonts w:ascii="Arial" w:hAnsi="Arial" w:cs="Arial"/>
                <w:sz w:val="20"/>
                <w:szCs w:val="20"/>
              </w:rPr>
              <w:t>Introduction to Youth Work or Youth and Community Work NVQ / VRQ Level 1 or Level 1 Sports Leaders Award</w:t>
            </w:r>
            <w:commentRangeEnd w:id="7"/>
            <w:r w:rsidR="00E94ACA">
              <w:rPr>
                <w:rStyle w:val="CommentReference"/>
                <w:rFonts w:ascii="Calibri" w:eastAsia="Times New Roman" w:hAnsi="Calibri"/>
                <w:lang w:eastAsia="en-US"/>
              </w:rPr>
              <w:commentReference w:id="7"/>
            </w:r>
            <w:r w:rsidR="0095479C">
              <w:rPr>
                <w:rFonts w:ascii="Arial" w:hAnsi="Arial" w:cs="Arial"/>
                <w:sz w:val="20"/>
                <w:szCs w:val="20"/>
              </w:rPr>
              <w:t xml:space="preserve"> / PGCE or other teaching qualification</w:t>
            </w:r>
          </w:p>
        </w:tc>
        <w:tc>
          <w:tcPr>
            <w:tcW w:w="1730" w:type="dxa"/>
          </w:tcPr>
          <w:p w14:paraId="66ED1297"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Desirable</w:t>
            </w:r>
          </w:p>
        </w:tc>
        <w:tc>
          <w:tcPr>
            <w:tcW w:w="1795" w:type="dxa"/>
          </w:tcPr>
          <w:p w14:paraId="2FEF20F2" w14:textId="77777777" w:rsidR="003C3F4C" w:rsidRPr="003C3F4C" w:rsidRDefault="003C3F4C" w:rsidP="00F22252">
            <w:pPr>
              <w:pStyle w:val="BodyText"/>
              <w:spacing w:after="0" w:line="240" w:lineRule="auto"/>
              <w:contextualSpacing/>
              <w:jc w:val="center"/>
              <w:rPr>
                <w:rFonts w:ascii="Arial" w:hAnsi="Arial" w:cs="Arial"/>
                <w:sz w:val="20"/>
                <w:szCs w:val="20"/>
              </w:rPr>
            </w:pPr>
            <w:r w:rsidRPr="003C3F4C">
              <w:rPr>
                <w:rFonts w:ascii="Arial" w:hAnsi="Arial" w:cs="Arial"/>
                <w:sz w:val="20"/>
                <w:szCs w:val="20"/>
              </w:rPr>
              <w:t>A</w:t>
            </w:r>
          </w:p>
        </w:tc>
      </w:tr>
      <w:tr w:rsidR="003C3F4C" w:rsidRPr="00F31DCD" w14:paraId="139B7F86" w14:textId="77777777" w:rsidTr="0095479C">
        <w:trPr>
          <w:trHeight w:val="284"/>
        </w:trPr>
        <w:tc>
          <w:tcPr>
            <w:tcW w:w="9016" w:type="dxa"/>
            <w:gridSpan w:val="3"/>
            <w:shd w:val="clear" w:color="auto" w:fill="D9D9D9" w:themeFill="background1" w:themeFillShade="D9"/>
            <w:vAlign w:val="center"/>
          </w:tcPr>
          <w:p w14:paraId="4F769769" w14:textId="77777777" w:rsidR="003C3F4C" w:rsidRPr="003C3F4C" w:rsidRDefault="003C3F4C" w:rsidP="00F22252">
            <w:pPr>
              <w:pStyle w:val="BodyText"/>
              <w:spacing w:after="0" w:line="240" w:lineRule="auto"/>
              <w:contextualSpacing/>
              <w:rPr>
                <w:rFonts w:ascii="Arial" w:hAnsi="Arial" w:cs="Arial"/>
                <w:sz w:val="20"/>
                <w:szCs w:val="20"/>
              </w:rPr>
            </w:pPr>
            <w:r w:rsidRPr="003C3F4C">
              <w:rPr>
                <w:rFonts w:ascii="Arial" w:hAnsi="Arial" w:cs="Arial"/>
                <w:b/>
                <w:sz w:val="20"/>
                <w:szCs w:val="20"/>
              </w:rPr>
              <w:t>Personal Qualities</w:t>
            </w:r>
          </w:p>
        </w:tc>
      </w:tr>
      <w:tr w:rsidR="003C3F4C" w:rsidRPr="00F31DCD" w14:paraId="70142604" w14:textId="77777777" w:rsidTr="0095479C">
        <w:trPr>
          <w:trHeight w:val="284"/>
        </w:trPr>
        <w:tc>
          <w:tcPr>
            <w:tcW w:w="5491" w:type="dxa"/>
          </w:tcPr>
          <w:p w14:paraId="4F77EC21" w14:textId="77777777" w:rsidR="003C3F4C" w:rsidRPr="003C3F4C" w:rsidRDefault="003C3F4C" w:rsidP="003C3F4C">
            <w:pPr>
              <w:pStyle w:val="BodyText"/>
              <w:spacing w:after="0" w:line="240" w:lineRule="auto"/>
              <w:contextualSpacing/>
              <w:jc w:val="both"/>
              <w:rPr>
                <w:rFonts w:ascii="Arial" w:hAnsi="Arial" w:cs="Arial"/>
                <w:sz w:val="20"/>
                <w:szCs w:val="20"/>
              </w:rPr>
            </w:pPr>
            <w:r w:rsidRPr="003C3F4C">
              <w:rPr>
                <w:rFonts w:ascii="Arial" w:hAnsi="Arial" w:cs="Arial"/>
                <w:sz w:val="20"/>
                <w:szCs w:val="20"/>
              </w:rPr>
              <w:t>Positive and enthusiastic</w:t>
            </w:r>
          </w:p>
        </w:tc>
        <w:tc>
          <w:tcPr>
            <w:tcW w:w="1730" w:type="dxa"/>
          </w:tcPr>
          <w:p w14:paraId="46AA8D86" w14:textId="77777777" w:rsidR="003C3F4C" w:rsidRPr="003C3F4C" w:rsidRDefault="003C3F4C" w:rsidP="00F22252">
            <w:pPr>
              <w:autoSpaceDE w:val="0"/>
              <w:autoSpaceDN w:val="0"/>
              <w:adjustRightInd w:val="0"/>
              <w:jc w:val="center"/>
              <w:rPr>
                <w:rFonts w:ascii="Arial" w:hAnsi="Arial" w:cs="Arial"/>
                <w:sz w:val="20"/>
                <w:szCs w:val="20"/>
              </w:rPr>
            </w:pPr>
            <w:r w:rsidRPr="003C3F4C">
              <w:rPr>
                <w:rFonts w:ascii="Arial" w:hAnsi="Arial" w:cs="Arial"/>
                <w:sz w:val="20"/>
                <w:szCs w:val="20"/>
              </w:rPr>
              <w:t>Essential</w:t>
            </w:r>
          </w:p>
        </w:tc>
        <w:tc>
          <w:tcPr>
            <w:tcW w:w="1795" w:type="dxa"/>
          </w:tcPr>
          <w:p w14:paraId="180417DD" w14:textId="77777777" w:rsidR="003C3F4C" w:rsidRPr="003C3F4C" w:rsidRDefault="003C3F4C" w:rsidP="00F22252">
            <w:pPr>
              <w:autoSpaceDE w:val="0"/>
              <w:autoSpaceDN w:val="0"/>
              <w:adjustRightInd w:val="0"/>
              <w:jc w:val="center"/>
              <w:rPr>
                <w:rFonts w:ascii="Arial" w:hAnsi="Arial" w:cs="Arial"/>
                <w:sz w:val="20"/>
                <w:szCs w:val="20"/>
              </w:rPr>
            </w:pPr>
            <w:r w:rsidRPr="003C3F4C">
              <w:rPr>
                <w:rFonts w:ascii="Arial" w:hAnsi="Arial" w:cs="Arial"/>
                <w:sz w:val="20"/>
                <w:szCs w:val="20"/>
              </w:rPr>
              <w:t>A &amp; I</w:t>
            </w:r>
          </w:p>
        </w:tc>
      </w:tr>
      <w:tr w:rsidR="003C3F4C" w:rsidRPr="00F31DCD" w14:paraId="2C2397B0" w14:textId="77777777" w:rsidTr="0095479C">
        <w:trPr>
          <w:trHeight w:val="284"/>
        </w:trPr>
        <w:tc>
          <w:tcPr>
            <w:tcW w:w="5491" w:type="dxa"/>
          </w:tcPr>
          <w:p w14:paraId="50035226" w14:textId="77777777" w:rsidR="003C3F4C" w:rsidRPr="003C3F4C" w:rsidRDefault="003C3F4C" w:rsidP="003C3F4C">
            <w:pPr>
              <w:pStyle w:val="BodyText"/>
              <w:spacing w:after="0" w:line="240" w:lineRule="auto"/>
              <w:contextualSpacing/>
              <w:jc w:val="both"/>
              <w:rPr>
                <w:rFonts w:ascii="Arial" w:hAnsi="Arial" w:cs="Arial"/>
                <w:sz w:val="20"/>
                <w:szCs w:val="20"/>
              </w:rPr>
            </w:pPr>
            <w:r w:rsidRPr="003C3F4C">
              <w:rPr>
                <w:rFonts w:ascii="Arial" w:hAnsi="Arial" w:cs="Arial"/>
                <w:sz w:val="20"/>
                <w:szCs w:val="20"/>
              </w:rPr>
              <w:t>Punctual and reliable</w:t>
            </w:r>
          </w:p>
        </w:tc>
        <w:tc>
          <w:tcPr>
            <w:tcW w:w="1730" w:type="dxa"/>
          </w:tcPr>
          <w:p w14:paraId="2A736ED2" w14:textId="77777777" w:rsidR="003C3F4C" w:rsidRPr="003C3F4C" w:rsidRDefault="003C3F4C" w:rsidP="00F22252">
            <w:pPr>
              <w:autoSpaceDE w:val="0"/>
              <w:autoSpaceDN w:val="0"/>
              <w:adjustRightInd w:val="0"/>
              <w:jc w:val="center"/>
              <w:rPr>
                <w:rFonts w:ascii="Arial" w:hAnsi="Arial" w:cs="Arial"/>
                <w:sz w:val="20"/>
                <w:szCs w:val="20"/>
              </w:rPr>
            </w:pPr>
            <w:r w:rsidRPr="003C3F4C">
              <w:rPr>
                <w:rFonts w:ascii="Arial" w:hAnsi="Arial" w:cs="Arial"/>
                <w:sz w:val="20"/>
                <w:szCs w:val="20"/>
              </w:rPr>
              <w:t>Essential</w:t>
            </w:r>
          </w:p>
        </w:tc>
        <w:tc>
          <w:tcPr>
            <w:tcW w:w="1795" w:type="dxa"/>
          </w:tcPr>
          <w:p w14:paraId="296F4129" w14:textId="77777777" w:rsidR="003C3F4C" w:rsidRPr="003C3F4C" w:rsidRDefault="003C3F4C" w:rsidP="00F22252">
            <w:pPr>
              <w:autoSpaceDE w:val="0"/>
              <w:autoSpaceDN w:val="0"/>
              <w:adjustRightInd w:val="0"/>
              <w:jc w:val="center"/>
              <w:rPr>
                <w:rFonts w:ascii="Arial" w:hAnsi="Arial" w:cs="Arial"/>
                <w:sz w:val="20"/>
                <w:szCs w:val="20"/>
              </w:rPr>
            </w:pPr>
            <w:r w:rsidRPr="003C3F4C">
              <w:rPr>
                <w:rFonts w:ascii="Arial" w:hAnsi="Arial" w:cs="Arial"/>
                <w:sz w:val="20"/>
                <w:szCs w:val="20"/>
              </w:rPr>
              <w:t>A &amp; I</w:t>
            </w:r>
          </w:p>
        </w:tc>
      </w:tr>
      <w:tr w:rsidR="003C3F4C" w:rsidRPr="00F31DCD" w14:paraId="0CA48921" w14:textId="77777777" w:rsidTr="0095479C">
        <w:trPr>
          <w:trHeight w:val="284"/>
        </w:trPr>
        <w:tc>
          <w:tcPr>
            <w:tcW w:w="5491" w:type="dxa"/>
          </w:tcPr>
          <w:p w14:paraId="6C7F13F3" w14:textId="77777777" w:rsidR="003C3F4C" w:rsidRPr="003C3F4C" w:rsidRDefault="003C3F4C" w:rsidP="003C3F4C">
            <w:pPr>
              <w:pStyle w:val="BodyText"/>
              <w:spacing w:after="0" w:line="240" w:lineRule="auto"/>
              <w:contextualSpacing/>
              <w:jc w:val="both"/>
              <w:rPr>
                <w:rFonts w:ascii="Arial" w:hAnsi="Arial" w:cs="Arial"/>
                <w:sz w:val="20"/>
                <w:szCs w:val="20"/>
              </w:rPr>
            </w:pPr>
            <w:r w:rsidRPr="003C3F4C">
              <w:rPr>
                <w:rFonts w:ascii="Arial" w:hAnsi="Arial" w:cs="Arial"/>
                <w:sz w:val="20"/>
                <w:szCs w:val="20"/>
              </w:rPr>
              <w:t>Commitment to personal and professional development</w:t>
            </w:r>
          </w:p>
        </w:tc>
        <w:tc>
          <w:tcPr>
            <w:tcW w:w="1730" w:type="dxa"/>
          </w:tcPr>
          <w:p w14:paraId="622D4963" w14:textId="77777777" w:rsidR="003C3F4C" w:rsidRPr="003C3F4C" w:rsidRDefault="003C3F4C" w:rsidP="00F22252">
            <w:pPr>
              <w:autoSpaceDE w:val="0"/>
              <w:autoSpaceDN w:val="0"/>
              <w:adjustRightInd w:val="0"/>
              <w:jc w:val="center"/>
              <w:rPr>
                <w:rFonts w:ascii="Arial" w:hAnsi="Arial" w:cs="Arial"/>
                <w:sz w:val="20"/>
                <w:szCs w:val="20"/>
              </w:rPr>
            </w:pPr>
            <w:r w:rsidRPr="003C3F4C">
              <w:rPr>
                <w:rFonts w:ascii="Arial" w:hAnsi="Arial" w:cs="Arial"/>
                <w:sz w:val="20"/>
                <w:szCs w:val="20"/>
              </w:rPr>
              <w:t>Essential</w:t>
            </w:r>
          </w:p>
        </w:tc>
        <w:tc>
          <w:tcPr>
            <w:tcW w:w="1795" w:type="dxa"/>
          </w:tcPr>
          <w:p w14:paraId="7E653B65" w14:textId="77777777" w:rsidR="003C3F4C" w:rsidRPr="003C3F4C" w:rsidRDefault="003C3F4C" w:rsidP="00F22252">
            <w:pPr>
              <w:autoSpaceDE w:val="0"/>
              <w:autoSpaceDN w:val="0"/>
              <w:adjustRightInd w:val="0"/>
              <w:jc w:val="center"/>
              <w:rPr>
                <w:rFonts w:ascii="Arial" w:hAnsi="Arial" w:cs="Arial"/>
                <w:sz w:val="20"/>
                <w:szCs w:val="20"/>
              </w:rPr>
            </w:pPr>
            <w:r w:rsidRPr="003C3F4C">
              <w:rPr>
                <w:rFonts w:ascii="Arial" w:hAnsi="Arial" w:cs="Arial"/>
                <w:sz w:val="20"/>
                <w:szCs w:val="20"/>
              </w:rPr>
              <w:t>A &amp; I</w:t>
            </w:r>
          </w:p>
        </w:tc>
      </w:tr>
      <w:tr w:rsidR="003C3F4C" w:rsidRPr="00F31DCD" w14:paraId="4F98BFE3" w14:textId="77777777" w:rsidTr="0095479C">
        <w:trPr>
          <w:trHeight w:val="284"/>
        </w:trPr>
        <w:tc>
          <w:tcPr>
            <w:tcW w:w="5491" w:type="dxa"/>
          </w:tcPr>
          <w:p w14:paraId="1F2D7F26" w14:textId="77777777" w:rsidR="003C3F4C" w:rsidRPr="003C3F4C" w:rsidRDefault="003C3F4C" w:rsidP="003C3F4C">
            <w:pPr>
              <w:pStyle w:val="BodyText"/>
              <w:spacing w:after="0" w:line="240" w:lineRule="auto"/>
              <w:contextualSpacing/>
              <w:jc w:val="both"/>
              <w:rPr>
                <w:rFonts w:ascii="Arial" w:hAnsi="Arial" w:cs="Arial"/>
                <w:sz w:val="20"/>
                <w:szCs w:val="20"/>
              </w:rPr>
            </w:pPr>
            <w:r w:rsidRPr="003C3F4C">
              <w:rPr>
                <w:rFonts w:ascii="Arial" w:hAnsi="Arial" w:cs="Arial"/>
                <w:sz w:val="20"/>
                <w:szCs w:val="20"/>
              </w:rPr>
              <w:t>A flexible attitude to work and a readiness to perform a variety of duties to ensure an efficient and effective service</w:t>
            </w:r>
          </w:p>
        </w:tc>
        <w:tc>
          <w:tcPr>
            <w:tcW w:w="1730" w:type="dxa"/>
          </w:tcPr>
          <w:p w14:paraId="2F738536" w14:textId="77777777" w:rsidR="003C3F4C" w:rsidRPr="003C3F4C" w:rsidRDefault="003C3F4C" w:rsidP="00F22252">
            <w:pPr>
              <w:autoSpaceDE w:val="0"/>
              <w:autoSpaceDN w:val="0"/>
              <w:adjustRightInd w:val="0"/>
              <w:jc w:val="center"/>
              <w:rPr>
                <w:rFonts w:ascii="Arial" w:hAnsi="Arial" w:cs="Arial"/>
                <w:sz w:val="20"/>
                <w:szCs w:val="20"/>
              </w:rPr>
            </w:pPr>
            <w:r w:rsidRPr="003C3F4C">
              <w:rPr>
                <w:rFonts w:ascii="Arial" w:hAnsi="Arial" w:cs="Arial"/>
                <w:sz w:val="20"/>
                <w:szCs w:val="20"/>
              </w:rPr>
              <w:t>Essential</w:t>
            </w:r>
          </w:p>
        </w:tc>
        <w:tc>
          <w:tcPr>
            <w:tcW w:w="1795" w:type="dxa"/>
          </w:tcPr>
          <w:p w14:paraId="7DCA2921" w14:textId="77777777" w:rsidR="003C3F4C" w:rsidRPr="003C3F4C" w:rsidRDefault="003C3F4C" w:rsidP="00F22252">
            <w:pPr>
              <w:autoSpaceDE w:val="0"/>
              <w:autoSpaceDN w:val="0"/>
              <w:adjustRightInd w:val="0"/>
              <w:jc w:val="center"/>
              <w:rPr>
                <w:rFonts w:ascii="Arial" w:hAnsi="Arial" w:cs="Arial"/>
                <w:sz w:val="20"/>
                <w:szCs w:val="20"/>
              </w:rPr>
            </w:pPr>
            <w:r w:rsidRPr="003C3F4C">
              <w:rPr>
                <w:rFonts w:ascii="Arial" w:hAnsi="Arial" w:cs="Arial"/>
                <w:sz w:val="20"/>
                <w:szCs w:val="20"/>
              </w:rPr>
              <w:t>A &amp; I</w:t>
            </w:r>
          </w:p>
        </w:tc>
      </w:tr>
      <w:tr w:rsidR="003C3F4C" w:rsidRPr="00F31DCD" w14:paraId="23EB10F2" w14:textId="77777777" w:rsidTr="0095479C">
        <w:trPr>
          <w:trHeight w:val="284"/>
        </w:trPr>
        <w:tc>
          <w:tcPr>
            <w:tcW w:w="5491" w:type="dxa"/>
          </w:tcPr>
          <w:p w14:paraId="32064CB2" w14:textId="77777777" w:rsidR="003C3F4C" w:rsidRPr="003C3F4C" w:rsidRDefault="003C3F4C" w:rsidP="003C3F4C">
            <w:pPr>
              <w:pStyle w:val="BodyText"/>
              <w:spacing w:after="0" w:line="240" w:lineRule="auto"/>
              <w:contextualSpacing/>
              <w:jc w:val="both"/>
              <w:rPr>
                <w:rFonts w:ascii="Arial" w:hAnsi="Arial" w:cs="Arial"/>
                <w:sz w:val="20"/>
                <w:szCs w:val="20"/>
              </w:rPr>
            </w:pPr>
            <w:r w:rsidRPr="003C3F4C">
              <w:rPr>
                <w:rFonts w:ascii="Arial" w:hAnsi="Arial" w:cs="Arial"/>
                <w:sz w:val="20"/>
                <w:szCs w:val="20"/>
              </w:rPr>
              <w:t>Willing and able to work in the evenings, at weekends and in a residential setting</w:t>
            </w:r>
          </w:p>
        </w:tc>
        <w:tc>
          <w:tcPr>
            <w:tcW w:w="1730" w:type="dxa"/>
          </w:tcPr>
          <w:p w14:paraId="36B90B5A" w14:textId="77777777" w:rsidR="003C3F4C" w:rsidRPr="003C3F4C" w:rsidRDefault="003C3F4C" w:rsidP="00F22252">
            <w:pPr>
              <w:autoSpaceDE w:val="0"/>
              <w:autoSpaceDN w:val="0"/>
              <w:adjustRightInd w:val="0"/>
              <w:jc w:val="center"/>
              <w:rPr>
                <w:rFonts w:ascii="Arial" w:hAnsi="Arial" w:cs="Arial"/>
                <w:sz w:val="20"/>
                <w:szCs w:val="20"/>
              </w:rPr>
            </w:pPr>
            <w:r w:rsidRPr="003C3F4C">
              <w:rPr>
                <w:rFonts w:ascii="Arial" w:hAnsi="Arial" w:cs="Arial"/>
                <w:sz w:val="20"/>
                <w:szCs w:val="20"/>
              </w:rPr>
              <w:t>Essential</w:t>
            </w:r>
          </w:p>
        </w:tc>
        <w:tc>
          <w:tcPr>
            <w:tcW w:w="1795" w:type="dxa"/>
          </w:tcPr>
          <w:p w14:paraId="73F5487E" w14:textId="77777777" w:rsidR="003C3F4C" w:rsidRPr="003C3F4C" w:rsidRDefault="003C3F4C" w:rsidP="00F22252">
            <w:pPr>
              <w:autoSpaceDE w:val="0"/>
              <w:autoSpaceDN w:val="0"/>
              <w:adjustRightInd w:val="0"/>
              <w:jc w:val="center"/>
              <w:rPr>
                <w:rFonts w:ascii="Arial" w:hAnsi="Arial" w:cs="Arial"/>
                <w:sz w:val="20"/>
                <w:szCs w:val="20"/>
              </w:rPr>
            </w:pPr>
            <w:r w:rsidRPr="003C3F4C">
              <w:rPr>
                <w:rFonts w:ascii="Arial" w:hAnsi="Arial" w:cs="Arial"/>
                <w:sz w:val="20"/>
                <w:szCs w:val="20"/>
              </w:rPr>
              <w:t>A &amp; I</w:t>
            </w:r>
          </w:p>
        </w:tc>
      </w:tr>
      <w:tr w:rsidR="003C3F4C" w:rsidRPr="00F31DCD" w14:paraId="18E94732" w14:textId="77777777" w:rsidTr="0095479C">
        <w:trPr>
          <w:trHeight w:val="284"/>
        </w:trPr>
        <w:tc>
          <w:tcPr>
            <w:tcW w:w="5491" w:type="dxa"/>
          </w:tcPr>
          <w:p w14:paraId="0BF5E178" w14:textId="77777777" w:rsidR="003C3F4C" w:rsidRPr="003C3F4C" w:rsidRDefault="003C3F4C" w:rsidP="003C3F4C">
            <w:pPr>
              <w:pStyle w:val="BodyText"/>
              <w:spacing w:after="0" w:line="240" w:lineRule="auto"/>
              <w:contextualSpacing/>
              <w:jc w:val="both"/>
              <w:rPr>
                <w:rFonts w:ascii="Arial" w:hAnsi="Arial" w:cs="Arial"/>
                <w:sz w:val="20"/>
                <w:szCs w:val="20"/>
              </w:rPr>
            </w:pPr>
            <w:r w:rsidRPr="003C3F4C">
              <w:rPr>
                <w:rFonts w:ascii="Arial" w:hAnsi="Arial" w:cs="Arial"/>
                <w:sz w:val="20"/>
                <w:szCs w:val="20"/>
              </w:rPr>
              <w:t xml:space="preserve">A willingness to cover events, holidays and staff absence </w:t>
            </w:r>
          </w:p>
        </w:tc>
        <w:tc>
          <w:tcPr>
            <w:tcW w:w="1730" w:type="dxa"/>
          </w:tcPr>
          <w:p w14:paraId="72D76BFE" w14:textId="77777777" w:rsidR="003C3F4C" w:rsidRPr="003C3F4C" w:rsidRDefault="003C3F4C" w:rsidP="00F22252">
            <w:pPr>
              <w:autoSpaceDE w:val="0"/>
              <w:autoSpaceDN w:val="0"/>
              <w:adjustRightInd w:val="0"/>
              <w:jc w:val="center"/>
              <w:rPr>
                <w:rFonts w:ascii="Arial" w:hAnsi="Arial" w:cs="Arial"/>
                <w:sz w:val="20"/>
                <w:szCs w:val="20"/>
              </w:rPr>
            </w:pPr>
            <w:r w:rsidRPr="003C3F4C">
              <w:rPr>
                <w:rFonts w:ascii="Arial" w:hAnsi="Arial" w:cs="Arial"/>
                <w:sz w:val="20"/>
                <w:szCs w:val="20"/>
              </w:rPr>
              <w:t>Essential</w:t>
            </w:r>
          </w:p>
        </w:tc>
        <w:tc>
          <w:tcPr>
            <w:tcW w:w="1795" w:type="dxa"/>
          </w:tcPr>
          <w:p w14:paraId="4D56E057" w14:textId="77777777" w:rsidR="003C3F4C" w:rsidRPr="003C3F4C" w:rsidRDefault="003C3F4C" w:rsidP="00F22252">
            <w:pPr>
              <w:autoSpaceDE w:val="0"/>
              <w:autoSpaceDN w:val="0"/>
              <w:adjustRightInd w:val="0"/>
              <w:jc w:val="center"/>
              <w:rPr>
                <w:rFonts w:ascii="Arial" w:hAnsi="Arial" w:cs="Arial"/>
                <w:sz w:val="20"/>
                <w:szCs w:val="20"/>
              </w:rPr>
            </w:pPr>
            <w:r w:rsidRPr="003C3F4C">
              <w:rPr>
                <w:rFonts w:ascii="Arial" w:hAnsi="Arial" w:cs="Arial"/>
                <w:sz w:val="20"/>
                <w:szCs w:val="20"/>
              </w:rPr>
              <w:t>A &amp; I</w:t>
            </w:r>
          </w:p>
        </w:tc>
      </w:tr>
      <w:tr w:rsidR="003C3F4C" w:rsidRPr="00F31DCD" w14:paraId="73914D37" w14:textId="77777777" w:rsidTr="0095479C">
        <w:trPr>
          <w:trHeight w:val="284"/>
        </w:trPr>
        <w:tc>
          <w:tcPr>
            <w:tcW w:w="5491" w:type="dxa"/>
          </w:tcPr>
          <w:p w14:paraId="485CF79F" w14:textId="77777777" w:rsidR="003C3F4C" w:rsidRPr="003C3F4C" w:rsidRDefault="003C3F4C" w:rsidP="003C3F4C">
            <w:pPr>
              <w:pStyle w:val="BodyText"/>
              <w:spacing w:after="0" w:line="240" w:lineRule="auto"/>
              <w:contextualSpacing/>
              <w:jc w:val="both"/>
              <w:rPr>
                <w:rFonts w:ascii="Arial" w:hAnsi="Arial" w:cs="Arial"/>
                <w:sz w:val="20"/>
                <w:szCs w:val="20"/>
              </w:rPr>
            </w:pPr>
            <w:r w:rsidRPr="003C3F4C">
              <w:rPr>
                <w:rFonts w:ascii="Arial" w:hAnsi="Arial" w:cs="Arial"/>
                <w:sz w:val="20"/>
                <w:szCs w:val="20"/>
              </w:rPr>
              <w:t>DBS clearance and committed to Safeguarding children</w:t>
            </w:r>
          </w:p>
        </w:tc>
        <w:tc>
          <w:tcPr>
            <w:tcW w:w="1730" w:type="dxa"/>
          </w:tcPr>
          <w:p w14:paraId="319459EA" w14:textId="77777777" w:rsidR="003C3F4C" w:rsidRPr="003C3F4C" w:rsidRDefault="003C3F4C" w:rsidP="00F22252">
            <w:pPr>
              <w:autoSpaceDE w:val="0"/>
              <w:autoSpaceDN w:val="0"/>
              <w:adjustRightInd w:val="0"/>
              <w:jc w:val="center"/>
              <w:rPr>
                <w:rFonts w:ascii="Arial" w:hAnsi="Arial" w:cs="Arial"/>
                <w:sz w:val="20"/>
                <w:szCs w:val="20"/>
              </w:rPr>
            </w:pPr>
            <w:r w:rsidRPr="003C3F4C">
              <w:rPr>
                <w:rFonts w:ascii="Arial" w:hAnsi="Arial" w:cs="Arial"/>
                <w:sz w:val="20"/>
                <w:szCs w:val="20"/>
              </w:rPr>
              <w:t>Essential</w:t>
            </w:r>
          </w:p>
        </w:tc>
        <w:tc>
          <w:tcPr>
            <w:tcW w:w="1795" w:type="dxa"/>
          </w:tcPr>
          <w:p w14:paraId="234A46F8" w14:textId="77777777" w:rsidR="003C3F4C" w:rsidRPr="003C3F4C" w:rsidRDefault="003C3F4C" w:rsidP="00F22252">
            <w:pPr>
              <w:autoSpaceDE w:val="0"/>
              <w:autoSpaceDN w:val="0"/>
              <w:adjustRightInd w:val="0"/>
              <w:jc w:val="center"/>
              <w:rPr>
                <w:rFonts w:ascii="Arial" w:hAnsi="Arial" w:cs="Arial"/>
                <w:sz w:val="20"/>
                <w:szCs w:val="20"/>
              </w:rPr>
            </w:pPr>
            <w:r w:rsidRPr="003C3F4C">
              <w:rPr>
                <w:rFonts w:ascii="Arial" w:hAnsi="Arial" w:cs="Arial"/>
                <w:sz w:val="20"/>
                <w:szCs w:val="20"/>
              </w:rPr>
              <w:t>A &amp; I</w:t>
            </w:r>
          </w:p>
        </w:tc>
      </w:tr>
    </w:tbl>
    <w:p w14:paraId="284C2EDE" w14:textId="77777777" w:rsidR="003C3F4C" w:rsidRDefault="003C3F4C" w:rsidP="003C3F4C">
      <w:pPr>
        <w:spacing w:after="0" w:line="240" w:lineRule="auto"/>
        <w:rPr>
          <w:rFonts w:ascii="Arial" w:hAnsi="Arial" w:cs="Arial"/>
          <w:sz w:val="21"/>
          <w:szCs w:val="21"/>
        </w:rPr>
      </w:pPr>
    </w:p>
    <w:p w14:paraId="310C8CE7" w14:textId="77777777" w:rsidR="003C3F4C" w:rsidRPr="003C3F4C" w:rsidRDefault="003C3F4C" w:rsidP="003C3F4C">
      <w:pPr>
        <w:spacing w:after="0" w:line="240" w:lineRule="auto"/>
        <w:rPr>
          <w:rFonts w:ascii="Arial" w:hAnsi="Arial" w:cs="Arial"/>
          <w:b/>
          <w:bCs/>
          <w:sz w:val="18"/>
          <w:szCs w:val="18"/>
        </w:rPr>
      </w:pPr>
      <w:r w:rsidRPr="003C3F4C">
        <w:rPr>
          <w:rFonts w:ascii="Arial" w:hAnsi="Arial" w:cs="Arial"/>
          <w:b/>
          <w:bCs/>
          <w:color w:val="000000"/>
          <w:sz w:val="18"/>
          <w:szCs w:val="18"/>
          <w:lang w:eastAsia="en-GB"/>
        </w:rPr>
        <w:t>Unitas Youth Zone are committed to safeguarding and promoting the welfare of children, young people, and vulnerable groups. This post is subject to an enhanced DBS check. The strength of the </w:t>
      </w:r>
      <w:proofErr w:type="spellStart"/>
      <w:r w:rsidRPr="003C3F4C">
        <w:rPr>
          <w:rFonts w:ascii="Arial" w:hAnsi="Arial" w:cs="Arial"/>
          <w:b/>
          <w:bCs/>
          <w:color w:val="000000"/>
          <w:sz w:val="18"/>
          <w:szCs w:val="18"/>
          <w:lang w:eastAsia="en-GB"/>
        </w:rPr>
        <w:t>OnSide</w:t>
      </w:r>
      <w:proofErr w:type="spellEnd"/>
      <w:r w:rsidRPr="003C3F4C">
        <w:rPr>
          <w:rFonts w:ascii="Arial" w:hAnsi="Arial" w:cs="Arial"/>
          <w:b/>
          <w:bCs/>
          <w:color w:val="000000"/>
          <w:sz w:val="18"/>
          <w:szCs w:val="18"/>
          <w:lang w:eastAsia="en-GB"/>
        </w:rPr>
        <w:t> Network of Youth Zone is the diversity of its </w:t>
      </w:r>
      <w:proofErr w:type="gramStart"/>
      <w:r w:rsidRPr="003C3F4C">
        <w:rPr>
          <w:rFonts w:ascii="Arial" w:hAnsi="Arial" w:cs="Arial"/>
          <w:b/>
          <w:bCs/>
          <w:color w:val="000000"/>
          <w:sz w:val="18"/>
          <w:szCs w:val="18"/>
          <w:lang w:eastAsia="en-GB"/>
        </w:rPr>
        <w:t>people,</w:t>
      </w:r>
      <w:proofErr w:type="gramEnd"/>
      <w:r w:rsidRPr="003C3F4C">
        <w:rPr>
          <w:rFonts w:ascii="Arial" w:hAnsi="Arial" w:cs="Arial"/>
          <w:b/>
          <w:bCs/>
          <w:color w:val="000000"/>
          <w:sz w:val="18"/>
          <w:szCs w:val="18"/>
          <w:lang w:eastAsia="en-GB"/>
        </w:rPr>
        <w:t> we place huge value on different people doing things in different ways and we welcome applications from what might be considered non-traditional backgrounds. The one thing we all have in common is our desire to raise the aspirations of young people across the country. We are an equal opportunity employer. All applicants will be considered for employment without attention to race, colour, religion, sex, sexual orientation, gender identity, national origin, veteran, or disability status.</w:t>
      </w:r>
    </w:p>
    <w:p w14:paraId="2E6C74CB" w14:textId="1E60D69D" w:rsidR="007378B4" w:rsidRPr="0089020F" w:rsidRDefault="007378B4" w:rsidP="003C3F4C">
      <w:pPr>
        <w:spacing w:after="0" w:line="280" w:lineRule="atLeast"/>
        <w:rPr>
          <w:rFonts w:ascii="Arial" w:hAnsi="Arial" w:cs="Arial"/>
          <w:sz w:val="20"/>
          <w:szCs w:val="20"/>
        </w:rPr>
      </w:pPr>
    </w:p>
    <w:sectPr w:rsidR="007378B4" w:rsidRPr="0089020F" w:rsidSect="00680135">
      <w:headerReference w:type="default" r:id="rId15"/>
      <w:footerReference w:type="default" r:id="rId16"/>
      <w:pgSz w:w="11906" w:h="16838"/>
      <w:pgMar w:top="567" w:right="1440" w:bottom="1440" w:left="1440" w:header="142"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obin Moss" w:date="2025-06-19T15:08:00Z" w:initials="RM">
    <w:p w14:paraId="4526E67B" w14:textId="77777777" w:rsidR="00357FD5" w:rsidRDefault="00357FD5" w:rsidP="00357FD5">
      <w:pPr>
        <w:pStyle w:val="CommentText"/>
      </w:pPr>
      <w:r>
        <w:rPr>
          <w:rStyle w:val="CommentReference"/>
        </w:rPr>
        <w:annotationRef/>
      </w:r>
      <w:r>
        <w:t>Worked over three days? Or say this below somewhere?</w:t>
      </w:r>
    </w:p>
  </w:comment>
  <w:comment w:id="1" w:author="Connor Lynch" w:date="2025-06-19T15:27:00Z" w:initials="CL">
    <w:p w14:paraId="6C89AEB1" w14:textId="77777777" w:rsidR="0095479C" w:rsidRDefault="0095479C" w:rsidP="0095479C">
      <w:pPr>
        <w:pStyle w:val="CommentText"/>
      </w:pPr>
      <w:r>
        <w:rPr>
          <w:rStyle w:val="CommentReference"/>
        </w:rPr>
        <w:annotationRef/>
      </w:r>
      <w:r>
        <w:t>We can explain in the interview process</w:t>
      </w:r>
    </w:p>
  </w:comment>
  <w:comment w:id="3" w:author="Robin Moss" w:date="2025-06-19T15:06:00Z" w:initials="RM">
    <w:p w14:paraId="190FDB4F" w14:textId="559EA43E" w:rsidR="00357FD5" w:rsidRDefault="00357FD5" w:rsidP="00357FD5">
      <w:pPr>
        <w:pStyle w:val="CommentText"/>
      </w:pPr>
      <w:r>
        <w:rPr>
          <w:rStyle w:val="CommentReference"/>
        </w:rPr>
        <w:annotationRef/>
      </w:r>
      <w:r>
        <w:t>Again I am not sure these are the key impacts of this role</w:t>
      </w:r>
    </w:p>
  </w:comment>
  <w:comment w:id="4" w:author="Connor Lynch" w:date="2025-06-19T15:30:00Z" w:initials="CL">
    <w:p w14:paraId="6997D47D" w14:textId="77777777" w:rsidR="0095479C" w:rsidRDefault="0095479C" w:rsidP="0095479C">
      <w:pPr>
        <w:pStyle w:val="CommentText"/>
      </w:pPr>
      <w:r>
        <w:rPr>
          <w:rStyle w:val="CommentReference"/>
        </w:rPr>
        <w:annotationRef/>
      </w:r>
      <w:r>
        <w:t>Changed the first bullet point, I like the second as it can relate specifically to the programming in schools that staff deliver</w:t>
      </w:r>
    </w:p>
  </w:comment>
  <w:comment w:id="5" w:author="Robin Moss" w:date="2025-06-19T15:07:00Z" w:initials="RM">
    <w:p w14:paraId="335453B6" w14:textId="5D72B409" w:rsidR="00357FD5" w:rsidRDefault="00357FD5" w:rsidP="00357FD5">
      <w:pPr>
        <w:pStyle w:val="CommentText"/>
      </w:pPr>
      <w:r>
        <w:rPr>
          <w:rStyle w:val="CommentReference"/>
        </w:rPr>
        <w:annotationRef/>
      </w:r>
      <w:r>
        <w:t>Bit random but why not</w:t>
      </w:r>
    </w:p>
  </w:comment>
  <w:comment w:id="6" w:author="Connor Lynch" w:date="2025-06-19T15:31:00Z" w:initials="CL">
    <w:p w14:paraId="09F3F7B5" w14:textId="77777777" w:rsidR="0095479C" w:rsidRDefault="0095479C" w:rsidP="0095479C">
      <w:pPr>
        <w:pStyle w:val="CommentText"/>
      </w:pPr>
      <w:r>
        <w:rPr>
          <w:rStyle w:val="CommentReference"/>
        </w:rPr>
        <w:annotationRef/>
      </w:r>
      <w:r>
        <w:t>Was in here the last time we looked at them, the link to young people on session.</w:t>
      </w:r>
    </w:p>
  </w:comment>
  <w:comment w:id="7" w:author="Robin Moss" w:date="2025-06-19T15:10:00Z" w:initials="RM">
    <w:p w14:paraId="757ACEC3" w14:textId="77777777" w:rsidR="00E94ACA" w:rsidRDefault="00E94ACA" w:rsidP="00E94ACA">
      <w:pPr>
        <w:pStyle w:val="CommentText"/>
      </w:pPr>
      <w:r>
        <w:rPr>
          <w:rStyle w:val="CommentReference"/>
        </w:rPr>
        <w:annotationRef/>
      </w:r>
      <w:r>
        <w:t>I would add that having a PGCE or other teaching qualification is desirable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26E67B" w15:done="0"/>
  <w15:commentEx w15:paraId="6C89AEB1" w15:paraIdParent="4526E67B" w15:done="0"/>
  <w15:commentEx w15:paraId="190FDB4F" w15:done="0"/>
  <w15:commentEx w15:paraId="6997D47D" w15:paraIdParent="190FDB4F" w15:done="0"/>
  <w15:commentEx w15:paraId="335453B6" w15:done="0"/>
  <w15:commentEx w15:paraId="09F3F7B5" w15:paraIdParent="335453B6" w15:done="0"/>
  <w15:commentEx w15:paraId="757ACEC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DDD61D" w16cex:dateUtc="2025-06-19T14:08:00Z"/>
  <w16cex:commentExtensible w16cex:durableId="72B4AEF3" w16cex:dateUtc="2025-06-19T14:27:00Z"/>
  <w16cex:commentExtensible w16cex:durableId="2F9EE6DB" w16cex:dateUtc="2025-06-19T14:06:00Z"/>
  <w16cex:commentExtensible w16cex:durableId="5D92D276" w16cex:dateUtc="2025-06-19T14:30:00Z"/>
  <w16cex:commentExtensible w16cex:durableId="3D49813A" w16cex:dateUtc="2025-06-19T14:07:00Z"/>
  <w16cex:commentExtensible w16cex:durableId="2752D440" w16cex:dateUtc="2025-06-19T14:31:00Z"/>
  <w16cex:commentExtensible w16cex:durableId="4696EAA0" w16cex:dateUtc="2025-06-19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26E67B" w16cid:durableId="74DDD61D"/>
  <w16cid:commentId w16cid:paraId="6C89AEB1" w16cid:durableId="72B4AEF3"/>
  <w16cid:commentId w16cid:paraId="190FDB4F" w16cid:durableId="2F9EE6DB"/>
  <w16cid:commentId w16cid:paraId="6997D47D" w16cid:durableId="5D92D276"/>
  <w16cid:commentId w16cid:paraId="335453B6" w16cid:durableId="3D49813A"/>
  <w16cid:commentId w16cid:paraId="09F3F7B5" w16cid:durableId="2752D440"/>
  <w16cid:commentId w16cid:paraId="757ACEC3" w16cid:durableId="4696EA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EAA1E" w14:textId="77777777" w:rsidR="009519CB" w:rsidRDefault="009519CB">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6F937F67" w14:textId="77777777" w:rsidR="009519CB" w:rsidRDefault="009519CB">
      <w:pPr>
        <w:spacing w:after="0" w:line="240" w:lineRule="auto"/>
        <w:rPr>
          <w:rFonts w:ascii="Times New Roman" w:hAnsi="Times New Roman" w:cs="Times New Roman"/>
        </w:rPr>
      </w:pPr>
      <w:r>
        <w:rPr>
          <w:rFonts w:ascii="Times New Roman" w:hAnsi="Times New Roman" w:cs="Times New Roman"/>
        </w:rPr>
        <w:continuationSeparator/>
      </w:r>
    </w:p>
  </w:endnote>
  <w:endnote w:type="continuationNotice" w:id="1">
    <w:p w14:paraId="6962DF19" w14:textId="77777777" w:rsidR="009519CB" w:rsidRDefault="009519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Ref">
    <w:altName w:val="MS Reference Sans Serif"/>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B0988" w14:textId="082BB55E" w:rsidR="00DA7357" w:rsidRDefault="00DA7357">
    <w:pPr>
      <w:pStyle w:val="Footer"/>
      <w:rPr>
        <w:rFonts w:ascii="Verdana" w:hAnsi="Verdana" w:cs="Verdana"/>
        <w:sz w:val="20"/>
        <w:szCs w:val="20"/>
      </w:rPr>
    </w:pPr>
    <w:r>
      <w:rPr>
        <w:rStyle w:val="PageNumber"/>
        <w:rFonts w:cs="Calibri"/>
        <w:lang w:val="en-US"/>
      </w:rPr>
      <w:tab/>
    </w:r>
    <w:r>
      <w:rPr>
        <w:rStyle w:val="PageNumber"/>
        <w:rFonts w:cs="Calibri"/>
      </w:rPr>
      <w:fldChar w:fldCharType="begin"/>
    </w:r>
    <w:r>
      <w:rPr>
        <w:rStyle w:val="PageNumber"/>
        <w:rFonts w:cs="Calibri"/>
      </w:rPr>
      <w:instrText xml:space="preserve"> PAGE </w:instrText>
    </w:r>
    <w:r>
      <w:rPr>
        <w:rStyle w:val="PageNumber"/>
        <w:rFonts w:cs="Calibri"/>
      </w:rPr>
      <w:fldChar w:fldCharType="separate"/>
    </w:r>
    <w:r>
      <w:rPr>
        <w:rStyle w:val="PageNumber"/>
        <w:rFonts w:cs="Calibri"/>
        <w:noProof/>
      </w:rPr>
      <w:t>3</w:t>
    </w:r>
    <w:r>
      <w:rPr>
        <w:rStyle w:val="PageNumber"/>
        <w:rFonts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0887B" w14:textId="77777777" w:rsidR="009519CB" w:rsidRDefault="009519CB">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109CA274" w14:textId="77777777" w:rsidR="009519CB" w:rsidRDefault="009519CB">
      <w:pPr>
        <w:spacing w:after="0" w:line="240" w:lineRule="auto"/>
        <w:rPr>
          <w:rFonts w:ascii="Times New Roman" w:hAnsi="Times New Roman" w:cs="Times New Roman"/>
        </w:rPr>
      </w:pPr>
      <w:r>
        <w:rPr>
          <w:rFonts w:ascii="Times New Roman" w:hAnsi="Times New Roman" w:cs="Times New Roman"/>
        </w:rPr>
        <w:continuationSeparator/>
      </w:r>
    </w:p>
  </w:footnote>
  <w:footnote w:type="continuationNotice" w:id="1">
    <w:p w14:paraId="7C548912" w14:textId="77777777" w:rsidR="009519CB" w:rsidRDefault="009519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0168" w14:textId="7119019D" w:rsidR="00DA7357" w:rsidRDefault="00A116FA" w:rsidP="007C4A16">
    <w:pPr>
      <w:pStyle w:val="Header"/>
      <w:ind w:left="720"/>
      <w:jc w:val="center"/>
      <w:rPr>
        <w:rFonts w:ascii="Arial" w:hAnsi="Arial" w:cs="Arial"/>
        <w:b/>
      </w:rPr>
    </w:pPr>
    <w:r w:rsidRPr="00A116FA">
      <w:rPr>
        <w:rFonts w:ascii="Arial" w:hAnsi="Arial" w:cs="Arial"/>
        <w:b/>
        <w:noProof/>
      </w:rPr>
      <w:drawing>
        <wp:anchor distT="0" distB="0" distL="114300" distR="114300" simplePos="0" relativeHeight="251658240" behindDoc="0" locked="0" layoutInCell="1" allowOverlap="1" wp14:anchorId="65BD4B00" wp14:editId="21A682F9">
          <wp:simplePos x="0" y="0"/>
          <wp:positionH relativeFrom="margin">
            <wp:posOffset>0</wp:posOffset>
          </wp:positionH>
          <wp:positionV relativeFrom="paragraph">
            <wp:posOffset>161925</wp:posOffset>
          </wp:positionV>
          <wp:extent cx="1627897" cy="563880"/>
          <wp:effectExtent l="0" t="0" r="0" b="7620"/>
          <wp:wrapThrough wrapText="bothSides">
            <wp:wrapPolygon edited="0">
              <wp:start x="0" y="0"/>
              <wp:lineTo x="0" y="21162"/>
              <wp:lineTo x="21238" y="21162"/>
              <wp:lineTo x="21238" y="0"/>
              <wp:lineTo x="0" y="0"/>
            </wp:wrapPolygon>
          </wp:wrapThrough>
          <wp:docPr id="35" name="Picture 3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897" cy="563880"/>
                  </a:xfrm>
                  <a:prstGeom prst="rect">
                    <a:avLst/>
                  </a:prstGeom>
                  <a:noFill/>
                  <a:ln>
                    <a:noFill/>
                  </a:ln>
                </pic:spPr>
              </pic:pic>
            </a:graphicData>
          </a:graphic>
        </wp:anchor>
      </w:drawing>
    </w:r>
  </w:p>
  <w:p w14:paraId="6158BE62" w14:textId="675FCE6E" w:rsidR="00DA7357" w:rsidRDefault="00A116FA">
    <w:pPr>
      <w:pStyle w:val="Header"/>
      <w:jc w:val="center"/>
      <w:rPr>
        <w:rFonts w:ascii="Arial" w:hAnsi="Arial" w:cs="Arial"/>
        <w:b/>
      </w:rPr>
    </w:pPr>
    <w:r w:rsidRPr="00A116FA">
      <w:rPr>
        <w:rFonts w:ascii="Arial" w:hAnsi="Arial" w:cs="Arial"/>
        <w:b/>
        <w:noProof/>
      </w:rPr>
      <w:drawing>
        <wp:anchor distT="0" distB="0" distL="114300" distR="114300" simplePos="0" relativeHeight="251658241" behindDoc="0" locked="0" layoutInCell="1" allowOverlap="1" wp14:anchorId="71BE773A" wp14:editId="7DB847C6">
          <wp:simplePos x="0" y="0"/>
          <wp:positionH relativeFrom="column">
            <wp:posOffset>4966335</wp:posOffset>
          </wp:positionH>
          <wp:positionV relativeFrom="paragraph">
            <wp:posOffset>27940</wp:posOffset>
          </wp:positionV>
          <wp:extent cx="1054100" cy="514350"/>
          <wp:effectExtent l="0" t="0" r="0" b="0"/>
          <wp:wrapNone/>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4100" cy="514350"/>
                  </a:xfrm>
                  <a:prstGeom prst="rect">
                    <a:avLst/>
                  </a:prstGeom>
                </pic:spPr>
              </pic:pic>
            </a:graphicData>
          </a:graphic>
        </wp:anchor>
      </w:drawing>
    </w:r>
  </w:p>
  <w:p w14:paraId="6330514E" w14:textId="7DAE8495" w:rsidR="00DA7357" w:rsidRDefault="00DA7357" w:rsidP="001F1E5E">
    <w:pPr>
      <w:pStyle w:val="Header"/>
      <w:jc w:val="center"/>
      <w:rPr>
        <w:rFonts w:ascii="Times New Roman" w:hAnsi="Times New Roman" w:cs="Times New Roman"/>
      </w:rPr>
    </w:pPr>
  </w:p>
  <w:p w14:paraId="31C7C4C5" w14:textId="3F251404" w:rsidR="00DA7357" w:rsidRDefault="00DA7357" w:rsidP="001F1E5E">
    <w:pPr>
      <w:pStyle w:val="Header"/>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4ACD9000" w14:textId="77777777" w:rsidR="00B249B9" w:rsidRDefault="00B249B9" w:rsidP="001F1E5E">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C6346"/>
    <w:multiLevelType w:val="hybridMultilevel"/>
    <w:tmpl w:val="76D2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00669"/>
    <w:multiLevelType w:val="hybridMultilevel"/>
    <w:tmpl w:val="D5ACB516"/>
    <w:lvl w:ilvl="0" w:tplc="7A8CEA04">
      <w:start w:val="1"/>
      <w:numFmt w:val="bullet"/>
      <w:lvlText w:val=""/>
      <w:lvlJc w:val="left"/>
      <w:pPr>
        <w:ind w:left="720" w:hanging="360"/>
      </w:pPr>
      <w:rPr>
        <w:rFonts w:ascii="Symbol" w:hAnsi="Symbol" w:hint="default"/>
      </w:rPr>
    </w:lvl>
    <w:lvl w:ilvl="1" w:tplc="2C10C5C0">
      <w:start w:val="1"/>
      <w:numFmt w:val="bullet"/>
      <w:lvlText w:val="o"/>
      <w:lvlJc w:val="left"/>
      <w:pPr>
        <w:ind w:left="1440" w:hanging="360"/>
      </w:pPr>
      <w:rPr>
        <w:rFonts w:ascii="Courier New" w:hAnsi="Courier New" w:hint="default"/>
      </w:rPr>
    </w:lvl>
    <w:lvl w:ilvl="2" w:tplc="0D722F22">
      <w:start w:val="1"/>
      <w:numFmt w:val="bullet"/>
      <w:lvlText w:val=""/>
      <w:lvlJc w:val="left"/>
      <w:pPr>
        <w:ind w:left="2160" w:hanging="360"/>
      </w:pPr>
      <w:rPr>
        <w:rFonts w:ascii="Wingdings" w:hAnsi="Wingdings" w:hint="default"/>
      </w:rPr>
    </w:lvl>
    <w:lvl w:ilvl="3" w:tplc="9306DED0">
      <w:start w:val="1"/>
      <w:numFmt w:val="bullet"/>
      <w:lvlText w:val=""/>
      <w:lvlJc w:val="left"/>
      <w:pPr>
        <w:ind w:left="2880" w:hanging="360"/>
      </w:pPr>
      <w:rPr>
        <w:rFonts w:ascii="Symbol" w:hAnsi="Symbol" w:hint="default"/>
      </w:rPr>
    </w:lvl>
    <w:lvl w:ilvl="4" w:tplc="8D08D026">
      <w:start w:val="1"/>
      <w:numFmt w:val="bullet"/>
      <w:lvlText w:val="o"/>
      <w:lvlJc w:val="left"/>
      <w:pPr>
        <w:ind w:left="3600" w:hanging="360"/>
      </w:pPr>
      <w:rPr>
        <w:rFonts w:ascii="Courier New" w:hAnsi="Courier New" w:hint="default"/>
      </w:rPr>
    </w:lvl>
    <w:lvl w:ilvl="5" w:tplc="E9BA469A">
      <w:start w:val="1"/>
      <w:numFmt w:val="bullet"/>
      <w:lvlText w:val=""/>
      <w:lvlJc w:val="left"/>
      <w:pPr>
        <w:ind w:left="4320" w:hanging="360"/>
      </w:pPr>
      <w:rPr>
        <w:rFonts w:ascii="Wingdings" w:hAnsi="Wingdings" w:hint="default"/>
      </w:rPr>
    </w:lvl>
    <w:lvl w:ilvl="6" w:tplc="E354BD62">
      <w:start w:val="1"/>
      <w:numFmt w:val="bullet"/>
      <w:lvlText w:val=""/>
      <w:lvlJc w:val="left"/>
      <w:pPr>
        <w:ind w:left="5040" w:hanging="360"/>
      </w:pPr>
      <w:rPr>
        <w:rFonts w:ascii="Symbol" w:hAnsi="Symbol" w:hint="default"/>
      </w:rPr>
    </w:lvl>
    <w:lvl w:ilvl="7" w:tplc="0A2EFDCC">
      <w:start w:val="1"/>
      <w:numFmt w:val="bullet"/>
      <w:lvlText w:val="o"/>
      <w:lvlJc w:val="left"/>
      <w:pPr>
        <w:ind w:left="5760" w:hanging="360"/>
      </w:pPr>
      <w:rPr>
        <w:rFonts w:ascii="Courier New" w:hAnsi="Courier New" w:hint="default"/>
      </w:rPr>
    </w:lvl>
    <w:lvl w:ilvl="8" w:tplc="148EF562">
      <w:start w:val="1"/>
      <w:numFmt w:val="bullet"/>
      <w:lvlText w:val=""/>
      <w:lvlJc w:val="left"/>
      <w:pPr>
        <w:ind w:left="6480" w:hanging="360"/>
      </w:pPr>
      <w:rPr>
        <w:rFonts w:ascii="Wingdings" w:hAnsi="Wingdings" w:hint="default"/>
      </w:rPr>
    </w:lvl>
  </w:abstractNum>
  <w:abstractNum w:abstractNumId="2" w15:restartNumberingAfterBreak="0">
    <w:nsid w:val="1C301151"/>
    <w:multiLevelType w:val="hybridMultilevel"/>
    <w:tmpl w:val="259C4E22"/>
    <w:lvl w:ilvl="0" w:tplc="987E9778">
      <w:start w:val="1"/>
      <w:numFmt w:val="bullet"/>
      <w:lvlText w:val=""/>
      <w:lvlJc w:val="left"/>
      <w:pPr>
        <w:ind w:left="1080" w:hanging="360"/>
      </w:pPr>
      <w:rPr>
        <w:rFonts w:ascii="Symbol" w:hAnsi="Symbol" w:hint="default"/>
      </w:rPr>
    </w:lvl>
    <w:lvl w:ilvl="1" w:tplc="5A24B4B4" w:tentative="1">
      <w:start w:val="1"/>
      <w:numFmt w:val="bullet"/>
      <w:lvlText w:val="o"/>
      <w:lvlJc w:val="left"/>
      <w:pPr>
        <w:ind w:left="1800" w:hanging="360"/>
      </w:pPr>
      <w:rPr>
        <w:rFonts w:ascii="Courier New" w:hAnsi="Courier New" w:hint="default"/>
      </w:rPr>
    </w:lvl>
    <w:lvl w:ilvl="2" w:tplc="0F92CFC4" w:tentative="1">
      <w:start w:val="1"/>
      <w:numFmt w:val="bullet"/>
      <w:lvlText w:val=""/>
      <w:lvlJc w:val="left"/>
      <w:pPr>
        <w:ind w:left="2520" w:hanging="360"/>
      </w:pPr>
      <w:rPr>
        <w:rFonts w:ascii="Wingdings" w:hAnsi="Wingdings" w:hint="default"/>
      </w:rPr>
    </w:lvl>
    <w:lvl w:ilvl="3" w:tplc="47F4C538" w:tentative="1">
      <w:start w:val="1"/>
      <w:numFmt w:val="bullet"/>
      <w:lvlText w:val=""/>
      <w:lvlJc w:val="left"/>
      <w:pPr>
        <w:ind w:left="3240" w:hanging="360"/>
      </w:pPr>
      <w:rPr>
        <w:rFonts w:ascii="Symbol" w:hAnsi="Symbol" w:hint="default"/>
      </w:rPr>
    </w:lvl>
    <w:lvl w:ilvl="4" w:tplc="7B68C620" w:tentative="1">
      <w:start w:val="1"/>
      <w:numFmt w:val="bullet"/>
      <w:lvlText w:val="o"/>
      <w:lvlJc w:val="left"/>
      <w:pPr>
        <w:ind w:left="3960" w:hanging="360"/>
      </w:pPr>
      <w:rPr>
        <w:rFonts w:ascii="Courier New" w:hAnsi="Courier New" w:hint="default"/>
      </w:rPr>
    </w:lvl>
    <w:lvl w:ilvl="5" w:tplc="74AEBEB6" w:tentative="1">
      <w:start w:val="1"/>
      <w:numFmt w:val="bullet"/>
      <w:lvlText w:val=""/>
      <w:lvlJc w:val="left"/>
      <w:pPr>
        <w:ind w:left="4680" w:hanging="360"/>
      </w:pPr>
      <w:rPr>
        <w:rFonts w:ascii="Wingdings" w:hAnsi="Wingdings" w:hint="default"/>
      </w:rPr>
    </w:lvl>
    <w:lvl w:ilvl="6" w:tplc="C8ACFB7A" w:tentative="1">
      <w:start w:val="1"/>
      <w:numFmt w:val="bullet"/>
      <w:lvlText w:val=""/>
      <w:lvlJc w:val="left"/>
      <w:pPr>
        <w:ind w:left="5400" w:hanging="360"/>
      </w:pPr>
      <w:rPr>
        <w:rFonts w:ascii="Symbol" w:hAnsi="Symbol" w:hint="default"/>
      </w:rPr>
    </w:lvl>
    <w:lvl w:ilvl="7" w:tplc="2110BE9E" w:tentative="1">
      <w:start w:val="1"/>
      <w:numFmt w:val="bullet"/>
      <w:lvlText w:val="o"/>
      <w:lvlJc w:val="left"/>
      <w:pPr>
        <w:ind w:left="6120" w:hanging="360"/>
      </w:pPr>
      <w:rPr>
        <w:rFonts w:ascii="Courier New" w:hAnsi="Courier New" w:hint="default"/>
      </w:rPr>
    </w:lvl>
    <w:lvl w:ilvl="8" w:tplc="462425FC" w:tentative="1">
      <w:start w:val="1"/>
      <w:numFmt w:val="bullet"/>
      <w:lvlText w:val=""/>
      <w:lvlJc w:val="left"/>
      <w:pPr>
        <w:ind w:left="6840" w:hanging="360"/>
      </w:pPr>
      <w:rPr>
        <w:rFonts w:ascii="Wingdings" w:hAnsi="Wingdings" w:hint="default"/>
      </w:rPr>
    </w:lvl>
  </w:abstractNum>
  <w:abstractNum w:abstractNumId="3" w15:restartNumberingAfterBreak="0">
    <w:nsid w:val="22E900AC"/>
    <w:multiLevelType w:val="hybridMultilevel"/>
    <w:tmpl w:val="ECEE0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FFD56"/>
    <w:multiLevelType w:val="hybridMultilevel"/>
    <w:tmpl w:val="A5F66908"/>
    <w:lvl w:ilvl="0" w:tplc="C2D64166">
      <w:start w:val="1"/>
      <w:numFmt w:val="bullet"/>
      <w:lvlText w:val=""/>
      <w:lvlJc w:val="left"/>
      <w:pPr>
        <w:ind w:left="720" w:hanging="360"/>
      </w:pPr>
      <w:rPr>
        <w:rFonts w:ascii="Symbol" w:hAnsi="Symbol" w:hint="default"/>
      </w:rPr>
    </w:lvl>
    <w:lvl w:ilvl="1" w:tplc="3DC4E70E">
      <w:start w:val="1"/>
      <w:numFmt w:val="bullet"/>
      <w:lvlText w:val="o"/>
      <w:lvlJc w:val="left"/>
      <w:pPr>
        <w:ind w:left="1440" w:hanging="360"/>
      </w:pPr>
      <w:rPr>
        <w:rFonts w:ascii="Courier New" w:hAnsi="Courier New" w:hint="default"/>
      </w:rPr>
    </w:lvl>
    <w:lvl w:ilvl="2" w:tplc="8DC069E6">
      <w:start w:val="1"/>
      <w:numFmt w:val="bullet"/>
      <w:lvlText w:val=""/>
      <w:lvlJc w:val="left"/>
      <w:pPr>
        <w:ind w:left="2160" w:hanging="360"/>
      </w:pPr>
      <w:rPr>
        <w:rFonts w:ascii="Wingdings" w:hAnsi="Wingdings" w:hint="default"/>
      </w:rPr>
    </w:lvl>
    <w:lvl w:ilvl="3" w:tplc="FCBC6D98">
      <w:start w:val="1"/>
      <w:numFmt w:val="bullet"/>
      <w:lvlText w:val=""/>
      <w:lvlJc w:val="left"/>
      <w:pPr>
        <w:ind w:left="2880" w:hanging="360"/>
      </w:pPr>
      <w:rPr>
        <w:rFonts w:ascii="Symbol" w:hAnsi="Symbol" w:hint="default"/>
      </w:rPr>
    </w:lvl>
    <w:lvl w:ilvl="4" w:tplc="C962739C">
      <w:start w:val="1"/>
      <w:numFmt w:val="bullet"/>
      <w:lvlText w:val="o"/>
      <w:lvlJc w:val="left"/>
      <w:pPr>
        <w:ind w:left="3600" w:hanging="360"/>
      </w:pPr>
      <w:rPr>
        <w:rFonts w:ascii="Courier New" w:hAnsi="Courier New" w:hint="default"/>
      </w:rPr>
    </w:lvl>
    <w:lvl w:ilvl="5" w:tplc="B81CBC10">
      <w:start w:val="1"/>
      <w:numFmt w:val="bullet"/>
      <w:lvlText w:val=""/>
      <w:lvlJc w:val="left"/>
      <w:pPr>
        <w:ind w:left="4320" w:hanging="360"/>
      </w:pPr>
      <w:rPr>
        <w:rFonts w:ascii="Wingdings" w:hAnsi="Wingdings" w:hint="default"/>
      </w:rPr>
    </w:lvl>
    <w:lvl w:ilvl="6" w:tplc="660E83E2">
      <w:start w:val="1"/>
      <w:numFmt w:val="bullet"/>
      <w:lvlText w:val=""/>
      <w:lvlJc w:val="left"/>
      <w:pPr>
        <w:ind w:left="5040" w:hanging="360"/>
      </w:pPr>
      <w:rPr>
        <w:rFonts w:ascii="Symbol" w:hAnsi="Symbol" w:hint="default"/>
      </w:rPr>
    </w:lvl>
    <w:lvl w:ilvl="7" w:tplc="FD6E23DE">
      <w:start w:val="1"/>
      <w:numFmt w:val="bullet"/>
      <w:lvlText w:val="o"/>
      <w:lvlJc w:val="left"/>
      <w:pPr>
        <w:ind w:left="5760" w:hanging="360"/>
      </w:pPr>
      <w:rPr>
        <w:rFonts w:ascii="Courier New" w:hAnsi="Courier New" w:hint="default"/>
      </w:rPr>
    </w:lvl>
    <w:lvl w:ilvl="8" w:tplc="531822A6">
      <w:start w:val="1"/>
      <w:numFmt w:val="bullet"/>
      <w:lvlText w:val=""/>
      <w:lvlJc w:val="left"/>
      <w:pPr>
        <w:ind w:left="6480" w:hanging="360"/>
      </w:pPr>
      <w:rPr>
        <w:rFonts w:ascii="Wingdings" w:hAnsi="Wingdings" w:hint="default"/>
      </w:rPr>
    </w:lvl>
  </w:abstractNum>
  <w:abstractNum w:abstractNumId="5" w15:restartNumberingAfterBreak="0">
    <w:nsid w:val="3CD111C2"/>
    <w:multiLevelType w:val="hybridMultilevel"/>
    <w:tmpl w:val="19F2D7BC"/>
    <w:lvl w:ilvl="0" w:tplc="E162F330">
      <w:start w:val="1"/>
      <w:numFmt w:val="bullet"/>
      <w:lvlText w:val=""/>
      <w:lvlJc w:val="left"/>
      <w:pPr>
        <w:ind w:left="720" w:hanging="360"/>
      </w:pPr>
      <w:rPr>
        <w:rFonts w:ascii="Symbol" w:hAnsi="Symbol" w:hint="default"/>
      </w:rPr>
    </w:lvl>
    <w:lvl w:ilvl="1" w:tplc="191CCAE8">
      <w:start w:val="1"/>
      <w:numFmt w:val="bullet"/>
      <w:lvlText w:val="o"/>
      <w:lvlJc w:val="left"/>
      <w:pPr>
        <w:ind w:left="1440" w:hanging="360"/>
      </w:pPr>
      <w:rPr>
        <w:rFonts w:ascii="Courier New" w:hAnsi="Courier New" w:hint="default"/>
      </w:rPr>
    </w:lvl>
    <w:lvl w:ilvl="2" w:tplc="AE0CB028">
      <w:start w:val="1"/>
      <w:numFmt w:val="bullet"/>
      <w:lvlText w:val=""/>
      <w:lvlJc w:val="left"/>
      <w:pPr>
        <w:ind w:left="2160" w:hanging="360"/>
      </w:pPr>
      <w:rPr>
        <w:rFonts w:ascii="Wingdings" w:hAnsi="Wingdings" w:hint="default"/>
      </w:rPr>
    </w:lvl>
    <w:lvl w:ilvl="3" w:tplc="5B927E92">
      <w:start w:val="1"/>
      <w:numFmt w:val="bullet"/>
      <w:lvlText w:val=""/>
      <w:lvlJc w:val="left"/>
      <w:pPr>
        <w:ind w:left="2880" w:hanging="360"/>
      </w:pPr>
      <w:rPr>
        <w:rFonts w:ascii="Symbol" w:hAnsi="Symbol" w:hint="default"/>
      </w:rPr>
    </w:lvl>
    <w:lvl w:ilvl="4" w:tplc="1A7AFF26">
      <w:start w:val="1"/>
      <w:numFmt w:val="bullet"/>
      <w:lvlText w:val="o"/>
      <w:lvlJc w:val="left"/>
      <w:pPr>
        <w:ind w:left="3600" w:hanging="360"/>
      </w:pPr>
      <w:rPr>
        <w:rFonts w:ascii="Courier New" w:hAnsi="Courier New" w:hint="default"/>
      </w:rPr>
    </w:lvl>
    <w:lvl w:ilvl="5" w:tplc="06FA06B2">
      <w:start w:val="1"/>
      <w:numFmt w:val="bullet"/>
      <w:lvlText w:val=""/>
      <w:lvlJc w:val="left"/>
      <w:pPr>
        <w:ind w:left="4320" w:hanging="360"/>
      </w:pPr>
      <w:rPr>
        <w:rFonts w:ascii="Wingdings" w:hAnsi="Wingdings" w:hint="default"/>
      </w:rPr>
    </w:lvl>
    <w:lvl w:ilvl="6" w:tplc="5B4AB6DC">
      <w:start w:val="1"/>
      <w:numFmt w:val="bullet"/>
      <w:lvlText w:val=""/>
      <w:lvlJc w:val="left"/>
      <w:pPr>
        <w:ind w:left="5040" w:hanging="360"/>
      </w:pPr>
      <w:rPr>
        <w:rFonts w:ascii="Symbol" w:hAnsi="Symbol" w:hint="default"/>
      </w:rPr>
    </w:lvl>
    <w:lvl w:ilvl="7" w:tplc="92ECE9CE">
      <w:start w:val="1"/>
      <w:numFmt w:val="bullet"/>
      <w:lvlText w:val="o"/>
      <w:lvlJc w:val="left"/>
      <w:pPr>
        <w:ind w:left="5760" w:hanging="360"/>
      </w:pPr>
      <w:rPr>
        <w:rFonts w:ascii="Courier New" w:hAnsi="Courier New" w:hint="default"/>
      </w:rPr>
    </w:lvl>
    <w:lvl w:ilvl="8" w:tplc="498000FE">
      <w:start w:val="1"/>
      <w:numFmt w:val="bullet"/>
      <w:lvlText w:val=""/>
      <w:lvlJc w:val="left"/>
      <w:pPr>
        <w:ind w:left="6480" w:hanging="360"/>
      </w:pPr>
      <w:rPr>
        <w:rFonts w:ascii="Wingdings" w:hAnsi="Wingdings" w:hint="default"/>
      </w:rPr>
    </w:lvl>
  </w:abstractNum>
  <w:abstractNum w:abstractNumId="6" w15:restartNumberingAfterBreak="0">
    <w:nsid w:val="408E587B"/>
    <w:multiLevelType w:val="hybridMultilevel"/>
    <w:tmpl w:val="03EE386C"/>
    <w:lvl w:ilvl="0" w:tplc="EA58BF4E">
      <w:start w:val="1"/>
      <w:numFmt w:val="bullet"/>
      <w:lvlText w:val=""/>
      <w:lvlJc w:val="left"/>
      <w:pPr>
        <w:ind w:left="720" w:hanging="360"/>
      </w:pPr>
      <w:rPr>
        <w:rFonts w:ascii="Symbol" w:hAnsi="Symbol" w:hint="default"/>
      </w:rPr>
    </w:lvl>
    <w:lvl w:ilvl="1" w:tplc="C87E2C8C">
      <w:start w:val="1"/>
      <w:numFmt w:val="bullet"/>
      <w:lvlText w:val="o"/>
      <w:lvlJc w:val="left"/>
      <w:pPr>
        <w:ind w:left="1440" w:hanging="360"/>
      </w:pPr>
      <w:rPr>
        <w:rFonts w:ascii="Courier New" w:hAnsi="Courier New" w:hint="default"/>
      </w:rPr>
    </w:lvl>
    <w:lvl w:ilvl="2" w:tplc="4476EE72">
      <w:start w:val="1"/>
      <w:numFmt w:val="bullet"/>
      <w:lvlText w:val=""/>
      <w:lvlJc w:val="left"/>
      <w:pPr>
        <w:ind w:left="2160" w:hanging="360"/>
      </w:pPr>
      <w:rPr>
        <w:rFonts w:ascii="Wingdings" w:hAnsi="Wingdings" w:hint="default"/>
      </w:rPr>
    </w:lvl>
    <w:lvl w:ilvl="3" w:tplc="3FCAADB0">
      <w:start w:val="1"/>
      <w:numFmt w:val="bullet"/>
      <w:lvlText w:val=""/>
      <w:lvlJc w:val="left"/>
      <w:pPr>
        <w:ind w:left="2880" w:hanging="360"/>
      </w:pPr>
      <w:rPr>
        <w:rFonts w:ascii="Symbol" w:hAnsi="Symbol" w:hint="default"/>
      </w:rPr>
    </w:lvl>
    <w:lvl w:ilvl="4" w:tplc="C10C9C50">
      <w:start w:val="1"/>
      <w:numFmt w:val="bullet"/>
      <w:lvlText w:val="o"/>
      <w:lvlJc w:val="left"/>
      <w:pPr>
        <w:ind w:left="3600" w:hanging="360"/>
      </w:pPr>
      <w:rPr>
        <w:rFonts w:ascii="Courier New" w:hAnsi="Courier New" w:hint="default"/>
      </w:rPr>
    </w:lvl>
    <w:lvl w:ilvl="5" w:tplc="11867F5C">
      <w:start w:val="1"/>
      <w:numFmt w:val="bullet"/>
      <w:lvlText w:val=""/>
      <w:lvlJc w:val="left"/>
      <w:pPr>
        <w:ind w:left="4320" w:hanging="360"/>
      </w:pPr>
      <w:rPr>
        <w:rFonts w:ascii="Wingdings" w:hAnsi="Wingdings" w:hint="default"/>
      </w:rPr>
    </w:lvl>
    <w:lvl w:ilvl="6" w:tplc="7330819A">
      <w:start w:val="1"/>
      <w:numFmt w:val="bullet"/>
      <w:lvlText w:val=""/>
      <w:lvlJc w:val="left"/>
      <w:pPr>
        <w:ind w:left="5040" w:hanging="360"/>
      </w:pPr>
      <w:rPr>
        <w:rFonts w:ascii="Symbol" w:hAnsi="Symbol" w:hint="default"/>
      </w:rPr>
    </w:lvl>
    <w:lvl w:ilvl="7" w:tplc="71462CC4">
      <w:start w:val="1"/>
      <w:numFmt w:val="bullet"/>
      <w:lvlText w:val="o"/>
      <w:lvlJc w:val="left"/>
      <w:pPr>
        <w:ind w:left="5760" w:hanging="360"/>
      </w:pPr>
      <w:rPr>
        <w:rFonts w:ascii="Courier New" w:hAnsi="Courier New" w:hint="default"/>
      </w:rPr>
    </w:lvl>
    <w:lvl w:ilvl="8" w:tplc="ADCE3D26">
      <w:start w:val="1"/>
      <w:numFmt w:val="bullet"/>
      <w:lvlText w:val=""/>
      <w:lvlJc w:val="left"/>
      <w:pPr>
        <w:ind w:left="6480" w:hanging="360"/>
      </w:pPr>
      <w:rPr>
        <w:rFonts w:ascii="Wingdings" w:hAnsi="Wingdings" w:hint="default"/>
      </w:rPr>
    </w:lvl>
  </w:abstractNum>
  <w:abstractNum w:abstractNumId="7" w15:restartNumberingAfterBreak="0">
    <w:nsid w:val="4CB8628C"/>
    <w:multiLevelType w:val="hybridMultilevel"/>
    <w:tmpl w:val="B4444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930DF2"/>
    <w:multiLevelType w:val="hybridMultilevel"/>
    <w:tmpl w:val="D018C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1B3E35"/>
    <w:multiLevelType w:val="hybridMultilevel"/>
    <w:tmpl w:val="4E42B9B4"/>
    <w:lvl w:ilvl="0" w:tplc="BA5CE040">
      <w:start w:val="1"/>
      <w:numFmt w:val="bullet"/>
      <w:lvlText w:val=""/>
      <w:lvlJc w:val="left"/>
      <w:pPr>
        <w:ind w:left="720" w:hanging="360"/>
      </w:pPr>
      <w:rPr>
        <w:rFonts w:ascii="Symbol" w:hAnsi="Symbol" w:hint="default"/>
      </w:rPr>
    </w:lvl>
    <w:lvl w:ilvl="1" w:tplc="AE068AEE">
      <w:start w:val="1"/>
      <w:numFmt w:val="bullet"/>
      <w:lvlText w:val="o"/>
      <w:lvlJc w:val="left"/>
      <w:pPr>
        <w:ind w:left="1440" w:hanging="360"/>
      </w:pPr>
      <w:rPr>
        <w:rFonts w:ascii="Courier New" w:hAnsi="Courier New" w:hint="default"/>
      </w:rPr>
    </w:lvl>
    <w:lvl w:ilvl="2" w:tplc="5E4E4E2E">
      <w:start w:val="1"/>
      <w:numFmt w:val="bullet"/>
      <w:lvlText w:val=""/>
      <w:lvlJc w:val="left"/>
      <w:pPr>
        <w:ind w:left="2160" w:hanging="360"/>
      </w:pPr>
      <w:rPr>
        <w:rFonts w:ascii="Wingdings" w:hAnsi="Wingdings" w:hint="default"/>
      </w:rPr>
    </w:lvl>
    <w:lvl w:ilvl="3" w:tplc="B58AF706">
      <w:start w:val="1"/>
      <w:numFmt w:val="bullet"/>
      <w:lvlText w:val=""/>
      <w:lvlJc w:val="left"/>
      <w:pPr>
        <w:ind w:left="2880" w:hanging="360"/>
      </w:pPr>
      <w:rPr>
        <w:rFonts w:ascii="Symbol" w:hAnsi="Symbol" w:hint="default"/>
      </w:rPr>
    </w:lvl>
    <w:lvl w:ilvl="4" w:tplc="2926E5EE">
      <w:start w:val="1"/>
      <w:numFmt w:val="bullet"/>
      <w:lvlText w:val="o"/>
      <w:lvlJc w:val="left"/>
      <w:pPr>
        <w:ind w:left="3600" w:hanging="360"/>
      </w:pPr>
      <w:rPr>
        <w:rFonts w:ascii="Courier New" w:hAnsi="Courier New" w:hint="default"/>
      </w:rPr>
    </w:lvl>
    <w:lvl w:ilvl="5" w:tplc="5C048E04">
      <w:start w:val="1"/>
      <w:numFmt w:val="bullet"/>
      <w:lvlText w:val=""/>
      <w:lvlJc w:val="left"/>
      <w:pPr>
        <w:ind w:left="4320" w:hanging="360"/>
      </w:pPr>
      <w:rPr>
        <w:rFonts w:ascii="Wingdings" w:hAnsi="Wingdings" w:hint="default"/>
      </w:rPr>
    </w:lvl>
    <w:lvl w:ilvl="6" w:tplc="BDA012D8">
      <w:start w:val="1"/>
      <w:numFmt w:val="bullet"/>
      <w:lvlText w:val=""/>
      <w:lvlJc w:val="left"/>
      <w:pPr>
        <w:ind w:left="5040" w:hanging="360"/>
      </w:pPr>
      <w:rPr>
        <w:rFonts w:ascii="Symbol" w:hAnsi="Symbol" w:hint="default"/>
      </w:rPr>
    </w:lvl>
    <w:lvl w:ilvl="7" w:tplc="5BAC46E0">
      <w:start w:val="1"/>
      <w:numFmt w:val="bullet"/>
      <w:lvlText w:val="o"/>
      <w:lvlJc w:val="left"/>
      <w:pPr>
        <w:ind w:left="5760" w:hanging="360"/>
      </w:pPr>
      <w:rPr>
        <w:rFonts w:ascii="Courier New" w:hAnsi="Courier New" w:hint="default"/>
      </w:rPr>
    </w:lvl>
    <w:lvl w:ilvl="8" w:tplc="66F05BA4">
      <w:start w:val="1"/>
      <w:numFmt w:val="bullet"/>
      <w:lvlText w:val=""/>
      <w:lvlJc w:val="left"/>
      <w:pPr>
        <w:ind w:left="6480" w:hanging="360"/>
      </w:pPr>
      <w:rPr>
        <w:rFonts w:ascii="Wingdings" w:hAnsi="Wingdings" w:hint="default"/>
      </w:rPr>
    </w:lvl>
  </w:abstractNum>
  <w:abstractNum w:abstractNumId="10" w15:restartNumberingAfterBreak="0">
    <w:nsid w:val="7177A8F4"/>
    <w:multiLevelType w:val="hybridMultilevel"/>
    <w:tmpl w:val="A6C4509A"/>
    <w:lvl w:ilvl="0" w:tplc="BD505566">
      <w:start w:val="1"/>
      <w:numFmt w:val="bullet"/>
      <w:lvlText w:val=""/>
      <w:lvlJc w:val="left"/>
      <w:pPr>
        <w:ind w:left="720" w:hanging="360"/>
      </w:pPr>
      <w:rPr>
        <w:rFonts w:ascii="Symbol" w:hAnsi="Symbol" w:hint="default"/>
      </w:rPr>
    </w:lvl>
    <w:lvl w:ilvl="1" w:tplc="7E0274A0">
      <w:start w:val="1"/>
      <w:numFmt w:val="bullet"/>
      <w:lvlText w:val="o"/>
      <w:lvlJc w:val="left"/>
      <w:pPr>
        <w:ind w:left="1440" w:hanging="360"/>
      </w:pPr>
      <w:rPr>
        <w:rFonts w:ascii="Courier New" w:hAnsi="Courier New" w:hint="default"/>
      </w:rPr>
    </w:lvl>
    <w:lvl w:ilvl="2" w:tplc="BBBE22CC">
      <w:start w:val="1"/>
      <w:numFmt w:val="bullet"/>
      <w:lvlText w:val=""/>
      <w:lvlJc w:val="left"/>
      <w:pPr>
        <w:ind w:left="2160" w:hanging="360"/>
      </w:pPr>
      <w:rPr>
        <w:rFonts w:ascii="Wingdings" w:hAnsi="Wingdings" w:hint="default"/>
      </w:rPr>
    </w:lvl>
    <w:lvl w:ilvl="3" w:tplc="572C9E52">
      <w:start w:val="1"/>
      <w:numFmt w:val="bullet"/>
      <w:lvlText w:val=""/>
      <w:lvlJc w:val="left"/>
      <w:pPr>
        <w:ind w:left="2880" w:hanging="360"/>
      </w:pPr>
      <w:rPr>
        <w:rFonts w:ascii="Symbol" w:hAnsi="Symbol" w:hint="default"/>
      </w:rPr>
    </w:lvl>
    <w:lvl w:ilvl="4" w:tplc="3D94B99A">
      <w:start w:val="1"/>
      <w:numFmt w:val="bullet"/>
      <w:lvlText w:val="o"/>
      <w:lvlJc w:val="left"/>
      <w:pPr>
        <w:ind w:left="3600" w:hanging="360"/>
      </w:pPr>
      <w:rPr>
        <w:rFonts w:ascii="Courier New" w:hAnsi="Courier New" w:hint="default"/>
      </w:rPr>
    </w:lvl>
    <w:lvl w:ilvl="5" w:tplc="CE728D1C">
      <w:start w:val="1"/>
      <w:numFmt w:val="bullet"/>
      <w:lvlText w:val=""/>
      <w:lvlJc w:val="left"/>
      <w:pPr>
        <w:ind w:left="4320" w:hanging="360"/>
      </w:pPr>
      <w:rPr>
        <w:rFonts w:ascii="Wingdings" w:hAnsi="Wingdings" w:hint="default"/>
      </w:rPr>
    </w:lvl>
    <w:lvl w:ilvl="6" w:tplc="D34A639E">
      <w:start w:val="1"/>
      <w:numFmt w:val="bullet"/>
      <w:lvlText w:val=""/>
      <w:lvlJc w:val="left"/>
      <w:pPr>
        <w:ind w:left="5040" w:hanging="360"/>
      </w:pPr>
      <w:rPr>
        <w:rFonts w:ascii="Symbol" w:hAnsi="Symbol" w:hint="default"/>
      </w:rPr>
    </w:lvl>
    <w:lvl w:ilvl="7" w:tplc="164E15F4">
      <w:start w:val="1"/>
      <w:numFmt w:val="bullet"/>
      <w:lvlText w:val="o"/>
      <w:lvlJc w:val="left"/>
      <w:pPr>
        <w:ind w:left="5760" w:hanging="360"/>
      </w:pPr>
      <w:rPr>
        <w:rFonts w:ascii="Courier New" w:hAnsi="Courier New" w:hint="default"/>
      </w:rPr>
    </w:lvl>
    <w:lvl w:ilvl="8" w:tplc="7B4A30E6">
      <w:start w:val="1"/>
      <w:numFmt w:val="bullet"/>
      <w:lvlText w:val=""/>
      <w:lvlJc w:val="left"/>
      <w:pPr>
        <w:ind w:left="6480" w:hanging="360"/>
      </w:pPr>
      <w:rPr>
        <w:rFonts w:ascii="Wingdings" w:hAnsi="Wingdings" w:hint="default"/>
      </w:rPr>
    </w:lvl>
  </w:abstractNum>
  <w:abstractNum w:abstractNumId="11" w15:restartNumberingAfterBreak="0">
    <w:nsid w:val="751E622A"/>
    <w:multiLevelType w:val="hybridMultilevel"/>
    <w:tmpl w:val="5BA06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3262562">
    <w:abstractNumId w:val="5"/>
  </w:num>
  <w:num w:numId="2" w16cid:durableId="1404335841">
    <w:abstractNumId w:val="9"/>
  </w:num>
  <w:num w:numId="3" w16cid:durableId="1832520325">
    <w:abstractNumId w:val="6"/>
  </w:num>
  <w:num w:numId="4" w16cid:durableId="1021709045">
    <w:abstractNumId w:val="4"/>
  </w:num>
  <w:num w:numId="5" w16cid:durableId="2102528628">
    <w:abstractNumId w:val="8"/>
  </w:num>
  <w:num w:numId="6" w16cid:durableId="1161195991">
    <w:abstractNumId w:val="2"/>
  </w:num>
  <w:num w:numId="7" w16cid:durableId="464126572">
    <w:abstractNumId w:val="3"/>
  </w:num>
  <w:num w:numId="8" w16cid:durableId="681973284">
    <w:abstractNumId w:val="1"/>
  </w:num>
  <w:num w:numId="9" w16cid:durableId="768503101">
    <w:abstractNumId w:val="10"/>
  </w:num>
  <w:num w:numId="10" w16cid:durableId="1178422687">
    <w:abstractNumId w:val="0"/>
  </w:num>
  <w:num w:numId="11" w16cid:durableId="98763987">
    <w:abstractNumId w:val="7"/>
  </w:num>
  <w:num w:numId="12" w16cid:durableId="1822693013">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in Moss">
    <w15:presenceInfo w15:providerId="AD" w15:userId="S::robin.moss@unitasyouthzone.org::c829dadc-7f86-4e0b-8afa-bab242627060"/>
  </w15:person>
  <w15:person w15:author="Connor Lynch">
    <w15:presenceInfo w15:providerId="AD" w15:userId="S::connor.lynch@unitasyouthzone.org::04c3ecf3-9591-4918-9a65-6a2d7621ae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135"/>
    <w:rsid w:val="00002809"/>
    <w:rsid w:val="00026B15"/>
    <w:rsid w:val="000418C3"/>
    <w:rsid w:val="00043644"/>
    <w:rsid w:val="0004369E"/>
    <w:rsid w:val="00055C21"/>
    <w:rsid w:val="000600E7"/>
    <w:rsid w:val="00065C5C"/>
    <w:rsid w:val="00070C4B"/>
    <w:rsid w:val="00075C09"/>
    <w:rsid w:val="0008117B"/>
    <w:rsid w:val="00097AAC"/>
    <w:rsid w:val="000A314D"/>
    <w:rsid w:val="000A6215"/>
    <w:rsid w:val="000B41CE"/>
    <w:rsid w:val="000C2AE4"/>
    <w:rsid w:val="000C4C9F"/>
    <w:rsid w:val="000C5517"/>
    <w:rsid w:val="000C6A0E"/>
    <w:rsid w:val="000E248F"/>
    <w:rsid w:val="000E5140"/>
    <w:rsid w:val="000F104D"/>
    <w:rsid w:val="000F2FEA"/>
    <w:rsid w:val="000F43B7"/>
    <w:rsid w:val="000F48A5"/>
    <w:rsid w:val="000F494A"/>
    <w:rsid w:val="000F6EFB"/>
    <w:rsid w:val="001008AF"/>
    <w:rsid w:val="001061E1"/>
    <w:rsid w:val="0011286B"/>
    <w:rsid w:val="00117FD0"/>
    <w:rsid w:val="00120838"/>
    <w:rsid w:val="00126977"/>
    <w:rsid w:val="0013018F"/>
    <w:rsid w:val="00137AD8"/>
    <w:rsid w:val="001554A9"/>
    <w:rsid w:val="00155C65"/>
    <w:rsid w:val="00160670"/>
    <w:rsid w:val="00166487"/>
    <w:rsid w:val="00174084"/>
    <w:rsid w:val="00176258"/>
    <w:rsid w:val="001779E3"/>
    <w:rsid w:val="00192796"/>
    <w:rsid w:val="001A43D7"/>
    <w:rsid w:val="001A4D22"/>
    <w:rsid w:val="001A70C7"/>
    <w:rsid w:val="001B378D"/>
    <w:rsid w:val="001C104B"/>
    <w:rsid w:val="001C16C1"/>
    <w:rsid w:val="001D1048"/>
    <w:rsid w:val="001E3EA5"/>
    <w:rsid w:val="001E4EB4"/>
    <w:rsid w:val="001F12C9"/>
    <w:rsid w:val="001F1E5E"/>
    <w:rsid w:val="0020168C"/>
    <w:rsid w:val="002035CF"/>
    <w:rsid w:val="00212C33"/>
    <w:rsid w:val="00220D81"/>
    <w:rsid w:val="002241F9"/>
    <w:rsid w:val="002252D4"/>
    <w:rsid w:val="00231CF5"/>
    <w:rsid w:val="00234EF1"/>
    <w:rsid w:val="002375EE"/>
    <w:rsid w:val="0024116C"/>
    <w:rsid w:val="00256186"/>
    <w:rsid w:val="00262668"/>
    <w:rsid w:val="00265D81"/>
    <w:rsid w:val="00267B47"/>
    <w:rsid w:val="00267EBE"/>
    <w:rsid w:val="00277787"/>
    <w:rsid w:val="00280EA7"/>
    <w:rsid w:val="0029506E"/>
    <w:rsid w:val="00297235"/>
    <w:rsid w:val="002A1D5C"/>
    <w:rsid w:val="002B5965"/>
    <w:rsid w:val="002B652D"/>
    <w:rsid w:val="002C5873"/>
    <w:rsid w:val="002C5E62"/>
    <w:rsid w:val="002D4D07"/>
    <w:rsid w:val="002E332B"/>
    <w:rsid w:val="002E3C70"/>
    <w:rsid w:val="002E6377"/>
    <w:rsid w:val="00300207"/>
    <w:rsid w:val="00300B26"/>
    <w:rsid w:val="00302EDD"/>
    <w:rsid w:val="00307056"/>
    <w:rsid w:val="003330E1"/>
    <w:rsid w:val="003340D0"/>
    <w:rsid w:val="003373EE"/>
    <w:rsid w:val="003444FE"/>
    <w:rsid w:val="003450F8"/>
    <w:rsid w:val="00346D80"/>
    <w:rsid w:val="00357FD5"/>
    <w:rsid w:val="00367892"/>
    <w:rsid w:val="00371FE4"/>
    <w:rsid w:val="003722E9"/>
    <w:rsid w:val="00385770"/>
    <w:rsid w:val="00386C6A"/>
    <w:rsid w:val="00387D0B"/>
    <w:rsid w:val="00393A97"/>
    <w:rsid w:val="003966B8"/>
    <w:rsid w:val="00396D78"/>
    <w:rsid w:val="003A7243"/>
    <w:rsid w:val="003B60CA"/>
    <w:rsid w:val="003C13F8"/>
    <w:rsid w:val="003C1795"/>
    <w:rsid w:val="003C1D59"/>
    <w:rsid w:val="003C3887"/>
    <w:rsid w:val="003C3F4C"/>
    <w:rsid w:val="003C7FAE"/>
    <w:rsid w:val="003E148B"/>
    <w:rsid w:val="003E7464"/>
    <w:rsid w:val="003F1FF6"/>
    <w:rsid w:val="003F3972"/>
    <w:rsid w:val="00401491"/>
    <w:rsid w:val="004050ED"/>
    <w:rsid w:val="00412D2D"/>
    <w:rsid w:val="004167AB"/>
    <w:rsid w:val="00422CBD"/>
    <w:rsid w:val="00422DB3"/>
    <w:rsid w:val="0043323B"/>
    <w:rsid w:val="00437C28"/>
    <w:rsid w:val="00446ED2"/>
    <w:rsid w:val="0045012B"/>
    <w:rsid w:val="00456C3C"/>
    <w:rsid w:val="00457280"/>
    <w:rsid w:val="00463ABB"/>
    <w:rsid w:val="00465B0E"/>
    <w:rsid w:val="00470323"/>
    <w:rsid w:val="00474B2C"/>
    <w:rsid w:val="0047674B"/>
    <w:rsid w:val="00477378"/>
    <w:rsid w:val="00483706"/>
    <w:rsid w:val="00484616"/>
    <w:rsid w:val="004849B3"/>
    <w:rsid w:val="004873CB"/>
    <w:rsid w:val="00487E52"/>
    <w:rsid w:val="004901D0"/>
    <w:rsid w:val="004A1DBB"/>
    <w:rsid w:val="004A72C0"/>
    <w:rsid w:val="004B32E0"/>
    <w:rsid w:val="004C13AD"/>
    <w:rsid w:val="004C2987"/>
    <w:rsid w:val="004C666B"/>
    <w:rsid w:val="004D179B"/>
    <w:rsid w:val="004E04E9"/>
    <w:rsid w:val="004E2171"/>
    <w:rsid w:val="004E38F2"/>
    <w:rsid w:val="004E467A"/>
    <w:rsid w:val="004E6A2B"/>
    <w:rsid w:val="004F5A2D"/>
    <w:rsid w:val="004F67C1"/>
    <w:rsid w:val="00503F69"/>
    <w:rsid w:val="005072C0"/>
    <w:rsid w:val="00513ECB"/>
    <w:rsid w:val="00516397"/>
    <w:rsid w:val="00520FCA"/>
    <w:rsid w:val="0052452C"/>
    <w:rsid w:val="00530232"/>
    <w:rsid w:val="00530D2E"/>
    <w:rsid w:val="0053397A"/>
    <w:rsid w:val="0053642D"/>
    <w:rsid w:val="0054299C"/>
    <w:rsid w:val="00544094"/>
    <w:rsid w:val="00547563"/>
    <w:rsid w:val="00547BD8"/>
    <w:rsid w:val="005515BE"/>
    <w:rsid w:val="0055265D"/>
    <w:rsid w:val="00552EF5"/>
    <w:rsid w:val="00554A6C"/>
    <w:rsid w:val="005603F4"/>
    <w:rsid w:val="00562A9D"/>
    <w:rsid w:val="00563A39"/>
    <w:rsid w:val="00591849"/>
    <w:rsid w:val="0059689E"/>
    <w:rsid w:val="005A1F45"/>
    <w:rsid w:val="005A30F8"/>
    <w:rsid w:val="005A4E31"/>
    <w:rsid w:val="005A6A28"/>
    <w:rsid w:val="005B067F"/>
    <w:rsid w:val="005B4F66"/>
    <w:rsid w:val="005B7821"/>
    <w:rsid w:val="005C3F80"/>
    <w:rsid w:val="005D0465"/>
    <w:rsid w:val="005D6674"/>
    <w:rsid w:val="005E05A6"/>
    <w:rsid w:val="005E3B13"/>
    <w:rsid w:val="005E795F"/>
    <w:rsid w:val="005F037F"/>
    <w:rsid w:val="005F568D"/>
    <w:rsid w:val="006025D8"/>
    <w:rsid w:val="00605417"/>
    <w:rsid w:val="0060728A"/>
    <w:rsid w:val="006116A0"/>
    <w:rsid w:val="00621292"/>
    <w:rsid w:val="00634F64"/>
    <w:rsid w:val="00641FBB"/>
    <w:rsid w:val="0064376F"/>
    <w:rsid w:val="006500AD"/>
    <w:rsid w:val="006508CD"/>
    <w:rsid w:val="00654333"/>
    <w:rsid w:val="00665D0A"/>
    <w:rsid w:val="00671AA4"/>
    <w:rsid w:val="00675EEE"/>
    <w:rsid w:val="00680135"/>
    <w:rsid w:val="00682545"/>
    <w:rsid w:val="006835FB"/>
    <w:rsid w:val="006856CD"/>
    <w:rsid w:val="006950A6"/>
    <w:rsid w:val="006950B1"/>
    <w:rsid w:val="00695F31"/>
    <w:rsid w:val="006B158C"/>
    <w:rsid w:val="006B7069"/>
    <w:rsid w:val="006C2104"/>
    <w:rsid w:val="006C56A6"/>
    <w:rsid w:val="006D29F5"/>
    <w:rsid w:val="006F286D"/>
    <w:rsid w:val="006F39FE"/>
    <w:rsid w:val="00706C43"/>
    <w:rsid w:val="0071499B"/>
    <w:rsid w:val="007245CF"/>
    <w:rsid w:val="00724A45"/>
    <w:rsid w:val="00726E24"/>
    <w:rsid w:val="00730214"/>
    <w:rsid w:val="007313EA"/>
    <w:rsid w:val="00732D51"/>
    <w:rsid w:val="007330B3"/>
    <w:rsid w:val="00734FBB"/>
    <w:rsid w:val="007377F0"/>
    <w:rsid w:val="007378B4"/>
    <w:rsid w:val="007439D3"/>
    <w:rsid w:val="00746E7F"/>
    <w:rsid w:val="007552BA"/>
    <w:rsid w:val="00767740"/>
    <w:rsid w:val="00774939"/>
    <w:rsid w:val="007761DA"/>
    <w:rsid w:val="007945A0"/>
    <w:rsid w:val="007A483E"/>
    <w:rsid w:val="007B0F3F"/>
    <w:rsid w:val="007B2CBB"/>
    <w:rsid w:val="007C054D"/>
    <w:rsid w:val="007C277B"/>
    <w:rsid w:val="007C35AF"/>
    <w:rsid w:val="007C45CC"/>
    <w:rsid w:val="007C4A16"/>
    <w:rsid w:val="007D1D87"/>
    <w:rsid w:val="007D4547"/>
    <w:rsid w:val="007D6326"/>
    <w:rsid w:val="007D63A2"/>
    <w:rsid w:val="007E12C3"/>
    <w:rsid w:val="007F632D"/>
    <w:rsid w:val="007F64BC"/>
    <w:rsid w:val="008025AA"/>
    <w:rsid w:val="00805B26"/>
    <w:rsid w:val="00812D64"/>
    <w:rsid w:val="008134CA"/>
    <w:rsid w:val="00814F3D"/>
    <w:rsid w:val="00821393"/>
    <w:rsid w:val="0082203C"/>
    <w:rsid w:val="00830F0E"/>
    <w:rsid w:val="008377C5"/>
    <w:rsid w:val="008446D4"/>
    <w:rsid w:val="00845E50"/>
    <w:rsid w:val="0084673F"/>
    <w:rsid w:val="008468EE"/>
    <w:rsid w:val="008606AB"/>
    <w:rsid w:val="008620B5"/>
    <w:rsid w:val="0086399C"/>
    <w:rsid w:val="00866BB0"/>
    <w:rsid w:val="00867798"/>
    <w:rsid w:val="0087127A"/>
    <w:rsid w:val="008719C3"/>
    <w:rsid w:val="008768D8"/>
    <w:rsid w:val="008827AF"/>
    <w:rsid w:val="008844D3"/>
    <w:rsid w:val="0089020F"/>
    <w:rsid w:val="008B0866"/>
    <w:rsid w:val="008B77A3"/>
    <w:rsid w:val="008B7BDD"/>
    <w:rsid w:val="008C263A"/>
    <w:rsid w:val="008C4C6E"/>
    <w:rsid w:val="008C5305"/>
    <w:rsid w:val="008F0A82"/>
    <w:rsid w:val="008F1814"/>
    <w:rsid w:val="00901929"/>
    <w:rsid w:val="00905906"/>
    <w:rsid w:val="00905E16"/>
    <w:rsid w:val="00906F8D"/>
    <w:rsid w:val="00907197"/>
    <w:rsid w:val="009074A8"/>
    <w:rsid w:val="009104C1"/>
    <w:rsid w:val="009176D5"/>
    <w:rsid w:val="0092139B"/>
    <w:rsid w:val="00942150"/>
    <w:rsid w:val="009426EB"/>
    <w:rsid w:val="0095147D"/>
    <w:rsid w:val="009519CB"/>
    <w:rsid w:val="0095479C"/>
    <w:rsid w:val="00957D18"/>
    <w:rsid w:val="00966F1C"/>
    <w:rsid w:val="00967DAC"/>
    <w:rsid w:val="00982AC0"/>
    <w:rsid w:val="00985A25"/>
    <w:rsid w:val="009A3B0D"/>
    <w:rsid w:val="009B6EC5"/>
    <w:rsid w:val="009C4C6D"/>
    <w:rsid w:val="009C6006"/>
    <w:rsid w:val="009D3DAF"/>
    <w:rsid w:val="009D6B8C"/>
    <w:rsid w:val="009D7A8C"/>
    <w:rsid w:val="009E42B1"/>
    <w:rsid w:val="009E52C7"/>
    <w:rsid w:val="009F64DA"/>
    <w:rsid w:val="009F6A74"/>
    <w:rsid w:val="00A00EA9"/>
    <w:rsid w:val="00A015BD"/>
    <w:rsid w:val="00A0475F"/>
    <w:rsid w:val="00A05FAD"/>
    <w:rsid w:val="00A07D51"/>
    <w:rsid w:val="00A116FA"/>
    <w:rsid w:val="00A13A33"/>
    <w:rsid w:val="00A17CCF"/>
    <w:rsid w:val="00A20C76"/>
    <w:rsid w:val="00A21958"/>
    <w:rsid w:val="00A21F70"/>
    <w:rsid w:val="00A403B8"/>
    <w:rsid w:val="00A4191E"/>
    <w:rsid w:val="00A430C4"/>
    <w:rsid w:val="00A46BEA"/>
    <w:rsid w:val="00A52344"/>
    <w:rsid w:val="00A55AC6"/>
    <w:rsid w:val="00A6017C"/>
    <w:rsid w:val="00A62082"/>
    <w:rsid w:val="00A66DA6"/>
    <w:rsid w:val="00A75165"/>
    <w:rsid w:val="00A8154C"/>
    <w:rsid w:val="00A825F1"/>
    <w:rsid w:val="00A82E5E"/>
    <w:rsid w:val="00A8713D"/>
    <w:rsid w:val="00A90E41"/>
    <w:rsid w:val="00A916C8"/>
    <w:rsid w:val="00A94E9E"/>
    <w:rsid w:val="00AA2171"/>
    <w:rsid w:val="00AA49C7"/>
    <w:rsid w:val="00AA4F35"/>
    <w:rsid w:val="00AA5DEF"/>
    <w:rsid w:val="00AB4C49"/>
    <w:rsid w:val="00AC319A"/>
    <w:rsid w:val="00AC5AE5"/>
    <w:rsid w:val="00AD1F8E"/>
    <w:rsid w:val="00AD7189"/>
    <w:rsid w:val="00AE70CC"/>
    <w:rsid w:val="00AF219B"/>
    <w:rsid w:val="00AF5855"/>
    <w:rsid w:val="00AF658F"/>
    <w:rsid w:val="00AF7558"/>
    <w:rsid w:val="00B025C1"/>
    <w:rsid w:val="00B050ED"/>
    <w:rsid w:val="00B05BD6"/>
    <w:rsid w:val="00B074E3"/>
    <w:rsid w:val="00B136D7"/>
    <w:rsid w:val="00B15F01"/>
    <w:rsid w:val="00B17308"/>
    <w:rsid w:val="00B21F82"/>
    <w:rsid w:val="00B2349B"/>
    <w:rsid w:val="00B249B9"/>
    <w:rsid w:val="00B32E51"/>
    <w:rsid w:val="00B377E0"/>
    <w:rsid w:val="00B4012C"/>
    <w:rsid w:val="00B40DFB"/>
    <w:rsid w:val="00B4250A"/>
    <w:rsid w:val="00B45EEF"/>
    <w:rsid w:val="00B501AB"/>
    <w:rsid w:val="00B50B28"/>
    <w:rsid w:val="00B544DC"/>
    <w:rsid w:val="00B55ADB"/>
    <w:rsid w:val="00B632EC"/>
    <w:rsid w:val="00B77024"/>
    <w:rsid w:val="00B80486"/>
    <w:rsid w:val="00B8356B"/>
    <w:rsid w:val="00B86526"/>
    <w:rsid w:val="00B9464F"/>
    <w:rsid w:val="00B94EB6"/>
    <w:rsid w:val="00B9776B"/>
    <w:rsid w:val="00BA4669"/>
    <w:rsid w:val="00BAA1A8"/>
    <w:rsid w:val="00BB20F7"/>
    <w:rsid w:val="00BB3FD2"/>
    <w:rsid w:val="00BC1905"/>
    <w:rsid w:val="00BC277F"/>
    <w:rsid w:val="00BC381F"/>
    <w:rsid w:val="00BC5E45"/>
    <w:rsid w:val="00BD73CA"/>
    <w:rsid w:val="00BE6E4A"/>
    <w:rsid w:val="00BF59E7"/>
    <w:rsid w:val="00BF6FDD"/>
    <w:rsid w:val="00C065E5"/>
    <w:rsid w:val="00C102B2"/>
    <w:rsid w:val="00C2292F"/>
    <w:rsid w:val="00C230E4"/>
    <w:rsid w:val="00C2769A"/>
    <w:rsid w:val="00C37B50"/>
    <w:rsid w:val="00C47CC0"/>
    <w:rsid w:val="00C52FB0"/>
    <w:rsid w:val="00C6037D"/>
    <w:rsid w:val="00C634F2"/>
    <w:rsid w:val="00C63816"/>
    <w:rsid w:val="00C6622E"/>
    <w:rsid w:val="00C70D02"/>
    <w:rsid w:val="00C80B6B"/>
    <w:rsid w:val="00C83767"/>
    <w:rsid w:val="00CB02D8"/>
    <w:rsid w:val="00CB43B0"/>
    <w:rsid w:val="00CB4B74"/>
    <w:rsid w:val="00CB6558"/>
    <w:rsid w:val="00CC5C1F"/>
    <w:rsid w:val="00CD36B0"/>
    <w:rsid w:val="00CE22A5"/>
    <w:rsid w:val="00CE47E4"/>
    <w:rsid w:val="00CF7A21"/>
    <w:rsid w:val="00D009F4"/>
    <w:rsid w:val="00D03254"/>
    <w:rsid w:val="00D1167B"/>
    <w:rsid w:val="00D15D2F"/>
    <w:rsid w:val="00D17C31"/>
    <w:rsid w:val="00D20BF9"/>
    <w:rsid w:val="00D3157F"/>
    <w:rsid w:val="00D460B0"/>
    <w:rsid w:val="00D56F3A"/>
    <w:rsid w:val="00D66E6A"/>
    <w:rsid w:val="00D70A86"/>
    <w:rsid w:val="00D713FB"/>
    <w:rsid w:val="00D872D1"/>
    <w:rsid w:val="00D87DA7"/>
    <w:rsid w:val="00D968A6"/>
    <w:rsid w:val="00DA7357"/>
    <w:rsid w:val="00DA7886"/>
    <w:rsid w:val="00DB5199"/>
    <w:rsid w:val="00DB79A9"/>
    <w:rsid w:val="00DD2D7A"/>
    <w:rsid w:val="00DE408D"/>
    <w:rsid w:val="00DE60CA"/>
    <w:rsid w:val="00DF24A4"/>
    <w:rsid w:val="00DF4554"/>
    <w:rsid w:val="00E05EF1"/>
    <w:rsid w:val="00E22338"/>
    <w:rsid w:val="00E23915"/>
    <w:rsid w:val="00E23958"/>
    <w:rsid w:val="00E25F8A"/>
    <w:rsid w:val="00E301E2"/>
    <w:rsid w:val="00E3724D"/>
    <w:rsid w:val="00E41523"/>
    <w:rsid w:val="00E41CEC"/>
    <w:rsid w:val="00E42C8E"/>
    <w:rsid w:val="00E43259"/>
    <w:rsid w:val="00E4682F"/>
    <w:rsid w:val="00E51FC5"/>
    <w:rsid w:val="00E52895"/>
    <w:rsid w:val="00E54BB8"/>
    <w:rsid w:val="00E576CE"/>
    <w:rsid w:val="00E60820"/>
    <w:rsid w:val="00E643A0"/>
    <w:rsid w:val="00E66698"/>
    <w:rsid w:val="00E67C0C"/>
    <w:rsid w:val="00E67E3A"/>
    <w:rsid w:val="00E85096"/>
    <w:rsid w:val="00E921DB"/>
    <w:rsid w:val="00E94ACA"/>
    <w:rsid w:val="00E95C5C"/>
    <w:rsid w:val="00EA21BC"/>
    <w:rsid w:val="00EA424D"/>
    <w:rsid w:val="00EA465C"/>
    <w:rsid w:val="00EA6213"/>
    <w:rsid w:val="00EA6664"/>
    <w:rsid w:val="00EB264C"/>
    <w:rsid w:val="00EB2773"/>
    <w:rsid w:val="00EB4AC8"/>
    <w:rsid w:val="00EB5C2D"/>
    <w:rsid w:val="00EC4047"/>
    <w:rsid w:val="00ED24FD"/>
    <w:rsid w:val="00EE215B"/>
    <w:rsid w:val="00EE2C61"/>
    <w:rsid w:val="00EF31AE"/>
    <w:rsid w:val="00EF6F0A"/>
    <w:rsid w:val="00F00748"/>
    <w:rsid w:val="00F06844"/>
    <w:rsid w:val="00F07324"/>
    <w:rsid w:val="00F10CE8"/>
    <w:rsid w:val="00F13457"/>
    <w:rsid w:val="00F15B1D"/>
    <w:rsid w:val="00F229F3"/>
    <w:rsid w:val="00F23012"/>
    <w:rsid w:val="00F27B2C"/>
    <w:rsid w:val="00F31C26"/>
    <w:rsid w:val="00F34C35"/>
    <w:rsid w:val="00F36618"/>
    <w:rsid w:val="00F40B12"/>
    <w:rsid w:val="00F41F3F"/>
    <w:rsid w:val="00F5566C"/>
    <w:rsid w:val="00F5791B"/>
    <w:rsid w:val="00F634FA"/>
    <w:rsid w:val="00F65FBD"/>
    <w:rsid w:val="00F7003E"/>
    <w:rsid w:val="00F736D8"/>
    <w:rsid w:val="00F7742D"/>
    <w:rsid w:val="00F86657"/>
    <w:rsid w:val="00F87AE1"/>
    <w:rsid w:val="00F87F01"/>
    <w:rsid w:val="00F93689"/>
    <w:rsid w:val="00F96EB4"/>
    <w:rsid w:val="00FA475D"/>
    <w:rsid w:val="00FB4529"/>
    <w:rsid w:val="00FC0C92"/>
    <w:rsid w:val="00FC7F64"/>
    <w:rsid w:val="00FD68BE"/>
    <w:rsid w:val="00FE0CA7"/>
    <w:rsid w:val="00FE257E"/>
    <w:rsid w:val="00FE358E"/>
    <w:rsid w:val="00FF51EB"/>
    <w:rsid w:val="00FF7133"/>
    <w:rsid w:val="01B5B17D"/>
    <w:rsid w:val="03176F19"/>
    <w:rsid w:val="0901B4A6"/>
    <w:rsid w:val="095702CC"/>
    <w:rsid w:val="0985EFFD"/>
    <w:rsid w:val="09D23682"/>
    <w:rsid w:val="0C013797"/>
    <w:rsid w:val="0C7C328C"/>
    <w:rsid w:val="0CAF982B"/>
    <w:rsid w:val="0E8865C6"/>
    <w:rsid w:val="0EE02A53"/>
    <w:rsid w:val="0F88478F"/>
    <w:rsid w:val="1053D4EB"/>
    <w:rsid w:val="1200AE4F"/>
    <w:rsid w:val="124C8AFC"/>
    <w:rsid w:val="162B456E"/>
    <w:rsid w:val="163E583C"/>
    <w:rsid w:val="16CF80E6"/>
    <w:rsid w:val="179825EE"/>
    <w:rsid w:val="1EBE2834"/>
    <w:rsid w:val="24FE9D45"/>
    <w:rsid w:val="263D057C"/>
    <w:rsid w:val="2654F3EC"/>
    <w:rsid w:val="281B6E0F"/>
    <w:rsid w:val="29C1C7F1"/>
    <w:rsid w:val="2AC8F5A2"/>
    <w:rsid w:val="2D1EA63B"/>
    <w:rsid w:val="2D9A20FC"/>
    <w:rsid w:val="2FF674D0"/>
    <w:rsid w:val="35FC16F8"/>
    <w:rsid w:val="3CE0ADA0"/>
    <w:rsid w:val="3D48396E"/>
    <w:rsid w:val="3E624E1F"/>
    <w:rsid w:val="3EB8225B"/>
    <w:rsid w:val="3F62C80D"/>
    <w:rsid w:val="3FE0AB2F"/>
    <w:rsid w:val="40A68B96"/>
    <w:rsid w:val="41C2E7C3"/>
    <w:rsid w:val="422E08A0"/>
    <w:rsid w:val="44072B86"/>
    <w:rsid w:val="4587AA9E"/>
    <w:rsid w:val="4701B545"/>
    <w:rsid w:val="485A346B"/>
    <w:rsid w:val="4995C8BA"/>
    <w:rsid w:val="4D17975B"/>
    <w:rsid w:val="4D9720EB"/>
    <w:rsid w:val="4DF6059E"/>
    <w:rsid w:val="57E6B11B"/>
    <w:rsid w:val="5AA6492E"/>
    <w:rsid w:val="5D653D5C"/>
    <w:rsid w:val="5E7EFE57"/>
    <w:rsid w:val="62ADBE23"/>
    <w:rsid w:val="6369A98C"/>
    <w:rsid w:val="63F88AE0"/>
    <w:rsid w:val="671EF9F3"/>
    <w:rsid w:val="6E999FFB"/>
    <w:rsid w:val="6F0DF5A4"/>
    <w:rsid w:val="6FB39472"/>
    <w:rsid w:val="70A183D2"/>
    <w:rsid w:val="715E6024"/>
    <w:rsid w:val="731B2884"/>
    <w:rsid w:val="736FA1E2"/>
    <w:rsid w:val="747D9B37"/>
    <w:rsid w:val="77F441CC"/>
    <w:rsid w:val="7A7B3C36"/>
    <w:rsid w:val="7B09C49F"/>
    <w:rsid w:val="7EC80B40"/>
    <w:rsid w:val="7F059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7B6E2E"/>
  <w15:chartTrackingRefBased/>
  <w15:docId w15:val="{12970C8A-04BD-45B5-BDE1-EDC9ED3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B28"/>
    <w:pPr>
      <w:spacing w:after="200" w:line="276" w:lineRule="auto"/>
    </w:pPr>
    <w:rPr>
      <w:rFonts w:cs="Calibri"/>
      <w:sz w:val="22"/>
      <w:szCs w:val="22"/>
      <w:lang w:val="en-GB"/>
    </w:rPr>
  </w:style>
  <w:style w:type="paragraph" w:styleId="Heading1">
    <w:name w:val="heading 1"/>
    <w:basedOn w:val="Normal"/>
    <w:next w:val="Normal"/>
    <w:link w:val="Heading1Char"/>
    <w:uiPriority w:val="99"/>
    <w:qFormat/>
    <w:rsid w:val="00B50B28"/>
    <w:pPr>
      <w:keepNext/>
      <w:spacing w:after="0" w:line="240" w:lineRule="auto"/>
      <w:jc w:val="both"/>
      <w:outlineLvl w:val="0"/>
    </w:pPr>
    <w:rPr>
      <w:rFonts w:ascii="Verdana Ref" w:hAnsi="Verdana Ref" w:cs="Verdana Ref"/>
      <w:b/>
      <w:bCs/>
      <w:lang w:eastAsia="en-GB"/>
    </w:rPr>
  </w:style>
  <w:style w:type="paragraph" w:styleId="Heading2">
    <w:name w:val="heading 2"/>
    <w:basedOn w:val="Normal"/>
    <w:next w:val="Normal"/>
    <w:link w:val="Heading2Char"/>
    <w:uiPriority w:val="99"/>
    <w:qFormat/>
    <w:rsid w:val="00B50B28"/>
    <w:pPr>
      <w:keepNext/>
      <w:jc w:val="center"/>
      <w:outlineLvl w:val="1"/>
    </w:pPr>
    <w:rPr>
      <w:rFonts w:ascii="Verdana" w:hAnsi="Verdana" w:cs="Verdana"/>
      <w:b/>
      <w:bCs/>
    </w:rPr>
  </w:style>
  <w:style w:type="paragraph" w:styleId="Heading3">
    <w:name w:val="heading 3"/>
    <w:basedOn w:val="Normal"/>
    <w:next w:val="Normal"/>
    <w:link w:val="Heading3Char"/>
    <w:uiPriority w:val="99"/>
    <w:qFormat/>
    <w:rsid w:val="00B50B28"/>
    <w:pPr>
      <w:keepNext/>
      <w:outlineLvl w:val="2"/>
    </w:pPr>
    <w:rPr>
      <w:rFonts w:ascii="Verdana" w:hAnsi="Verdana" w:cs="Verdana"/>
    </w:rPr>
  </w:style>
  <w:style w:type="paragraph" w:styleId="Heading5">
    <w:name w:val="heading 5"/>
    <w:basedOn w:val="Normal"/>
    <w:next w:val="Normal"/>
    <w:link w:val="Heading5Char"/>
    <w:uiPriority w:val="99"/>
    <w:qFormat/>
    <w:rsid w:val="00B50B28"/>
    <w:pPr>
      <w:keepNext/>
      <w:spacing w:after="0" w:line="240" w:lineRule="auto"/>
      <w:outlineLvl w:val="4"/>
    </w:pPr>
    <w:rPr>
      <w:rFonts w:ascii="Verdana" w:hAnsi="Verdana" w:cs="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50B28"/>
    <w:rPr>
      <w:rFonts w:ascii="Verdana Ref" w:hAnsi="Verdana Ref" w:cs="Verdana Ref"/>
      <w:b/>
      <w:bCs/>
      <w:sz w:val="24"/>
      <w:szCs w:val="24"/>
      <w:lang w:eastAsia="en-GB"/>
    </w:rPr>
  </w:style>
  <w:style w:type="character" w:customStyle="1" w:styleId="Heading2Char">
    <w:name w:val="Heading 2 Char"/>
    <w:link w:val="Heading2"/>
    <w:uiPriority w:val="99"/>
    <w:locked/>
    <w:rsid w:val="00B50B28"/>
    <w:rPr>
      <w:rFonts w:ascii="Cambria" w:hAnsi="Cambria" w:cs="Cambria"/>
      <w:b/>
      <w:bCs/>
      <w:i/>
      <w:iCs/>
      <w:sz w:val="28"/>
      <w:szCs w:val="28"/>
      <w:lang w:eastAsia="en-US"/>
    </w:rPr>
  </w:style>
  <w:style w:type="character" w:customStyle="1" w:styleId="Heading3Char">
    <w:name w:val="Heading 3 Char"/>
    <w:link w:val="Heading3"/>
    <w:uiPriority w:val="99"/>
    <w:locked/>
    <w:rsid w:val="00B50B28"/>
    <w:rPr>
      <w:rFonts w:ascii="Cambria" w:hAnsi="Cambria" w:cs="Cambria"/>
      <w:b/>
      <w:bCs/>
      <w:sz w:val="26"/>
      <w:szCs w:val="26"/>
      <w:lang w:eastAsia="en-US"/>
    </w:rPr>
  </w:style>
  <w:style w:type="character" w:customStyle="1" w:styleId="Heading5Char">
    <w:name w:val="Heading 5 Char"/>
    <w:link w:val="Heading5"/>
    <w:uiPriority w:val="99"/>
    <w:locked/>
    <w:rsid w:val="00B50B28"/>
    <w:rPr>
      <w:rFonts w:ascii="Times New Roman" w:hAnsi="Times New Roman" w:cs="Times New Roman"/>
      <w:b/>
      <w:bCs/>
      <w:i/>
      <w:iCs/>
      <w:sz w:val="26"/>
      <w:szCs w:val="26"/>
      <w:lang w:eastAsia="en-US"/>
    </w:rPr>
  </w:style>
  <w:style w:type="paragraph" w:styleId="BalloonText">
    <w:name w:val="Balloon Text"/>
    <w:basedOn w:val="Normal"/>
    <w:link w:val="BalloonTextChar"/>
    <w:uiPriority w:val="99"/>
    <w:rsid w:val="00B50B28"/>
    <w:pPr>
      <w:spacing w:after="0" w:line="240" w:lineRule="auto"/>
    </w:pPr>
    <w:rPr>
      <w:rFonts w:ascii="Tahoma" w:hAnsi="Tahoma" w:cs="Tahoma"/>
      <w:sz w:val="16"/>
      <w:szCs w:val="16"/>
    </w:rPr>
  </w:style>
  <w:style w:type="character" w:customStyle="1" w:styleId="BalloonTextChar">
    <w:name w:val="Balloon Text Char"/>
    <w:link w:val="BalloonText"/>
    <w:uiPriority w:val="99"/>
    <w:locked/>
    <w:rsid w:val="00B50B28"/>
    <w:rPr>
      <w:rFonts w:ascii="Tahoma" w:hAnsi="Tahoma" w:cs="Tahoma"/>
      <w:sz w:val="16"/>
      <w:szCs w:val="16"/>
    </w:rPr>
  </w:style>
  <w:style w:type="paragraph" w:styleId="Header">
    <w:name w:val="header"/>
    <w:basedOn w:val="Normal"/>
    <w:link w:val="HeaderChar"/>
    <w:uiPriority w:val="99"/>
    <w:rsid w:val="00B50B28"/>
    <w:pPr>
      <w:tabs>
        <w:tab w:val="center" w:pos="4513"/>
        <w:tab w:val="right" w:pos="9026"/>
      </w:tabs>
      <w:spacing w:after="0" w:line="240" w:lineRule="auto"/>
    </w:pPr>
  </w:style>
  <w:style w:type="character" w:customStyle="1" w:styleId="HeaderChar">
    <w:name w:val="Header Char"/>
    <w:link w:val="Header"/>
    <w:uiPriority w:val="99"/>
    <w:locked/>
    <w:rsid w:val="00B50B28"/>
    <w:rPr>
      <w:rFonts w:ascii="Times New Roman" w:hAnsi="Times New Roman" w:cs="Times New Roman"/>
    </w:rPr>
  </w:style>
  <w:style w:type="paragraph" w:styleId="Footer">
    <w:name w:val="footer"/>
    <w:basedOn w:val="Normal"/>
    <w:link w:val="FooterChar"/>
    <w:uiPriority w:val="99"/>
    <w:rsid w:val="00B50B28"/>
    <w:pPr>
      <w:tabs>
        <w:tab w:val="center" w:pos="4513"/>
        <w:tab w:val="right" w:pos="9026"/>
      </w:tabs>
      <w:spacing w:after="0" w:line="240" w:lineRule="auto"/>
    </w:pPr>
  </w:style>
  <w:style w:type="character" w:customStyle="1" w:styleId="FooterChar">
    <w:name w:val="Footer Char"/>
    <w:link w:val="Footer"/>
    <w:uiPriority w:val="99"/>
    <w:locked/>
    <w:rsid w:val="00B50B28"/>
    <w:rPr>
      <w:rFonts w:ascii="Times New Roman" w:hAnsi="Times New Roman" w:cs="Times New Roman"/>
    </w:rPr>
  </w:style>
  <w:style w:type="paragraph" w:styleId="BodyText2">
    <w:name w:val="Body Text 2"/>
    <w:basedOn w:val="Normal"/>
    <w:link w:val="BodyText2Char"/>
    <w:uiPriority w:val="99"/>
    <w:rsid w:val="00B50B28"/>
    <w:rPr>
      <w:rFonts w:ascii="Verdana" w:hAnsi="Verdana" w:cs="Verdana"/>
      <w:color w:val="000000"/>
    </w:rPr>
  </w:style>
  <w:style w:type="character" w:customStyle="1" w:styleId="BodyText2Char">
    <w:name w:val="Body Text 2 Char"/>
    <w:link w:val="BodyText2"/>
    <w:uiPriority w:val="99"/>
    <w:locked/>
    <w:rsid w:val="00B50B28"/>
    <w:rPr>
      <w:rFonts w:ascii="Verdana" w:hAnsi="Verdana" w:cs="Verdana"/>
      <w:b/>
      <w:bCs/>
      <w:i/>
      <w:iCs/>
      <w:color w:val="000000"/>
      <w:sz w:val="24"/>
      <w:szCs w:val="24"/>
      <w:lang w:eastAsia="en-GB"/>
    </w:rPr>
  </w:style>
  <w:style w:type="paragraph" w:styleId="BodyText">
    <w:name w:val="Body Text"/>
    <w:basedOn w:val="Normal"/>
    <w:link w:val="BodyTextChar"/>
    <w:uiPriority w:val="99"/>
    <w:rsid w:val="00B50B28"/>
    <w:pPr>
      <w:spacing w:after="120"/>
    </w:pPr>
  </w:style>
  <w:style w:type="character" w:customStyle="1" w:styleId="BodyTextChar">
    <w:name w:val="Body Text Char"/>
    <w:link w:val="BodyText"/>
    <w:uiPriority w:val="99"/>
    <w:locked/>
    <w:rsid w:val="00B50B28"/>
    <w:rPr>
      <w:rFonts w:ascii="Times New Roman" w:hAnsi="Times New Roman" w:cs="Times New Roman"/>
    </w:rPr>
  </w:style>
  <w:style w:type="paragraph" w:styleId="BodyText3">
    <w:name w:val="Body Text 3"/>
    <w:basedOn w:val="Normal"/>
    <w:link w:val="BodyText3Char"/>
    <w:uiPriority w:val="99"/>
    <w:rsid w:val="00B50B28"/>
    <w:pPr>
      <w:spacing w:after="120"/>
    </w:pPr>
    <w:rPr>
      <w:sz w:val="16"/>
      <w:szCs w:val="16"/>
    </w:rPr>
  </w:style>
  <w:style w:type="character" w:customStyle="1" w:styleId="BodyText3Char">
    <w:name w:val="Body Text 3 Char"/>
    <w:link w:val="BodyText3"/>
    <w:uiPriority w:val="99"/>
    <w:locked/>
    <w:rsid w:val="00B50B28"/>
    <w:rPr>
      <w:rFonts w:ascii="Times New Roman" w:hAnsi="Times New Roman" w:cs="Times New Roman"/>
      <w:sz w:val="16"/>
      <w:szCs w:val="16"/>
    </w:rPr>
  </w:style>
  <w:style w:type="character" w:styleId="Hyperlink">
    <w:name w:val="Hyperlink"/>
    <w:uiPriority w:val="99"/>
    <w:rsid w:val="00B50B28"/>
    <w:rPr>
      <w:rFonts w:ascii="Times New Roman" w:hAnsi="Times New Roman" w:cs="Times New Roman"/>
      <w:color w:val="0000FF"/>
      <w:u w:val="single"/>
    </w:rPr>
  </w:style>
  <w:style w:type="character" w:styleId="PageNumber">
    <w:name w:val="page number"/>
    <w:uiPriority w:val="99"/>
    <w:rsid w:val="00B50B28"/>
    <w:rPr>
      <w:rFonts w:cs="Times New Roman"/>
    </w:rPr>
  </w:style>
  <w:style w:type="paragraph" w:customStyle="1" w:styleId="Default">
    <w:name w:val="Default"/>
    <w:rsid w:val="00BB20F7"/>
    <w:pPr>
      <w:autoSpaceDE w:val="0"/>
      <w:autoSpaceDN w:val="0"/>
      <w:adjustRightInd w:val="0"/>
    </w:pPr>
    <w:rPr>
      <w:rFonts w:ascii="Tahoma" w:hAnsi="Tahoma" w:cs="Tahoma"/>
      <w:color w:val="000000"/>
      <w:sz w:val="24"/>
      <w:szCs w:val="24"/>
      <w:lang w:val="en-GB" w:eastAsia="en-GB"/>
    </w:rPr>
  </w:style>
  <w:style w:type="paragraph" w:styleId="ListParagraph">
    <w:name w:val="List Paragraph"/>
    <w:basedOn w:val="Normal"/>
    <w:uiPriority w:val="34"/>
    <w:qFormat/>
    <w:rsid w:val="00307056"/>
    <w:pPr>
      <w:ind w:left="720"/>
      <w:contextualSpacing/>
    </w:pPr>
  </w:style>
  <w:style w:type="table" w:styleId="TableGrid">
    <w:name w:val="Table Grid"/>
    <w:basedOn w:val="TableNormal"/>
    <w:uiPriority w:val="39"/>
    <w:locked/>
    <w:rsid w:val="00174084"/>
    <w:rPr>
      <w:rFonts w:asciiTheme="minorHAnsi" w:eastAsiaTheme="minorEastAsia"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74939"/>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774939"/>
  </w:style>
  <w:style w:type="character" w:customStyle="1" w:styleId="eop">
    <w:name w:val="eop"/>
    <w:basedOn w:val="DefaultParagraphFont"/>
    <w:rsid w:val="00774939"/>
  </w:style>
  <w:style w:type="character" w:customStyle="1" w:styleId="spellingerror">
    <w:name w:val="spellingerror"/>
    <w:basedOn w:val="DefaultParagraphFont"/>
    <w:rsid w:val="00774939"/>
  </w:style>
  <w:style w:type="character" w:customStyle="1" w:styleId="advancedproofingissue">
    <w:name w:val="advancedproofingissue"/>
    <w:basedOn w:val="DefaultParagraphFont"/>
    <w:rsid w:val="00774939"/>
  </w:style>
  <w:style w:type="character" w:styleId="CommentReference">
    <w:name w:val="annotation reference"/>
    <w:basedOn w:val="DefaultParagraphFont"/>
    <w:uiPriority w:val="99"/>
    <w:semiHidden/>
    <w:unhideWhenUsed/>
    <w:rsid w:val="00B21F82"/>
    <w:rPr>
      <w:sz w:val="16"/>
      <w:szCs w:val="16"/>
    </w:rPr>
  </w:style>
  <w:style w:type="paragraph" w:styleId="CommentText">
    <w:name w:val="annotation text"/>
    <w:basedOn w:val="Normal"/>
    <w:link w:val="CommentTextChar"/>
    <w:uiPriority w:val="99"/>
    <w:unhideWhenUsed/>
    <w:rsid w:val="00B21F82"/>
    <w:pPr>
      <w:spacing w:line="240" w:lineRule="auto"/>
    </w:pPr>
    <w:rPr>
      <w:sz w:val="20"/>
      <w:szCs w:val="20"/>
    </w:rPr>
  </w:style>
  <w:style w:type="character" w:customStyle="1" w:styleId="CommentTextChar">
    <w:name w:val="Comment Text Char"/>
    <w:basedOn w:val="DefaultParagraphFont"/>
    <w:link w:val="CommentText"/>
    <w:uiPriority w:val="99"/>
    <w:rsid w:val="00B21F82"/>
    <w:rPr>
      <w:rFonts w:cs="Calibri"/>
      <w:lang w:val="en-GB"/>
    </w:rPr>
  </w:style>
  <w:style w:type="paragraph" w:styleId="CommentSubject">
    <w:name w:val="annotation subject"/>
    <w:basedOn w:val="CommentText"/>
    <w:next w:val="CommentText"/>
    <w:link w:val="CommentSubjectChar"/>
    <w:uiPriority w:val="99"/>
    <w:semiHidden/>
    <w:unhideWhenUsed/>
    <w:rsid w:val="00B21F82"/>
    <w:rPr>
      <w:b/>
      <w:bCs/>
    </w:rPr>
  </w:style>
  <w:style w:type="character" w:customStyle="1" w:styleId="CommentSubjectChar">
    <w:name w:val="Comment Subject Char"/>
    <w:basedOn w:val="CommentTextChar"/>
    <w:link w:val="CommentSubject"/>
    <w:uiPriority w:val="99"/>
    <w:semiHidden/>
    <w:rsid w:val="00B21F82"/>
    <w:rPr>
      <w:rFonts w:cs="Calibri"/>
      <w:b/>
      <w:bCs/>
      <w:lang w:val="en-GB"/>
    </w:rPr>
  </w:style>
  <w:style w:type="paragraph" w:styleId="Revision">
    <w:name w:val="Revision"/>
    <w:hidden/>
    <w:uiPriority w:val="99"/>
    <w:semiHidden/>
    <w:rsid w:val="00E60820"/>
    <w:rPr>
      <w:rFonts w:cs="Calibri"/>
      <w:sz w:val="22"/>
      <w:szCs w:val="22"/>
      <w:lang w:val="en-GB"/>
    </w:rPr>
  </w:style>
  <w:style w:type="paragraph" w:styleId="NoSpacing">
    <w:name w:val="No Spacing"/>
    <w:uiPriority w:val="99"/>
    <w:qFormat/>
    <w:rsid w:val="00E4682F"/>
    <w:rPr>
      <w:rFonts w:eastAsiaTheme="minorEastAsia" w:cs="Calibri"/>
      <w:sz w:val="22"/>
      <w:szCs w:val="22"/>
      <w:lang w:val="en-GB"/>
    </w:rPr>
  </w:style>
  <w:style w:type="table" w:customStyle="1" w:styleId="TableGrid1">
    <w:name w:val="Table Grid1"/>
    <w:basedOn w:val="TableNormal"/>
    <w:next w:val="TableGrid"/>
    <w:uiPriority w:val="59"/>
    <w:rsid w:val="00516397"/>
    <w:rPr>
      <w:rFonts w:ascii="Arial" w:eastAsia="Arial" w:hAnsi="Arial" w:cs="Arial"/>
      <w:color w:val="000000"/>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F4"/>
    <w:rPr>
      <w:color w:val="605E5C"/>
      <w:shd w:val="clear" w:color="auto" w:fill="E1DFDD"/>
    </w:rPr>
  </w:style>
  <w:style w:type="character" w:styleId="FollowedHyperlink">
    <w:name w:val="FollowedHyperlink"/>
    <w:basedOn w:val="DefaultParagraphFont"/>
    <w:uiPriority w:val="99"/>
    <w:semiHidden/>
    <w:unhideWhenUsed/>
    <w:rsid w:val="006950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0277">
      <w:bodyDiv w:val="1"/>
      <w:marLeft w:val="0"/>
      <w:marRight w:val="0"/>
      <w:marTop w:val="0"/>
      <w:marBottom w:val="0"/>
      <w:divBdr>
        <w:top w:val="none" w:sz="0" w:space="0" w:color="auto"/>
        <w:left w:val="none" w:sz="0" w:space="0" w:color="auto"/>
        <w:bottom w:val="none" w:sz="0" w:space="0" w:color="auto"/>
        <w:right w:val="none" w:sz="0" w:space="0" w:color="auto"/>
      </w:divBdr>
    </w:div>
    <w:div w:id="809631871">
      <w:bodyDiv w:val="1"/>
      <w:marLeft w:val="0"/>
      <w:marRight w:val="0"/>
      <w:marTop w:val="0"/>
      <w:marBottom w:val="0"/>
      <w:divBdr>
        <w:top w:val="none" w:sz="0" w:space="0" w:color="auto"/>
        <w:left w:val="none" w:sz="0" w:space="0" w:color="auto"/>
        <w:bottom w:val="none" w:sz="0" w:space="0" w:color="auto"/>
        <w:right w:val="none" w:sz="0" w:space="0" w:color="auto"/>
      </w:divBdr>
    </w:div>
    <w:div w:id="855195694">
      <w:bodyDiv w:val="1"/>
      <w:marLeft w:val="0"/>
      <w:marRight w:val="0"/>
      <w:marTop w:val="0"/>
      <w:marBottom w:val="0"/>
      <w:divBdr>
        <w:top w:val="none" w:sz="0" w:space="0" w:color="auto"/>
        <w:left w:val="none" w:sz="0" w:space="0" w:color="auto"/>
        <w:bottom w:val="none" w:sz="0" w:space="0" w:color="auto"/>
        <w:right w:val="none" w:sz="0" w:space="0" w:color="auto"/>
      </w:divBdr>
    </w:div>
    <w:div w:id="987048969">
      <w:bodyDiv w:val="1"/>
      <w:marLeft w:val="0"/>
      <w:marRight w:val="0"/>
      <w:marTop w:val="0"/>
      <w:marBottom w:val="0"/>
      <w:divBdr>
        <w:top w:val="none" w:sz="0" w:space="0" w:color="auto"/>
        <w:left w:val="none" w:sz="0" w:space="0" w:color="auto"/>
        <w:bottom w:val="none" w:sz="0" w:space="0" w:color="auto"/>
        <w:right w:val="none" w:sz="0" w:space="0" w:color="auto"/>
      </w:divBdr>
    </w:div>
    <w:div w:id="1110080091">
      <w:bodyDiv w:val="1"/>
      <w:marLeft w:val="0"/>
      <w:marRight w:val="0"/>
      <w:marTop w:val="0"/>
      <w:marBottom w:val="0"/>
      <w:divBdr>
        <w:top w:val="none" w:sz="0" w:space="0" w:color="auto"/>
        <w:left w:val="none" w:sz="0" w:space="0" w:color="auto"/>
        <w:bottom w:val="none" w:sz="0" w:space="0" w:color="auto"/>
        <w:right w:val="none" w:sz="0" w:space="0" w:color="auto"/>
      </w:divBdr>
    </w:div>
    <w:div w:id="1348479957">
      <w:bodyDiv w:val="1"/>
      <w:marLeft w:val="0"/>
      <w:marRight w:val="0"/>
      <w:marTop w:val="0"/>
      <w:marBottom w:val="0"/>
      <w:divBdr>
        <w:top w:val="none" w:sz="0" w:space="0" w:color="auto"/>
        <w:left w:val="none" w:sz="0" w:space="0" w:color="auto"/>
        <w:bottom w:val="none" w:sz="0" w:space="0" w:color="auto"/>
        <w:right w:val="none" w:sz="0" w:space="0" w:color="auto"/>
      </w:divBdr>
    </w:div>
    <w:div w:id="1435980025">
      <w:bodyDiv w:val="1"/>
      <w:marLeft w:val="0"/>
      <w:marRight w:val="0"/>
      <w:marTop w:val="0"/>
      <w:marBottom w:val="0"/>
      <w:divBdr>
        <w:top w:val="none" w:sz="0" w:space="0" w:color="auto"/>
        <w:left w:val="none" w:sz="0" w:space="0" w:color="auto"/>
        <w:bottom w:val="none" w:sz="0" w:space="0" w:color="auto"/>
        <w:right w:val="none" w:sz="0" w:space="0" w:color="auto"/>
      </w:divBdr>
    </w:div>
    <w:div w:id="1438019381">
      <w:bodyDiv w:val="1"/>
      <w:marLeft w:val="0"/>
      <w:marRight w:val="0"/>
      <w:marTop w:val="0"/>
      <w:marBottom w:val="0"/>
      <w:divBdr>
        <w:top w:val="none" w:sz="0" w:space="0" w:color="auto"/>
        <w:left w:val="none" w:sz="0" w:space="0" w:color="auto"/>
        <w:bottom w:val="none" w:sz="0" w:space="0" w:color="auto"/>
        <w:right w:val="none" w:sz="0" w:space="0" w:color="auto"/>
      </w:divBdr>
    </w:div>
    <w:div w:id="1635403173">
      <w:bodyDiv w:val="1"/>
      <w:marLeft w:val="0"/>
      <w:marRight w:val="0"/>
      <w:marTop w:val="0"/>
      <w:marBottom w:val="0"/>
      <w:divBdr>
        <w:top w:val="none" w:sz="0" w:space="0" w:color="auto"/>
        <w:left w:val="none" w:sz="0" w:space="0" w:color="auto"/>
        <w:bottom w:val="none" w:sz="0" w:space="0" w:color="auto"/>
        <w:right w:val="none" w:sz="0" w:space="0" w:color="auto"/>
      </w:divBdr>
    </w:div>
    <w:div w:id="1777290799">
      <w:bodyDiv w:val="1"/>
      <w:marLeft w:val="0"/>
      <w:marRight w:val="0"/>
      <w:marTop w:val="0"/>
      <w:marBottom w:val="0"/>
      <w:divBdr>
        <w:top w:val="none" w:sz="0" w:space="0" w:color="auto"/>
        <w:left w:val="none" w:sz="0" w:space="0" w:color="auto"/>
        <w:bottom w:val="none" w:sz="0" w:space="0" w:color="auto"/>
        <w:right w:val="none" w:sz="0" w:space="0" w:color="auto"/>
      </w:divBdr>
    </w:div>
    <w:div w:id="1958951064">
      <w:marLeft w:val="0"/>
      <w:marRight w:val="0"/>
      <w:marTop w:val="0"/>
      <w:marBottom w:val="0"/>
      <w:divBdr>
        <w:top w:val="none" w:sz="0" w:space="0" w:color="auto"/>
        <w:left w:val="none" w:sz="0" w:space="0" w:color="auto"/>
        <w:bottom w:val="none" w:sz="0" w:space="0" w:color="auto"/>
        <w:right w:val="none" w:sz="0" w:space="0" w:color="auto"/>
      </w:divBdr>
    </w:div>
    <w:div w:id="19589510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23277e-bb06-4ecf-8e7b-33418f46064b">
      <Terms xmlns="http://schemas.microsoft.com/office/infopath/2007/PartnerControls"/>
    </lcf76f155ced4ddcb4097134ff3c332f>
    <TaxCatchAll xmlns="3e84a6e8-7ace-4fb1-9bb7-afefc7480cf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4CAB9D761F6E48938838129B5C5613" ma:contentTypeVersion="18" ma:contentTypeDescription="Create a new document." ma:contentTypeScope="" ma:versionID="5b494e0db2f2a6745e18a27710b43dfe">
  <xsd:schema xmlns:xsd="http://www.w3.org/2001/XMLSchema" xmlns:xs="http://www.w3.org/2001/XMLSchema" xmlns:p="http://schemas.microsoft.com/office/2006/metadata/properties" xmlns:ns2="5623277e-bb06-4ecf-8e7b-33418f46064b" xmlns:ns3="3e84a6e8-7ace-4fb1-9bb7-afefc7480cf8" targetNamespace="http://schemas.microsoft.com/office/2006/metadata/properties" ma:root="true" ma:fieldsID="06d7f3732405a08e6633d49201f4d01d" ns2:_="" ns3:_="">
    <xsd:import namespace="5623277e-bb06-4ecf-8e7b-33418f46064b"/>
    <xsd:import namespace="3e84a6e8-7ace-4fb1-9bb7-afefc7480c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277e-bb06-4ecf-8e7b-33418f460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b73c7b-5ef9-4820-8bd7-cdd57d11eb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84a6e8-7ace-4fb1-9bb7-afefc7480c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1ed45eb-641e-492e-8600-096f54d6352c}" ma:internalName="TaxCatchAll" ma:showField="CatchAllData" ma:web="3e84a6e8-7ace-4fb1-9bb7-afefc7480c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CDC97-FF94-47BB-8171-5127C0BB86F9}">
  <ds:schemaRefs>
    <ds:schemaRef ds:uri="http://schemas.openxmlformats.org/officeDocument/2006/bibliography"/>
  </ds:schemaRefs>
</ds:datastoreItem>
</file>

<file path=customXml/itemProps2.xml><?xml version="1.0" encoding="utf-8"?>
<ds:datastoreItem xmlns:ds="http://schemas.openxmlformats.org/officeDocument/2006/customXml" ds:itemID="{E401D122-E532-4659-9918-C0E61E941EA2}">
  <ds:schemaRefs>
    <ds:schemaRef ds:uri="http://schemas.microsoft.com/sharepoint/v3/contenttype/forms"/>
  </ds:schemaRefs>
</ds:datastoreItem>
</file>

<file path=customXml/itemProps3.xml><?xml version="1.0" encoding="utf-8"?>
<ds:datastoreItem xmlns:ds="http://schemas.openxmlformats.org/officeDocument/2006/customXml" ds:itemID="{722F1F84-C742-41DD-B142-466BA522F51C}">
  <ds:schemaRefs>
    <ds:schemaRef ds:uri="http://schemas.microsoft.com/office/2006/metadata/properties"/>
    <ds:schemaRef ds:uri="http://schemas.microsoft.com/office/infopath/2007/PartnerControls"/>
    <ds:schemaRef ds:uri="5623277e-bb06-4ecf-8e7b-33418f46064b"/>
    <ds:schemaRef ds:uri="3e84a6e8-7ace-4fb1-9bb7-afefc7480cf8"/>
  </ds:schemaRefs>
</ds:datastoreItem>
</file>

<file path=customXml/itemProps4.xml><?xml version="1.0" encoding="utf-8"?>
<ds:datastoreItem xmlns:ds="http://schemas.openxmlformats.org/officeDocument/2006/customXml" ds:itemID="{B3D52C77-C3D5-4030-A7D9-0D2E0921F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277e-bb06-4ecf-8e7b-33418f46064b"/>
    <ds:schemaRef ds:uri="3e84a6e8-7ace-4fb1-9bb7-afefc7480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1419</Words>
  <Characters>7843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An opportunity to use your skills and experience to bring lasting benefit to the lives of Carlisle’s young people</vt:lpstr>
    </vt:vector>
  </TitlesOfParts>
  <Company>Mikar</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opportunity to use your skills and experience to bring lasting benefit to the lives of Carlisle’s young people</dc:title>
  <dc:subject/>
  <dc:creator>SARAHKNOWLES</dc:creator>
  <cp:keywords/>
  <dc:description/>
  <cp:lastModifiedBy>Sapna Sidar</cp:lastModifiedBy>
  <cp:revision>2</cp:revision>
  <cp:lastPrinted>2024-02-15T14:23:00Z</cp:lastPrinted>
  <dcterms:created xsi:type="dcterms:W3CDTF">2025-07-22T11:55:00Z</dcterms:created>
  <dcterms:modified xsi:type="dcterms:W3CDTF">2025-07-22T11:55:00Z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0x010100E44CAB9D761F6E48938838129B5C5613</vt:lpwstr>
  </property>
</Properties>
</file>